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B85E6E" w14:textId="77777777" w:rsidR="00E05C12" w:rsidRDefault="00E05C12" w:rsidP="00CB3567"/>
    <w:p w14:paraId="41311B12" w14:textId="17B49B59" w:rsidR="00EC5A50" w:rsidRPr="00E05C12" w:rsidRDefault="00E05C12" w:rsidP="00EC5A50">
      <w:pPr>
        <w:tabs>
          <w:tab w:val="left" w:pos="6820"/>
        </w:tabs>
        <w:jc w:val="center"/>
        <w:rPr>
          <w:rFonts w:ascii="Times New Roman" w:hAnsi="Times New Roman" w:cs="Times New Roman"/>
          <w:b/>
        </w:rPr>
      </w:pPr>
      <w:r>
        <w:rPr>
          <w:rFonts w:ascii="Times New Roman" w:hAnsi="Times New Roman" w:cs="Times New Roman"/>
          <w:b/>
        </w:rPr>
        <w:t>AN OVERLOOK BETWEEN THE RELATIONSHIP OF GLOBAL</w:t>
      </w:r>
      <w:r w:rsidR="00EC5A50" w:rsidRPr="00E05C12">
        <w:rPr>
          <w:rFonts w:ascii="Times New Roman" w:hAnsi="Times New Roman" w:cs="Times New Roman"/>
          <w:b/>
        </w:rPr>
        <w:t xml:space="preserve"> </w:t>
      </w:r>
      <w:r>
        <w:rPr>
          <w:rFonts w:ascii="Times New Roman" w:hAnsi="Times New Roman" w:cs="Times New Roman"/>
          <w:b/>
        </w:rPr>
        <w:t>CLIMATE CHANGE</w:t>
      </w:r>
      <w:r w:rsidR="00EC5A50" w:rsidRPr="00E05C12">
        <w:rPr>
          <w:rFonts w:ascii="Times New Roman" w:hAnsi="Times New Roman" w:cs="Times New Roman"/>
          <w:b/>
        </w:rPr>
        <w:t xml:space="preserve"> </w:t>
      </w:r>
      <w:r>
        <w:rPr>
          <w:rFonts w:ascii="Times New Roman" w:hAnsi="Times New Roman" w:cs="Times New Roman"/>
          <w:b/>
        </w:rPr>
        <w:t>AND VECTOR-BORNE</w:t>
      </w:r>
      <w:r w:rsidR="00EC5A50" w:rsidRPr="00E05C12">
        <w:rPr>
          <w:rFonts w:ascii="Times New Roman" w:hAnsi="Times New Roman" w:cs="Times New Roman"/>
          <w:b/>
        </w:rPr>
        <w:t xml:space="preserve"> </w:t>
      </w:r>
      <w:r>
        <w:rPr>
          <w:rFonts w:ascii="Times New Roman" w:hAnsi="Times New Roman" w:cs="Times New Roman"/>
          <w:b/>
        </w:rPr>
        <w:t>INFECTIOUS AGENTS FOCUSING ON MALARIA</w:t>
      </w:r>
      <w:r w:rsidR="00EC5A50" w:rsidRPr="00E05C12">
        <w:rPr>
          <w:rFonts w:ascii="Times New Roman" w:hAnsi="Times New Roman" w:cs="Times New Roman"/>
          <w:b/>
        </w:rPr>
        <w:t xml:space="preserve"> </w:t>
      </w:r>
    </w:p>
    <w:p w14:paraId="13E86532" w14:textId="77777777" w:rsidR="00EC5A50" w:rsidRPr="000625DD" w:rsidRDefault="00EC5A50" w:rsidP="00EC5A50">
      <w:pPr>
        <w:tabs>
          <w:tab w:val="left" w:pos="6820"/>
        </w:tabs>
        <w:jc w:val="center"/>
        <w:rPr>
          <w:rFonts w:ascii="Times New Roman" w:hAnsi="Times New Roman" w:cs="Times New Roman"/>
          <w:sz w:val="28"/>
          <w:szCs w:val="28"/>
        </w:rPr>
      </w:pPr>
    </w:p>
    <w:p w14:paraId="557EF8F8" w14:textId="77777777" w:rsidR="00EC5A50" w:rsidRDefault="00EC5A50" w:rsidP="00EC5A50">
      <w:pPr>
        <w:tabs>
          <w:tab w:val="left" w:pos="6820"/>
        </w:tabs>
        <w:jc w:val="center"/>
        <w:outlineLvl w:val="0"/>
        <w:rPr>
          <w:rFonts w:ascii="Times New Roman" w:hAnsi="Times New Roman" w:cs="Times New Roman"/>
          <w:sz w:val="28"/>
          <w:szCs w:val="28"/>
        </w:rPr>
      </w:pPr>
    </w:p>
    <w:p w14:paraId="032218B7" w14:textId="77777777" w:rsidR="00EC5A50" w:rsidRDefault="00EC5A50" w:rsidP="00EC5A50">
      <w:pPr>
        <w:tabs>
          <w:tab w:val="left" w:pos="6820"/>
        </w:tabs>
        <w:jc w:val="center"/>
        <w:outlineLvl w:val="0"/>
        <w:rPr>
          <w:rFonts w:ascii="Times New Roman" w:hAnsi="Times New Roman" w:cs="Times New Roman"/>
          <w:sz w:val="28"/>
          <w:szCs w:val="28"/>
        </w:rPr>
      </w:pPr>
    </w:p>
    <w:p w14:paraId="4E1AD70E" w14:textId="77777777" w:rsidR="00EC5A50" w:rsidRDefault="00EC5A50" w:rsidP="00EC5A50">
      <w:pPr>
        <w:tabs>
          <w:tab w:val="left" w:pos="6820"/>
        </w:tabs>
        <w:outlineLvl w:val="0"/>
        <w:rPr>
          <w:rFonts w:ascii="Times New Roman" w:hAnsi="Times New Roman" w:cs="Times New Roman"/>
          <w:sz w:val="28"/>
          <w:szCs w:val="28"/>
        </w:rPr>
      </w:pPr>
    </w:p>
    <w:p w14:paraId="76B9253A" w14:textId="77777777" w:rsidR="00EC5A50" w:rsidRDefault="00EC5A50" w:rsidP="00EC5A50">
      <w:pPr>
        <w:tabs>
          <w:tab w:val="left" w:pos="6820"/>
        </w:tabs>
        <w:jc w:val="center"/>
        <w:outlineLvl w:val="0"/>
        <w:rPr>
          <w:rFonts w:ascii="Times New Roman" w:hAnsi="Times New Roman" w:cs="Times New Roman"/>
          <w:sz w:val="28"/>
          <w:szCs w:val="28"/>
        </w:rPr>
      </w:pPr>
    </w:p>
    <w:p w14:paraId="0126504E" w14:textId="77777777" w:rsidR="00B32765" w:rsidRDefault="00B32765" w:rsidP="00EC5A50">
      <w:pPr>
        <w:tabs>
          <w:tab w:val="left" w:pos="6820"/>
        </w:tabs>
        <w:jc w:val="center"/>
        <w:outlineLvl w:val="0"/>
        <w:rPr>
          <w:rFonts w:ascii="Times New Roman" w:hAnsi="Times New Roman" w:cs="Times New Roman"/>
          <w:sz w:val="28"/>
          <w:szCs w:val="28"/>
        </w:rPr>
      </w:pPr>
    </w:p>
    <w:p w14:paraId="37D61D8E" w14:textId="77777777" w:rsidR="00EC5A50" w:rsidRDefault="00EC5A50" w:rsidP="00EC5A50">
      <w:pPr>
        <w:tabs>
          <w:tab w:val="left" w:pos="6820"/>
        </w:tabs>
        <w:jc w:val="center"/>
        <w:outlineLvl w:val="0"/>
        <w:rPr>
          <w:rFonts w:ascii="Times New Roman" w:hAnsi="Times New Roman" w:cs="Times New Roman"/>
          <w:sz w:val="28"/>
          <w:szCs w:val="28"/>
        </w:rPr>
      </w:pPr>
    </w:p>
    <w:p w14:paraId="2C389140" w14:textId="77777777" w:rsidR="00EC5A50" w:rsidRDefault="00EC5A50" w:rsidP="00EC5A50">
      <w:pPr>
        <w:tabs>
          <w:tab w:val="left" w:pos="6820"/>
        </w:tabs>
        <w:jc w:val="center"/>
        <w:outlineLvl w:val="0"/>
        <w:rPr>
          <w:rFonts w:ascii="Times New Roman" w:hAnsi="Times New Roman" w:cs="Times New Roman"/>
          <w:sz w:val="28"/>
          <w:szCs w:val="28"/>
        </w:rPr>
      </w:pPr>
    </w:p>
    <w:p w14:paraId="112914BA" w14:textId="77777777" w:rsidR="00EC5A50" w:rsidRDefault="00EC5A50" w:rsidP="00EC5A50">
      <w:pPr>
        <w:tabs>
          <w:tab w:val="left" w:pos="6820"/>
        </w:tabs>
        <w:spacing w:line="480" w:lineRule="auto"/>
        <w:jc w:val="center"/>
        <w:outlineLvl w:val="0"/>
        <w:rPr>
          <w:rFonts w:ascii="Times New Roman" w:hAnsi="Times New Roman" w:cs="Times New Roman"/>
          <w:sz w:val="28"/>
          <w:szCs w:val="28"/>
        </w:rPr>
      </w:pPr>
      <w:proofErr w:type="gramStart"/>
      <w:r>
        <w:rPr>
          <w:rFonts w:ascii="Times New Roman" w:hAnsi="Times New Roman" w:cs="Times New Roman"/>
          <w:sz w:val="28"/>
          <w:szCs w:val="28"/>
        </w:rPr>
        <w:t>by</w:t>
      </w:r>
      <w:proofErr w:type="gramEnd"/>
    </w:p>
    <w:p w14:paraId="700CDA31" w14:textId="77777777" w:rsidR="00EC5A50" w:rsidRPr="002F220D" w:rsidRDefault="00EC5A50" w:rsidP="00EC5A50">
      <w:pPr>
        <w:tabs>
          <w:tab w:val="left" w:pos="6820"/>
        </w:tabs>
        <w:spacing w:line="480" w:lineRule="auto"/>
        <w:jc w:val="center"/>
        <w:outlineLvl w:val="0"/>
        <w:rPr>
          <w:rFonts w:ascii="Times New Roman" w:hAnsi="Times New Roman" w:cs="Times New Roman"/>
          <w:b/>
          <w:sz w:val="28"/>
          <w:szCs w:val="28"/>
        </w:rPr>
      </w:pPr>
      <w:r w:rsidRPr="002F220D">
        <w:rPr>
          <w:rFonts w:ascii="Times New Roman" w:hAnsi="Times New Roman" w:cs="Times New Roman"/>
          <w:b/>
          <w:sz w:val="28"/>
          <w:szCs w:val="28"/>
        </w:rPr>
        <w:t xml:space="preserve">Allison Burrell </w:t>
      </w:r>
    </w:p>
    <w:p w14:paraId="381B739A" w14:textId="77777777" w:rsidR="00EC5A50" w:rsidRPr="00E05C12" w:rsidRDefault="00EC5A50" w:rsidP="00EC5A50">
      <w:pPr>
        <w:tabs>
          <w:tab w:val="left" w:pos="6820"/>
        </w:tabs>
        <w:spacing w:line="480" w:lineRule="auto"/>
        <w:jc w:val="center"/>
        <w:outlineLvl w:val="0"/>
        <w:rPr>
          <w:rFonts w:ascii="Times New Roman" w:hAnsi="Times New Roman" w:cs="Times New Roman"/>
        </w:rPr>
      </w:pPr>
      <w:r w:rsidRPr="00E05C12">
        <w:rPr>
          <w:rFonts w:ascii="Times New Roman" w:hAnsi="Times New Roman" w:cs="Times New Roman"/>
        </w:rPr>
        <w:t>B.S. Public Health, Oregon State University, 2014</w:t>
      </w:r>
    </w:p>
    <w:p w14:paraId="102EA0B5" w14:textId="77777777" w:rsidR="00EC5A50" w:rsidRPr="00E05C12" w:rsidRDefault="00EC5A50" w:rsidP="00EC5A50">
      <w:pPr>
        <w:tabs>
          <w:tab w:val="left" w:pos="6820"/>
        </w:tabs>
        <w:jc w:val="center"/>
        <w:outlineLvl w:val="0"/>
        <w:rPr>
          <w:rFonts w:ascii="Times New Roman" w:hAnsi="Times New Roman" w:cs="Times New Roman"/>
        </w:rPr>
      </w:pPr>
      <w:r w:rsidRPr="00E05C12">
        <w:rPr>
          <w:rFonts w:ascii="Times New Roman" w:hAnsi="Times New Roman" w:cs="Times New Roman"/>
        </w:rPr>
        <w:t xml:space="preserve"> </w:t>
      </w:r>
    </w:p>
    <w:p w14:paraId="67D7F759" w14:textId="77777777" w:rsidR="00EC5A50" w:rsidRPr="00E05C12" w:rsidRDefault="00EC5A50" w:rsidP="00EC5A50">
      <w:pPr>
        <w:tabs>
          <w:tab w:val="left" w:pos="6820"/>
        </w:tabs>
        <w:rPr>
          <w:rFonts w:ascii="Times New Roman" w:hAnsi="Times New Roman" w:cs="Times New Roman"/>
        </w:rPr>
      </w:pPr>
    </w:p>
    <w:p w14:paraId="633908FE" w14:textId="77777777" w:rsidR="00EC5A50" w:rsidRPr="00E05C12" w:rsidRDefault="00EC5A50" w:rsidP="00EC5A50">
      <w:pPr>
        <w:tabs>
          <w:tab w:val="left" w:pos="6820"/>
        </w:tabs>
        <w:jc w:val="center"/>
        <w:rPr>
          <w:rFonts w:ascii="Times New Roman" w:hAnsi="Times New Roman" w:cs="Times New Roman"/>
        </w:rPr>
      </w:pPr>
    </w:p>
    <w:p w14:paraId="1E1AD530" w14:textId="77777777" w:rsidR="00EC5A50" w:rsidRPr="00E05C12" w:rsidRDefault="00EC5A50" w:rsidP="00EC5A50">
      <w:pPr>
        <w:tabs>
          <w:tab w:val="left" w:pos="6820"/>
        </w:tabs>
        <w:jc w:val="center"/>
        <w:rPr>
          <w:rFonts w:ascii="Times New Roman" w:hAnsi="Times New Roman" w:cs="Times New Roman"/>
        </w:rPr>
      </w:pPr>
    </w:p>
    <w:p w14:paraId="06714EE9" w14:textId="77777777" w:rsidR="00EC5A50" w:rsidRPr="00E05C12" w:rsidRDefault="00EC5A50" w:rsidP="00EC5A50">
      <w:pPr>
        <w:tabs>
          <w:tab w:val="left" w:pos="6820"/>
        </w:tabs>
        <w:rPr>
          <w:rFonts w:ascii="Times New Roman" w:hAnsi="Times New Roman" w:cs="Times New Roman"/>
        </w:rPr>
      </w:pPr>
    </w:p>
    <w:p w14:paraId="43ECE429" w14:textId="77777777" w:rsidR="00EC5A50" w:rsidRPr="00E05C12" w:rsidRDefault="00EC5A50" w:rsidP="00EC5A50">
      <w:pPr>
        <w:tabs>
          <w:tab w:val="left" w:pos="6820"/>
        </w:tabs>
        <w:spacing w:line="480" w:lineRule="auto"/>
        <w:jc w:val="center"/>
        <w:rPr>
          <w:rFonts w:ascii="Times New Roman" w:hAnsi="Times New Roman" w:cs="Times New Roman"/>
        </w:rPr>
      </w:pPr>
      <w:r w:rsidRPr="00E05C12">
        <w:rPr>
          <w:rFonts w:ascii="Times New Roman" w:hAnsi="Times New Roman" w:cs="Times New Roman"/>
        </w:rPr>
        <w:t xml:space="preserve">Submitted to the Graduate Faculty of </w:t>
      </w:r>
    </w:p>
    <w:p w14:paraId="71F9D67A" w14:textId="77777777" w:rsidR="00EC5A50" w:rsidRPr="00E05C12" w:rsidRDefault="00EC5A50" w:rsidP="00EC5A50">
      <w:pPr>
        <w:tabs>
          <w:tab w:val="left" w:pos="6820"/>
        </w:tabs>
        <w:spacing w:line="480" w:lineRule="auto"/>
        <w:jc w:val="center"/>
        <w:rPr>
          <w:rFonts w:ascii="Times New Roman" w:hAnsi="Times New Roman" w:cs="Times New Roman"/>
        </w:rPr>
      </w:pPr>
      <w:r w:rsidRPr="00E05C12">
        <w:rPr>
          <w:rFonts w:ascii="Times New Roman" w:hAnsi="Times New Roman" w:cs="Times New Roman"/>
        </w:rPr>
        <w:t xml:space="preserve">Environmental and Occupational Health </w:t>
      </w:r>
    </w:p>
    <w:p w14:paraId="18A60181" w14:textId="77777777" w:rsidR="00EC5A50" w:rsidRPr="00E05C12" w:rsidRDefault="00EC5A50" w:rsidP="00EC5A50">
      <w:pPr>
        <w:tabs>
          <w:tab w:val="left" w:pos="6820"/>
        </w:tabs>
        <w:spacing w:line="480" w:lineRule="auto"/>
        <w:jc w:val="center"/>
        <w:rPr>
          <w:rFonts w:ascii="Times New Roman" w:hAnsi="Times New Roman" w:cs="Times New Roman"/>
        </w:rPr>
      </w:pPr>
      <w:r w:rsidRPr="00E05C12">
        <w:rPr>
          <w:rFonts w:ascii="Times New Roman" w:hAnsi="Times New Roman" w:cs="Times New Roman"/>
        </w:rPr>
        <w:t xml:space="preserve">Graduate School of Public Health in partial fulfillment </w:t>
      </w:r>
    </w:p>
    <w:p w14:paraId="33947D04" w14:textId="77777777" w:rsidR="00EC5A50" w:rsidRPr="00E05C12" w:rsidRDefault="00EC5A50" w:rsidP="00EC5A50">
      <w:pPr>
        <w:tabs>
          <w:tab w:val="left" w:pos="6820"/>
        </w:tabs>
        <w:spacing w:line="480" w:lineRule="auto"/>
        <w:jc w:val="center"/>
        <w:rPr>
          <w:rFonts w:ascii="Times New Roman" w:hAnsi="Times New Roman" w:cs="Times New Roman"/>
        </w:rPr>
      </w:pPr>
      <w:proofErr w:type="gramStart"/>
      <w:r w:rsidRPr="00E05C12">
        <w:rPr>
          <w:rFonts w:ascii="Times New Roman" w:hAnsi="Times New Roman" w:cs="Times New Roman"/>
        </w:rPr>
        <w:t>of</w:t>
      </w:r>
      <w:proofErr w:type="gramEnd"/>
      <w:r w:rsidRPr="00E05C12">
        <w:rPr>
          <w:rFonts w:ascii="Times New Roman" w:hAnsi="Times New Roman" w:cs="Times New Roman"/>
        </w:rPr>
        <w:t xml:space="preserve"> the requirements for the degree of </w:t>
      </w:r>
    </w:p>
    <w:p w14:paraId="628CE369" w14:textId="77777777" w:rsidR="00EC5A50" w:rsidRPr="00E05C12" w:rsidRDefault="00EC5A50" w:rsidP="00EC5A50">
      <w:pPr>
        <w:tabs>
          <w:tab w:val="left" w:pos="6820"/>
        </w:tabs>
        <w:spacing w:line="480" w:lineRule="auto"/>
        <w:jc w:val="center"/>
        <w:rPr>
          <w:rFonts w:ascii="Times New Roman" w:hAnsi="Times New Roman" w:cs="Times New Roman"/>
        </w:rPr>
      </w:pPr>
      <w:r w:rsidRPr="00E05C12">
        <w:rPr>
          <w:rFonts w:ascii="Times New Roman" w:hAnsi="Times New Roman" w:cs="Times New Roman"/>
        </w:rPr>
        <w:t xml:space="preserve">Master of Public Health </w:t>
      </w:r>
    </w:p>
    <w:p w14:paraId="51FD0EA2" w14:textId="77777777" w:rsidR="00EC5A50" w:rsidRDefault="00EC5A50" w:rsidP="00EC5A50">
      <w:pPr>
        <w:tabs>
          <w:tab w:val="left" w:pos="6820"/>
        </w:tabs>
        <w:rPr>
          <w:rFonts w:ascii="Times New Roman" w:hAnsi="Times New Roman" w:cs="Times New Roman"/>
          <w:sz w:val="28"/>
          <w:szCs w:val="28"/>
        </w:rPr>
      </w:pPr>
    </w:p>
    <w:p w14:paraId="74272E5F" w14:textId="77777777" w:rsidR="00EC5A50" w:rsidRDefault="00EC5A50" w:rsidP="00EC5A50">
      <w:pPr>
        <w:tabs>
          <w:tab w:val="left" w:pos="6820"/>
        </w:tabs>
        <w:jc w:val="center"/>
        <w:rPr>
          <w:rFonts w:ascii="Times New Roman" w:hAnsi="Times New Roman" w:cs="Times New Roman"/>
          <w:sz w:val="28"/>
          <w:szCs w:val="28"/>
        </w:rPr>
      </w:pPr>
    </w:p>
    <w:p w14:paraId="1E2AE455" w14:textId="77777777" w:rsidR="00EC5A50" w:rsidRDefault="00EC5A50" w:rsidP="00EC5A50">
      <w:pPr>
        <w:tabs>
          <w:tab w:val="left" w:pos="6820"/>
        </w:tabs>
        <w:jc w:val="center"/>
        <w:rPr>
          <w:rFonts w:ascii="Times New Roman" w:hAnsi="Times New Roman" w:cs="Times New Roman"/>
          <w:sz w:val="28"/>
          <w:szCs w:val="28"/>
        </w:rPr>
      </w:pPr>
    </w:p>
    <w:p w14:paraId="6E86410E" w14:textId="77777777" w:rsidR="00EC5A50" w:rsidRDefault="00EC5A50" w:rsidP="00EC5A50">
      <w:pPr>
        <w:tabs>
          <w:tab w:val="left" w:pos="6820"/>
        </w:tabs>
        <w:rPr>
          <w:rFonts w:ascii="Times New Roman" w:hAnsi="Times New Roman" w:cs="Times New Roman"/>
          <w:sz w:val="28"/>
          <w:szCs w:val="28"/>
        </w:rPr>
      </w:pPr>
    </w:p>
    <w:p w14:paraId="16FC76BF" w14:textId="77777777" w:rsidR="00E05C12" w:rsidRDefault="00E05C12" w:rsidP="00EC5A50">
      <w:pPr>
        <w:tabs>
          <w:tab w:val="left" w:pos="6820"/>
        </w:tabs>
        <w:jc w:val="center"/>
        <w:rPr>
          <w:rFonts w:ascii="Times New Roman" w:hAnsi="Times New Roman" w:cs="Times New Roman"/>
        </w:rPr>
      </w:pPr>
    </w:p>
    <w:p w14:paraId="6E6432BC" w14:textId="77777777" w:rsidR="00E05C12" w:rsidRDefault="00E05C12" w:rsidP="00EC5A50">
      <w:pPr>
        <w:tabs>
          <w:tab w:val="left" w:pos="6820"/>
        </w:tabs>
        <w:jc w:val="center"/>
        <w:rPr>
          <w:rFonts w:ascii="Times New Roman" w:hAnsi="Times New Roman" w:cs="Times New Roman"/>
        </w:rPr>
      </w:pPr>
    </w:p>
    <w:p w14:paraId="14FB3CBA" w14:textId="77777777" w:rsidR="00E05C12" w:rsidRDefault="00E05C12" w:rsidP="00EC5A50">
      <w:pPr>
        <w:tabs>
          <w:tab w:val="left" w:pos="6820"/>
        </w:tabs>
        <w:jc w:val="center"/>
        <w:rPr>
          <w:rFonts w:ascii="Times New Roman" w:hAnsi="Times New Roman" w:cs="Times New Roman"/>
        </w:rPr>
      </w:pPr>
    </w:p>
    <w:p w14:paraId="05556ABD" w14:textId="77777777" w:rsidR="00E05C12" w:rsidRDefault="00E05C12" w:rsidP="00EC5A50">
      <w:pPr>
        <w:tabs>
          <w:tab w:val="left" w:pos="6820"/>
        </w:tabs>
        <w:jc w:val="center"/>
        <w:rPr>
          <w:rFonts w:ascii="Times New Roman" w:hAnsi="Times New Roman" w:cs="Times New Roman"/>
        </w:rPr>
      </w:pPr>
    </w:p>
    <w:p w14:paraId="2F7AAE6C" w14:textId="77777777" w:rsidR="00EC5A50" w:rsidRPr="00E05C12" w:rsidRDefault="00EC5A50" w:rsidP="00EC5A50">
      <w:pPr>
        <w:tabs>
          <w:tab w:val="left" w:pos="6820"/>
        </w:tabs>
        <w:jc w:val="center"/>
        <w:rPr>
          <w:rFonts w:ascii="Times New Roman" w:hAnsi="Times New Roman" w:cs="Times New Roman"/>
        </w:rPr>
      </w:pPr>
      <w:r w:rsidRPr="00E05C12">
        <w:rPr>
          <w:rFonts w:ascii="Times New Roman" w:hAnsi="Times New Roman" w:cs="Times New Roman"/>
        </w:rPr>
        <w:t>University of Pittsburgh</w:t>
      </w:r>
    </w:p>
    <w:p w14:paraId="2ABFB12B" w14:textId="77777777" w:rsidR="00E05C12" w:rsidRDefault="00E05C12" w:rsidP="00EC5A50">
      <w:pPr>
        <w:tabs>
          <w:tab w:val="left" w:pos="6820"/>
        </w:tabs>
        <w:jc w:val="center"/>
        <w:rPr>
          <w:rFonts w:ascii="Times New Roman" w:hAnsi="Times New Roman" w:cs="Times New Roman"/>
        </w:rPr>
      </w:pPr>
    </w:p>
    <w:p w14:paraId="6E1CA032" w14:textId="1D8DFD67" w:rsidR="00EC5A50" w:rsidRPr="00E05C12" w:rsidRDefault="00EC5A50" w:rsidP="00EC5A50">
      <w:pPr>
        <w:tabs>
          <w:tab w:val="left" w:pos="6820"/>
        </w:tabs>
        <w:jc w:val="center"/>
        <w:rPr>
          <w:rFonts w:ascii="Times New Roman" w:hAnsi="Times New Roman" w:cs="Times New Roman"/>
        </w:rPr>
      </w:pPr>
      <w:r w:rsidRPr="00E05C12">
        <w:rPr>
          <w:rFonts w:ascii="Times New Roman" w:hAnsi="Times New Roman" w:cs="Times New Roman"/>
        </w:rPr>
        <w:t>2016</w:t>
      </w:r>
    </w:p>
    <w:p w14:paraId="5B3A8989" w14:textId="68B6D214" w:rsidR="00EC5A50" w:rsidRPr="00E05C12" w:rsidRDefault="00EC5A50" w:rsidP="00EC5A50">
      <w:pPr>
        <w:tabs>
          <w:tab w:val="left" w:pos="6820"/>
        </w:tabs>
        <w:jc w:val="center"/>
        <w:rPr>
          <w:rFonts w:ascii="Times New Roman" w:hAnsi="Times New Roman" w:cs="Times New Roman"/>
        </w:rPr>
      </w:pPr>
    </w:p>
    <w:p w14:paraId="6FBB31D8" w14:textId="3E4A0A40" w:rsidR="00EC5A50" w:rsidRPr="00B32765" w:rsidRDefault="00B32765" w:rsidP="00EC5A50">
      <w:pPr>
        <w:tabs>
          <w:tab w:val="left" w:pos="6820"/>
        </w:tabs>
        <w:jc w:val="center"/>
        <w:rPr>
          <w:rFonts w:ascii="Times New Roman" w:hAnsi="Times New Roman" w:cs="Times New Roman"/>
        </w:rPr>
      </w:pPr>
      <w:r w:rsidRPr="00B32765">
        <w:rPr>
          <w:rFonts w:ascii="Times New Roman" w:hAnsi="Times New Roman" w:cs="Times New Roman"/>
        </w:rPr>
        <w:lastRenderedPageBreak/>
        <w:t>UNIVERSITY OF PITTSBURGH</w:t>
      </w:r>
    </w:p>
    <w:p w14:paraId="70D53473" w14:textId="77777777" w:rsidR="00B32765" w:rsidRPr="00B32765" w:rsidRDefault="00B32765" w:rsidP="00EC5A50">
      <w:pPr>
        <w:tabs>
          <w:tab w:val="left" w:pos="6820"/>
        </w:tabs>
        <w:jc w:val="center"/>
        <w:rPr>
          <w:rFonts w:ascii="Times New Roman" w:hAnsi="Times New Roman" w:cs="Times New Roman"/>
        </w:rPr>
      </w:pPr>
    </w:p>
    <w:p w14:paraId="39781770" w14:textId="4F27E387" w:rsidR="00B32765" w:rsidRPr="00B32765" w:rsidRDefault="00B32765" w:rsidP="00EC5A50">
      <w:pPr>
        <w:tabs>
          <w:tab w:val="left" w:pos="6820"/>
        </w:tabs>
        <w:jc w:val="center"/>
        <w:rPr>
          <w:rFonts w:ascii="Times New Roman" w:hAnsi="Times New Roman" w:cs="Times New Roman"/>
        </w:rPr>
      </w:pPr>
      <w:r w:rsidRPr="00B32765">
        <w:rPr>
          <w:rFonts w:ascii="Times New Roman" w:hAnsi="Times New Roman" w:cs="Times New Roman"/>
        </w:rPr>
        <w:t>GRADUATE SCHOOL OF PUBLIC HEALTH</w:t>
      </w:r>
    </w:p>
    <w:p w14:paraId="4C49DB23" w14:textId="77777777" w:rsidR="00EC5A50" w:rsidRPr="00B32765" w:rsidRDefault="00EC5A50" w:rsidP="00EC5A50">
      <w:pPr>
        <w:tabs>
          <w:tab w:val="left" w:pos="6820"/>
        </w:tabs>
        <w:jc w:val="center"/>
        <w:rPr>
          <w:rFonts w:ascii="Times New Roman" w:hAnsi="Times New Roman" w:cs="Times New Roman"/>
        </w:rPr>
      </w:pPr>
    </w:p>
    <w:p w14:paraId="4868A947" w14:textId="77777777" w:rsidR="00EC5A50" w:rsidRPr="00B32765" w:rsidRDefault="00EC5A50" w:rsidP="00EC5A50">
      <w:pPr>
        <w:tabs>
          <w:tab w:val="left" w:pos="6820"/>
        </w:tabs>
        <w:jc w:val="center"/>
        <w:rPr>
          <w:rFonts w:ascii="Times New Roman" w:hAnsi="Times New Roman" w:cs="Times New Roman"/>
        </w:rPr>
      </w:pPr>
    </w:p>
    <w:p w14:paraId="7232E148" w14:textId="77777777" w:rsidR="00EC5A50" w:rsidRPr="00B32765" w:rsidRDefault="00EC5A50" w:rsidP="00EC5A50">
      <w:pPr>
        <w:tabs>
          <w:tab w:val="left" w:pos="6820"/>
        </w:tabs>
        <w:jc w:val="center"/>
        <w:rPr>
          <w:rFonts w:ascii="Times New Roman" w:hAnsi="Times New Roman" w:cs="Times New Roman"/>
        </w:rPr>
      </w:pPr>
    </w:p>
    <w:p w14:paraId="24F974DA" w14:textId="77777777" w:rsidR="00EC5A50" w:rsidRPr="00B32765" w:rsidRDefault="00EC5A50" w:rsidP="00EC5A50">
      <w:pPr>
        <w:tabs>
          <w:tab w:val="left" w:pos="6820"/>
        </w:tabs>
        <w:jc w:val="center"/>
        <w:rPr>
          <w:rFonts w:ascii="Times New Roman" w:hAnsi="Times New Roman" w:cs="Times New Roman"/>
        </w:rPr>
      </w:pPr>
      <w:r w:rsidRPr="00B32765">
        <w:rPr>
          <w:rFonts w:ascii="Times New Roman" w:hAnsi="Times New Roman" w:cs="Times New Roman"/>
        </w:rPr>
        <w:t>This essay is submitted</w:t>
      </w:r>
    </w:p>
    <w:p w14:paraId="1104A60A" w14:textId="77777777" w:rsidR="00EC5A50" w:rsidRPr="00B32765" w:rsidRDefault="00EC5A50" w:rsidP="00EC5A50">
      <w:pPr>
        <w:tabs>
          <w:tab w:val="left" w:pos="6820"/>
        </w:tabs>
        <w:jc w:val="center"/>
        <w:rPr>
          <w:rFonts w:ascii="Times New Roman" w:hAnsi="Times New Roman" w:cs="Times New Roman"/>
        </w:rPr>
      </w:pPr>
    </w:p>
    <w:p w14:paraId="7A62951C" w14:textId="77777777" w:rsidR="00EC5A50" w:rsidRPr="00B32765" w:rsidRDefault="00EC5A50" w:rsidP="00EC5A50">
      <w:pPr>
        <w:tabs>
          <w:tab w:val="left" w:pos="6820"/>
        </w:tabs>
        <w:jc w:val="center"/>
        <w:rPr>
          <w:rFonts w:ascii="Times New Roman" w:hAnsi="Times New Roman" w:cs="Times New Roman"/>
        </w:rPr>
      </w:pPr>
      <w:proofErr w:type="gramStart"/>
      <w:r w:rsidRPr="00B32765">
        <w:rPr>
          <w:rFonts w:ascii="Times New Roman" w:hAnsi="Times New Roman" w:cs="Times New Roman"/>
        </w:rPr>
        <w:t>by</w:t>
      </w:r>
      <w:proofErr w:type="gramEnd"/>
    </w:p>
    <w:p w14:paraId="32FF5E51" w14:textId="77777777" w:rsidR="00EC5A50" w:rsidRPr="00B32765" w:rsidRDefault="00EC5A50" w:rsidP="00EC5A50">
      <w:pPr>
        <w:tabs>
          <w:tab w:val="left" w:pos="6820"/>
        </w:tabs>
        <w:jc w:val="center"/>
        <w:rPr>
          <w:rFonts w:ascii="Times New Roman" w:hAnsi="Times New Roman" w:cs="Times New Roman"/>
        </w:rPr>
      </w:pPr>
    </w:p>
    <w:p w14:paraId="09D208BE" w14:textId="77777777" w:rsidR="00EC5A50" w:rsidRPr="00B32765" w:rsidRDefault="00EC5A50" w:rsidP="00EC5A50">
      <w:pPr>
        <w:tabs>
          <w:tab w:val="left" w:pos="6820"/>
        </w:tabs>
        <w:jc w:val="center"/>
        <w:rPr>
          <w:rFonts w:ascii="Times New Roman" w:hAnsi="Times New Roman" w:cs="Times New Roman"/>
        </w:rPr>
      </w:pPr>
      <w:r w:rsidRPr="00B32765">
        <w:rPr>
          <w:rFonts w:ascii="Times New Roman" w:hAnsi="Times New Roman" w:cs="Times New Roman"/>
          <w:b/>
        </w:rPr>
        <w:t xml:space="preserve">Allison Burrell </w:t>
      </w:r>
    </w:p>
    <w:p w14:paraId="59A62728" w14:textId="77777777" w:rsidR="00EC5A50" w:rsidRPr="00B32765" w:rsidRDefault="00EC5A50" w:rsidP="00EC5A50">
      <w:pPr>
        <w:tabs>
          <w:tab w:val="left" w:pos="6820"/>
        </w:tabs>
        <w:jc w:val="center"/>
        <w:rPr>
          <w:rFonts w:ascii="Times New Roman" w:hAnsi="Times New Roman" w:cs="Times New Roman"/>
        </w:rPr>
      </w:pPr>
    </w:p>
    <w:p w14:paraId="563903F8" w14:textId="77777777" w:rsidR="00EC5A50" w:rsidRPr="00B32765" w:rsidRDefault="00EC5A50" w:rsidP="00EC5A50">
      <w:pPr>
        <w:tabs>
          <w:tab w:val="left" w:pos="6820"/>
        </w:tabs>
        <w:jc w:val="center"/>
        <w:rPr>
          <w:rFonts w:ascii="Times New Roman" w:hAnsi="Times New Roman" w:cs="Times New Roman"/>
        </w:rPr>
      </w:pPr>
      <w:proofErr w:type="gramStart"/>
      <w:r w:rsidRPr="00B32765">
        <w:rPr>
          <w:rFonts w:ascii="Times New Roman" w:hAnsi="Times New Roman" w:cs="Times New Roman"/>
        </w:rPr>
        <w:t>on</w:t>
      </w:r>
      <w:proofErr w:type="gramEnd"/>
      <w:r w:rsidRPr="00B32765">
        <w:rPr>
          <w:rFonts w:ascii="Times New Roman" w:hAnsi="Times New Roman" w:cs="Times New Roman"/>
        </w:rPr>
        <w:t xml:space="preserve"> </w:t>
      </w:r>
    </w:p>
    <w:p w14:paraId="645A2426" w14:textId="77777777" w:rsidR="00EC5A50" w:rsidRPr="00B32765" w:rsidRDefault="00EC5A50" w:rsidP="00EC5A50">
      <w:pPr>
        <w:tabs>
          <w:tab w:val="left" w:pos="6820"/>
        </w:tabs>
        <w:jc w:val="center"/>
        <w:rPr>
          <w:rFonts w:ascii="Times New Roman" w:hAnsi="Times New Roman" w:cs="Times New Roman"/>
        </w:rPr>
      </w:pPr>
    </w:p>
    <w:p w14:paraId="7129A496" w14:textId="345E4B14" w:rsidR="00EC5A50" w:rsidRPr="00B32765" w:rsidRDefault="00B32765" w:rsidP="00EC5A50">
      <w:pPr>
        <w:tabs>
          <w:tab w:val="left" w:pos="6820"/>
        </w:tabs>
        <w:jc w:val="center"/>
        <w:rPr>
          <w:rFonts w:ascii="Times New Roman" w:hAnsi="Times New Roman" w:cs="Times New Roman"/>
          <w:b/>
        </w:rPr>
      </w:pPr>
      <w:r>
        <w:rPr>
          <w:rFonts w:ascii="Times New Roman" w:hAnsi="Times New Roman" w:cs="Times New Roman"/>
          <w:b/>
        </w:rPr>
        <w:t>April 22,</w:t>
      </w:r>
      <w:r w:rsidR="00EC5A50" w:rsidRPr="00B32765">
        <w:rPr>
          <w:rFonts w:ascii="Times New Roman" w:hAnsi="Times New Roman" w:cs="Times New Roman"/>
          <w:b/>
        </w:rPr>
        <w:t xml:space="preserve"> 2016 </w:t>
      </w:r>
    </w:p>
    <w:p w14:paraId="659C0613" w14:textId="77777777" w:rsidR="00EC5A50" w:rsidRPr="00B32765" w:rsidRDefault="00EC5A50" w:rsidP="00EC5A50">
      <w:pPr>
        <w:tabs>
          <w:tab w:val="left" w:pos="6820"/>
        </w:tabs>
        <w:jc w:val="center"/>
        <w:rPr>
          <w:rFonts w:ascii="Times New Roman" w:hAnsi="Times New Roman" w:cs="Times New Roman"/>
          <w:b/>
        </w:rPr>
      </w:pPr>
    </w:p>
    <w:p w14:paraId="2DA20336" w14:textId="77777777" w:rsidR="00EC5A50" w:rsidRPr="00B32765" w:rsidRDefault="00EC5A50" w:rsidP="00EC5A50">
      <w:pPr>
        <w:tabs>
          <w:tab w:val="left" w:pos="6820"/>
        </w:tabs>
        <w:jc w:val="center"/>
        <w:rPr>
          <w:rFonts w:ascii="Times New Roman" w:hAnsi="Times New Roman" w:cs="Times New Roman"/>
        </w:rPr>
      </w:pPr>
      <w:proofErr w:type="gramStart"/>
      <w:r w:rsidRPr="00B32765">
        <w:rPr>
          <w:rFonts w:ascii="Times New Roman" w:hAnsi="Times New Roman" w:cs="Times New Roman"/>
        </w:rPr>
        <w:t>and</w:t>
      </w:r>
      <w:proofErr w:type="gramEnd"/>
      <w:r w:rsidRPr="00B32765">
        <w:rPr>
          <w:rFonts w:ascii="Times New Roman" w:hAnsi="Times New Roman" w:cs="Times New Roman"/>
        </w:rPr>
        <w:t xml:space="preserve"> approved by </w:t>
      </w:r>
    </w:p>
    <w:p w14:paraId="3B61EF35" w14:textId="77777777" w:rsidR="00EC5A50" w:rsidRPr="00B32765" w:rsidRDefault="00EC5A50" w:rsidP="00EC5A50">
      <w:pPr>
        <w:tabs>
          <w:tab w:val="left" w:pos="6820"/>
        </w:tabs>
        <w:jc w:val="center"/>
        <w:rPr>
          <w:rFonts w:ascii="Times New Roman" w:hAnsi="Times New Roman" w:cs="Times New Roman"/>
        </w:rPr>
      </w:pPr>
    </w:p>
    <w:p w14:paraId="37228DC2" w14:textId="77777777" w:rsidR="00EC5A50" w:rsidRPr="00B32765" w:rsidRDefault="00EC5A50" w:rsidP="00EC5A50">
      <w:pPr>
        <w:tabs>
          <w:tab w:val="left" w:pos="6820"/>
        </w:tabs>
        <w:jc w:val="center"/>
        <w:rPr>
          <w:rFonts w:ascii="Times New Roman" w:hAnsi="Times New Roman" w:cs="Times New Roman"/>
        </w:rPr>
      </w:pPr>
    </w:p>
    <w:p w14:paraId="43A52C95" w14:textId="77777777" w:rsidR="00EC5A50" w:rsidRPr="00B32765" w:rsidRDefault="00EC5A50" w:rsidP="00EC5A50">
      <w:pPr>
        <w:tabs>
          <w:tab w:val="left" w:pos="6820"/>
        </w:tabs>
        <w:rPr>
          <w:rFonts w:ascii="Times New Roman" w:hAnsi="Times New Roman" w:cs="Times New Roman"/>
        </w:rPr>
      </w:pPr>
    </w:p>
    <w:p w14:paraId="32AC398E" w14:textId="5C83614A" w:rsidR="00EC5A50" w:rsidRPr="00B32765" w:rsidRDefault="00B32765" w:rsidP="00EC5A50">
      <w:pPr>
        <w:tabs>
          <w:tab w:val="left" w:pos="6820"/>
        </w:tabs>
        <w:rPr>
          <w:rFonts w:ascii="Times New Roman" w:hAnsi="Times New Roman" w:cs="Times New Roman"/>
        </w:rPr>
      </w:pPr>
      <w:r>
        <w:rPr>
          <w:rFonts w:ascii="Times New Roman" w:hAnsi="Times New Roman" w:cs="Times New Roman"/>
        </w:rPr>
        <w:t>Essay Advisor:</w:t>
      </w:r>
    </w:p>
    <w:p w14:paraId="1428C5DE" w14:textId="5A5D25CC" w:rsidR="00EC5A50" w:rsidRPr="00B32765" w:rsidRDefault="00EC5A50" w:rsidP="00B32765">
      <w:pPr>
        <w:tabs>
          <w:tab w:val="left" w:pos="5040"/>
        </w:tabs>
        <w:rPr>
          <w:rFonts w:ascii="Times New Roman" w:hAnsi="Times New Roman" w:cs="Times New Roman"/>
        </w:rPr>
      </w:pPr>
      <w:r w:rsidRPr="00B32765">
        <w:rPr>
          <w:rFonts w:ascii="Times New Roman" w:hAnsi="Times New Roman" w:cs="Times New Roman"/>
        </w:rPr>
        <w:t>Linda Pearce, PhD</w:t>
      </w:r>
      <w:r w:rsidR="00B32765">
        <w:rPr>
          <w:rFonts w:ascii="Times New Roman" w:hAnsi="Times New Roman" w:cs="Times New Roman"/>
        </w:rPr>
        <w:tab/>
        <w:t>____________________________________</w:t>
      </w:r>
    </w:p>
    <w:p w14:paraId="7B3BA1D9" w14:textId="77777777" w:rsidR="00EC5A50" w:rsidRPr="00B32765" w:rsidRDefault="00EC5A50" w:rsidP="00EC5A50">
      <w:pPr>
        <w:tabs>
          <w:tab w:val="left" w:pos="6820"/>
        </w:tabs>
        <w:rPr>
          <w:rFonts w:ascii="Times New Roman" w:hAnsi="Times New Roman" w:cs="Times New Roman"/>
        </w:rPr>
      </w:pPr>
      <w:r w:rsidRPr="00B32765">
        <w:rPr>
          <w:rFonts w:ascii="Times New Roman" w:hAnsi="Times New Roman" w:cs="Times New Roman"/>
        </w:rPr>
        <w:t xml:space="preserve">Assistant Professor </w:t>
      </w:r>
    </w:p>
    <w:p w14:paraId="39BCF79F" w14:textId="77777777" w:rsidR="00EC5A50" w:rsidRPr="00B32765" w:rsidRDefault="00EC5A50" w:rsidP="00EC5A50">
      <w:pPr>
        <w:tabs>
          <w:tab w:val="left" w:pos="6820"/>
        </w:tabs>
        <w:rPr>
          <w:rFonts w:ascii="Times New Roman" w:hAnsi="Times New Roman" w:cs="Times New Roman"/>
        </w:rPr>
      </w:pPr>
      <w:r w:rsidRPr="00B32765">
        <w:rPr>
          <w:rFonts w:ascii="Times New Roman" w:hAnsi="Times New Roman" w:cs="Times New Roman"/>
        </w:rPr>
        <w:t xml:space="preserve">Environmental and Occupation Health </w:t>
      </w:r>
    </w:p>
    <w:p w14:paraId="217456EB" w14:textId="77777777" w:rsidR="00EC5A50" w:rsidRPr="00B32765" w:rsidRDefault="00EC5A50" w:rsidP="00EC5A50">
      <w:pPr>
        <w:tabs>
          <w:tab w:val="left" w:pos="6820"/>
        </w:tabs>
        <w:rPr>
          <w:rFonts w:ascii="Times New Roman" w:hAnsi="Times New Roman" w:cs="Times New Roman"/>
        </w:rPr>
      </w:pPr>
      <w:r w:rsidRPr="00B32765">
        <w:rPr>
          <w:rFonts w:ascii="Times New Roman" w:hAnsi="Times New Roman" w:cs="Times New Roman"/>
        </w:rPr>
        <w:t xml:space="preserve">Graduate School of Public Health </w:t>
      </w:r>
    </w:p>
    <w:p w14:paraId="07374C24" w14:textId="77777777" w:rsidR="00EC5A50" w:rsidRPr="00B32765" w:rsidRDefault="00EC5A50" w:rsidP="00EC5A50">
      <w:pPr>
        <w:tabs>
          <w:tab w:val="left" w:pos="6820"/>
        </w:tabs>
        <w:rPr>
          <w:rFonts w:ascii="Times New Roman" w:hAnsi="Times New Roman" w:cs="Times New Roman"/>
        </w:rPr>
      </w:pPr>
      <w:r w:rsidRPr="00B32765">
        <w:rPr>
          <w:rFonts w:ascii="Times New Roman" w:hAnsi="Times New Roman" w:cs="Times New Roman"/>
        </w:rPr>
        <w:t xml:space="preserve">University of Pittsburgh </w:t>
      </w:r>
    </w:p>
    <w:p w14:paraId="6F70C197" w14:textId="77777777" w:rsidR="00EC5A50" w:rsidRPr="00B32765" w:rsidRDefault="00EC5A50" w:rsidP="00EC5A50">
      <w:pPr>
        <w:tabs>
          <w:tab w:val="left" w:pos="6820"/>
        </w:tabs>
        <w:rPr>
          <w:rFonts w:ascii="Times New Roman" w:hAnsi="Times New Roman" w:cs="Times New Roman"/>
        </w:rPr>
      </w:pPr>
    </w:p>
    <w:p w14:paraId="53BFA6C1" w14:textId="77777777" w:rsidR="00EC5A50" w:rsidRPr="00B32765" w:rsidRDefault="00EC5A50" w:rsidP="00EC5A50">
      <w:pPr>
        <w:tabs>
          <w:tab w:val="left" w:pos="6820"/>
        </w:tabs>
        <w:rPr>
          <w:rFonts w:ascii="Times New Roman" w:hAnsi="Times New Roman" w:cs="Times New Roman"/>
        </w:rPr>
      </w:pPr>
    </w:p>
    <w:p w14:paraId="7A6D1F57" w14:textId="6D5093FE" w:rsidR="00EC5A50" w:rsidRPr="00B32765" w:rsidRDefault="00B32765" w:rsidP="00EC5A50">
      <w:pPr>
        <w:tabs>
          <w:tab w:val="left" w:pos="6820"/>
        </w:tabs>
        <w:rPr>
          <w:rFonts w:ascii="Times New Roman" w:hAnsi="Times New Roman" w:cs="Times New Roman"/>
        </w:rPr>
      </w:pPr>
      <w:r>
        <w:rPr>
          <w:rFonts w:ascii="Times New Roman" w:hAnsi="Times New Roman" w:cs="Times New Roman"/>
        </w:rPr>
        <w:t xml:space="preserve">Essay Reader: </w:t>
      </w:r>
    </w:p>
    <w:p w14:paraId="475835A8" w14:textId="1C0F9F18" w:rsidR="00EC5A50" w:rsidRPr="00B32765" w:rsidRDefault="00EC5A50" w:rsidP="00B32765">
      <w:pPr>
        <w:tabs>
          <w:tab w:val="left" w:pos="5040"/>
        </w:tabs>
        <w:rPr>
          <w:rFonts w:ascii="Times New Roman" w:hAnsi="Times New Roman" w:cs="Times New Roman"/>
        </w:rPr>
      </w:pPr>
      <w:r w:rsidRPr="00B32765">
        <w:rPr>
          <w:rFonts w:ascii="Times New Roman" w:hAnsi="Times New Roman" w:cs="Times New Roman"/>
        </w:rPr>
        <w:t xml:space="preserve">Elizabeth Felter, </w:t>
      </w:r>
      <w:proofErr w:type="spellStart"/>
      <w:r w:rsidRPr="00B32765">
        <w:rPr>
          <w:rFonts w:ascii="Times New Roman" w:hAnsi="Times New Roman" w:cs="Times New Roman"/>
        </w:rPr>
        <w:t>DrPH</w:t>
      </w:r>
      <w:proofErr w:type="spellEnd"/>
      <w:r w:rsidRPr="00B32765">
        <w:rPr>
          <w:rFonts w:ascii="Times New Roman" w:hAnsi="Times New Roman" w:cs="Times New Roman"/>
        </w:rPr>
        <w:t xml:space="preserve"> </w:t>
      </w:r>
      <w:r w:rsidR="00B32765">
        <w:rPr>
          <w:rFonts w:ascii="Times New Roman" w:hAnsi="Times New Roman" w:cs="Times New Roman"/>
        </w:rPr>
        <w:tab/>
        <w:t>____________________________________</w:t>
      </w:r>
    </w:p>
    <w:p w14:paraId="1E0F3AFC" w14:textId="77777777" w:rsidR="00EC5A50" w:rsidRPr="00B32765" w:rsidRDefault="00EC5A50" w:rsidP="00EC5A50">
      <w:pPr>
        <w:tabs>
          <w:tab w:val="left" w:pos="6820"/>
        </w:tabs>
        <w:rPr>
          <w:rFonts w:ascii="Times New Roman" w:hAnsi="Times New Roman" w:cs="Times New Roman"/>
        </w:rPr>
      </w:pPr>
      <w:r w:rsidRPr="00B32765">
        <w:rPr>
          <w:rFonts w:ascii="Times New Roman" w:hAnsi="Times New Roman" w:cs="Times New Roman"/>
        </w:rPr>
        <w:t xml:space="preserve">Visiting Assistant Professor </w:t>
      </w:r>
    </w:p>
    <w:p w14:paraId="49569DED" w14:textId="77777777" w:rsidR="00EC5A50" w:rsidRPr="00B32765" w:rsidRDefault="00EC5A50" w:rsidP="00EC5A50">
      <w:pPr>
        <w:tabs>
          <w:tab w:val="left" w:pos="6820"/>
        </w:tabs>
        <w:rPr>
          <w:rFonts w:ascii="Times New Roman" w:hAnsi="Times New Roman" w:cs="Times New Roman"/>
        </w:rPr>
      </w:pPr>
      <w:r w:rsidRPr="00B32765">
        <w:rPr>
          <w:rFonts w:ascii="Times New Roman" w:hAnsi="Times New Roman" w:cs="Times New Roman"/>
        </w:rPr>
        <w:t xml:space="preserve">Behavioral and Community Health Sciences </w:t>
      </w:r>
    </w:p>
    <w:p w14:paraId="1AF578C6" w14:textId="77777777" w:rsidR="00EC5A50" w:rsidRPr="00B32765" w:rsidRDefault="00EC5A50" w:rsidP="00EC5A50">
      <w:pPr>
        <w:tabs>
          <w:tab w:val="left" w:pos="6820"/>
        </w:tabs>
        <w:rPr>
          <w:rFonts w:ascii="Times New Roman" w:hAnsi="Times New Roman" w:cs="Times New Roman"/>
        </w:rPr>
      </w:pPr>
      <w:r w:rsidRPr="00B32765">
        <w:rPr>
          <w:rFonts w:ascii="Times New Roman" w:hAnsi="Times New Roman" w:cs="Times New Roman"/>
        </w:rPr>
        <w:t xml:space="preserve">Graduate School of Public Health </w:t>
      </w:r>
    </w:p>
    <w:p w14:paraId="5626F814" w14:textId="77777777" w:rsidR="00EC5A50" w:rsidRPr="00B32765" w:rsidRDefault="00EC5A50" w:rsidP="00EC5A50">
      <w:pPr>
        <w:tabs>
          <w:tab w:val="left" w:pos="6820"/>
        </w:tabs>
        <w:rPr>
          <w:rFonts w:ascii="Times New Roman" w:hAnsi="Times New Roman" w:cs="Times New Roman"/>
        </w:rPr>
      </w:pPr>
      <w:r w:rsidRPr="00B32765">
        <w:rPr>
          <w:rFonts w:ascii="Times New Roman" w:hAnsi="Times New Roman" w:cs="Times New Roman"/>
        </w:rPr>
        <w:t xml:space="preserve">University of Pittsburgh </w:t>
      </w:r>
    </w:p>
    <w:p w14:paraId="3008014A" w14:textId="77777777" w:rsidR="00EC5A50" w:rsidRPr="00B32765" w:rsidRDefault="00EC5A50" w:rsidP="00EC5A50">
      <w:pPr>
        <w:tabs>
          <w:tab w:val="left" w:pos="6820"/>
        </w:tabs>
        <w:rPr>
          <w:rFonts w:ascii="Times New Roman" w:hAnsi="Times New Roman" w:cs="Times New Roman"/>
        </w:rPr>
      </w:pPr>
    </w:p>
    <w:p w14:paraId="3E264E8C" w14:textId="77777777" w:rsidR="00EC5A50" w:rsidRPr="00B32765" w:rsidRDefault="00EC5A50" w:rsidP="00EC5A50">
      <w:pPr>
        <w:tabs>
          <w:tab w:val="left" w:pos="6820"/>
        </w:tabs>
        <w:rPr>
          <w:rFonts w:ascii="Times New Roman" w:hAnsi="Times New Roman" w:cs="Times New Roman"/>
        </w:rPr>
      </w:pPr>
    </w:p>
    <w:p w14:paraId="5EA02274" w14:textId="77777777" w:rsidR="00EC5A50" w:rsidRPr="00B32765" w:rsidRDefault="00EC5A50" w:rsidP="00EC5A50">
      <w:pPr>
        <w:tabs>
          <w:tab w:val="left" w:pos="6820"/>
        </w:tabs>
        <w:rPr>
          <w:rFonts w:ascii="Times New Roman" w:hAnsi="Times New Roman" w:cs="Times New Roman"/>
        </w:rPr>
      </w:pPr>
    </w:p>
    <w:p w14:paraId="4056B4ED" w14:textId="77777777" w:rsidR="00EC5A50" w:rsidRPr="00B32765" w:rsidRDefault="00EC5A50" w:rsidP="00EC5A50">
      <w:pPr>
        <w:tabs>
          <w:tab w:val="left" w:pos="6820"/>
        </w:tabs>
        <w:rPr>
          <w:rFonts w:ascii="Times New Roman" w:hAnsi="Times New Roman" w:cs="Times New Roman"/>
        </w:rPr>
      </w:pPr>
    </w:p>
    <w:p w14:paraId="5967BA71" w14:textId="77777777" w:rsidR="00EC5A50" w:rsidRPr="00B32765" w:rsidRDefault="00EC5A50" w:rsidP="00EC5A50">
      <w:pPr>
        <w:tabs>
          <w:tab w:val="left" w:pos="6820"/>
        </w:tabs>
        <w:rPr>
          <w:rFonts w:ascii="Times New Roman" w:hAnsi="Times New Roman" w:cs="Times New Roman"/>
        </w:rPr>
      </w:pPr>
    </w:p>
    <w:p w14:paraId="7B6872CA" w14:textId="77777777" w:rsidR="00EC5A50" w:rsidRDefault="00EC5A50" w:rsidP="00EC5A50">
      <w:pPr>
        <w:tabs>
          <w:tab w:val="left" w:pos="6820"/>
        </w:tabs>
        <w:rPr>
          <w:rFonts w:ascii="Times New Roman" w:hAnsi="Times New Roman" w:cs="Times New Roman"/>
          <w:sz w:val="28"/>
          <w:szCs w:val="28"/>
        </w:rPr>
      </w:pPr>
    </w:p>
    <w:p w14:paraId="65043D21" w14:textId="77777777" w:rsidR="00E05C12" w:rsidRDefault="00EC5A50" w:rsidP="00EC5A50">
      <w:pPr>
        <w:tabs>
          <w:tab w:val="left" w:pos="6820"/>
        </w:tabs>
        <w:rPr>
          <w:rFonts w:ascii="Times New Roman" w:hAnsi="Times New Roman" w:cs="Times New Roman"/>
          <w:sz w:val="28"/>
          <w:szCs w:val="28"/>
        </w:rPr>
      </w:pPr>
      <w:r>
        <w:rPr>
          <w:rFonts w:ascii="Times New Roman" w:hAnsi="Times New Roman" w:cs="Times New Roman"/>
          <w:sz w:val="28"/>
          <w:szCs w:val="28"/>
        </w:rPr>
        <w:tab/>
      </w:r>
    </w:p>
    <w:p w14:paraId="02DED8B9" w14:textId="77777777" w:rsidR="00B32765" w:rsidRDefault="00B32765" w:rsidP="00EC5A50">
      <w:pPr>
        <w:tabs>
          <w:tab w:val="left" w:pos="6820"/>
        </w:tabs>
        <w:rPr>
          <w:rFonts w:ascii="Times New Roman" w:hAnsi="Times New Roman" w:cs="Times New Roman"/>
          <w:sz w:val="28"/>
          <w:szCs w:val="28"/>
        </w:rPr>
      </w:pPr>
    </w:p>
    <w:p w14:paraId="3A2CEEA6" w14:textId="77777777" w:rsidR="00B32765" w:rsidRDefault="00B32765" w:rsidP="00EC5A50">
      <w:pPr>
        <w:tabs>
          <w:tab w:val="left" w:pos="6820"/>
        </w:tabs>
        <w:rPr>
          <w:rFonts w:ascii="Times New Roman" w:hAnsi="Times New Roman" w:cs="Times New Roman"/>
          <w:sz w:val="28"/>
          <w:szCs w:val="28"/>
        </w:rPr>
      </w:pPr>
    </w:p>
    <w:p w14:paraId="68CC2E0C" w14:textId="77777777" w:rsidR="00B32765" w:rsidRDefault="00B32765" w:rsidP="00EC5A50">
      <w:pPr>
        <w:tabs>
          <w:tab w:val="left" w:pos="6820"/>
        </w:tabs>
        <w:rPr>
          <w:rFonts w:ascii="Times New Roman" w:hAnsi="Times New Roman" w:cs="Times New Roman"/>
          <w:sz w:val="28"/>
          <w:szCs w:val="28"/>
        </w:rPr>
      </w:pPr>
    </w:p>
    <w:p w14:paraId="7C0F67BC" w14:textId="77777777" w:rsidR="00B32765" w:rsidRDefault="00B32765" w:rsidP="00EC5A50">
      <w:pPr>
        <w:tabs>
          <w:tab w:val="left" w:pos="6820"/>
        </w:tabs>
        <w:rPr>
          <w:rFonts w:ascii="Times New Roman" w:hAnsi="Times New Roman" w:cs="Times New Roman"/>
          <w:sz w:val="28"/>
          <w:szCs w:val="28"/>
        </w:rPr>
      </w:pPr>
    </w:p>
    <w:p w14:paraId="214A21F6" w14:textId="77777777" w:rsidR="00083D57" w:rsidRDefault="00083D57" w:rsidP="00EC5A50">
      <w:pPr>
        <w:tabs>
          <w:tab w:val="left" w:pos="6820"/>
        </w:tabs>
        <w:rPr>
          <w:rFonts w:ascii="Times New Roman" w:hAnsi="Times New Roman" w:cs="Times New Roman"/>
          <w:sz w:val="28"/>
          <w:szCs w:val="28"/>
        </w:rPr>
      </w:pPr>
    </w:p>
    <w:p w14:paraId="3405AE70" w14:textId="77777777" w:rsidR="00083D57" w:rsidRDefault="00083D57" w:rsidP="00EC5A50">
      <w:pPr>
        <w:tabs>
          <w:tab w:val="left" w:pos="6820"/>
        </w:tabs>
        <w:rPr>
          <w:rFonts w:ascii="Times New Roman" w:hAnsi="Times New Roman" w:cs="Times New Roman"/>
          <w:sz w:val="28"/>
          <w:szCs w:val="28"/>
        </w:rPr>
      </w:pPr>
    </w:p>
    <w:p w14:paraId="5901D0E2" w14:textId="77777777" w:rsidR="00083D57" w:rsidRDefault="00083D57" w:rsidP="00EC5A50">
      <w:pPr>
        <w:tabs>
          <w:tab w:val="left" w:pos="6820"/>
        </w:tabs>
        <w:rPr>
          <w:rFonts w:ascii="Times New Roman" w:hAnsi="Times New Roman" w:cs="Times New Roman"/>
          <w:sz w:val="28"/>
          <w:szCs w:val="28"/>
        </w:rPr>
      </w:pPr>
    </w:p>
    <w:p w14:paraId="35B751E8" w14:textId="77777777" w:rsidR="00083D57" w:rsidRDefault="00083D57" w:rsidP="00EC5A50">
      <w:pPr>
        <w:tabs>
          <w:tab w:val="left" w:pos="6820"/>
        </w:tabs>
        <w:rPr>
          <w:rFonts w:ascii="Times New Roman" w:hAnsi="Times New Roman" w:cs="Times New Roman"/>
          <w:sz w:val="28"/>
          <w:szCs w:val="28"/>
        </w:rPr>
      </w:pPr>
    </w:p>
    <w:p w14:paraId="54CE0905" w14:textId="77777777" w:rsidR="00083D57" w:rsidRDefault="00083D57" w:rsidP="00EC5A50">
      <w:pPr>
        <w:tabs>
          <w:tab w:val="left" w:pos="6820"/>
        </w:tabs>
        <w:rPr>
          <w:rFonts w:ascii="Times New Roman" w:hAnsi="Times New Roman" w:cs="Times New Roman"/>
          <w:sz w:val="28"/>
          <w:szCs w:val="28"/>
        </w:rPr>
      </w:pPr>
    </w:p>
    <w:p w14:paraId="7F3CF98D" w14:textId="77777777" w:rsidR="00083D57" w:rsidRDefault="00083D57" w:rsidP="00EC5A50">
      <w:pPr>
        <w:tabs>
          <w:tab w:val="left" w:pos="6820"/>
        </w:tabs>
        <w:rPr>
          <w:rFonts w:ascii="Times New Roman" w:hAnsi="Times New Roman" w:cs="Times New Roman"/>
          <w:sz w:val="28"/>
          <w:szCs w:val="28"/>
        </w:rPr>
      </w:pPr>
    </w:p>
    <w:p w14:paraId="613E9646" w14:textId="77777777" w:rsidR="00083D57" w:rsidRDefault="00083D57" w:rsidP="00EC5A50">
      <w:pPr>
        <w:tabs>
          <w:tab w:val="left" w:pos="6820"/>
        </w:tabs>
        <w:rPr>
          <w:rFonts w:ascii="Times New Roman" w:hAnsi="Times New Roman" w:cs="Times New Roman"/>
          <w:sz w:val="28"/>
          <w:szCs w:val="28"/>
        </w:rPr>
      </w:pPr>
    </w:p>
    <w:p w14:paraId="3917E59B" w14:textId="77777777" w:rsidR="00083D57" w:rsidRDefault="00083D57" w:rsidP="00EC5A50">
      <w:pPr>
        <w:tabs>
          <w:tab w:val="left" w:pos="6820"/>
        </w:tabs>
        <w:rPr>
          <w:rFonts w:ascii="Times New Roman" w:hAnsi="Times New Roman" w:cs="Times New Roman"/>
          <w:sz w:val="28"/>
          <w:szCs w:val="28"/>
        </w:rPr>
      </w:pPr>
    </w:p>
    <w:p w14:paraId="64D02D8B" w14:textId="77777777" w:rsidR="00083D57" w:rsidRDefault="00083D57" w:rsidP="00EC5A50">
      <w:pPr>
        <w:tabs>
          <w:tab w:val="left" w:pos="6820"/>
        </w:tabs>
        <w:rPr>
          <w:rFonts w:ascii="Times New Roman" w:hAnsi="Times New Roman" w:cs="Times New Roman"/>
          <w:sz w:val="28"/>
          <w:szCs w:val="28"/>
        </w:rPr>
      </w:pPr>
    </w:p>
    <w:p w14:paraId="21701D37" w14:textId="77777777" w:rsidR="00083D57" w:rsidRDefault="00083D57" w:rsidP="00EC5A50">
      <w:pPr>
        <w:tabs>
          <w:tab w:val="left" w:pos="6820"/>
        </w:tabs>
        <w:rPr>
          <w:rFonts w:ascii="Times New Roman" w:hAnsi="Times New Roman" w:cs="Times New Roman"/>
          <w:sz w:val="28"/>
          <w:szCs w:val="28"/>
        </w:rPr>
      </w:pPr>
    </w:p>
    <w:p w14:paraId="651D9A26" w14:textId="77777777" w:rsidR="00083D57" w:rsidRDefault="00083D57" w:rsidP="00EC5A50">
      <w:pPr>
        <w:tabs>
          <w:tab w:val="left" w:pos="6820"/>
        </w:tabs>
        <w:rPr>
          <w:rFonts w:ascii="Times New Roman" w:hAnsi="Times New Roman" w:cs="Times New Roman"/>
          <w:sz w:val="28"/>
          <w:szCs w:val="28"/>
        </w:rPr>
      </w:pPr>
    </w:p>
    <w:p w14:paraId="3BAF9579" w14:textId="23D5B5B7" w:rsidR="00083D57" w:rsidRPr="00083D57" w:rsidRDefault="00083D57" w:rsidP="00083D57">
      <w:pPr>
        <w:tabs>
          <w:tab w:val="left" w:pos="6820"/>
        </w:tabs>
        <w:jc w:val="center"/>
        <w:rPr>
          <w:rFonts w:ascii="Times New Roman" w:hAnsi="Times New Roman" w:cs="Times New Roman"/>
        </w:rPr>
      </w:pPr>
      <w:r w:rsidRPr="00083D57">
        <w:rPr>
          <w:rFonts w:ascii="Times New Roman" w:hAnsi="Times New Roman" w:cs="Times New Roman"/>
        </w:rPr>
        <w:t>Copyright by Allison Burrell</w:t>
      </w:r>
    </w:p>
    <w:p w14:paraId="287ECEF1" w14:textId="77777777" w:rsidR="00083D57" w:rsidRPr="00083D57" w:rsidRDefault="00083D57" w:rsidP="00083D57">
      <w:pPr>
        <w:tabs>
          <w:tab w:val="left" w:pos="6820"/>
        </w:tabs>
        <w:jc w:val="center"/>
        <w:rPr>
          <w:rFonts w:ascii="Times New Roman" w:hAnsi="Times New Roman" w:cs="Times New Roman"/>
        </w:rPr>
      </w:pPr>
    </w:p>
    <w:p w14:paraId="58A8EFDE" w14:textId="6406EEF0" w:rsidR="00083D57" w:rsidRPr="00083D57" w:rsidRDefault="00083D57" w:rsidP="00083D57">
      <w:pPr>
        <w:tabs>
          <w:tab w:val="left" w:pos="6820"/>
        </w:tabs>
        <w:jc w:val="center"/>
        <w:rPr>
          <w:rFonts w:ascii="Times New Roman" w:hAnsi="Times New Roman" w:cs="Times New Roman"/>
        </w:rPr>
      </w:pPr>
      <w:r w:rsidRPr="00083D57">
        <w:rPr>
          <w:rFonts w:ascii="Times New Roman" w:hAnsi="Times New Roman" w:cs="Times New Roman"/>
        </w:rPr>
        <w:t>2016</w:t>
      </w:r>
    </w:p>
    <w:p w14:paraId="5A060B7D" w14:textId="77777777" w:rsidR="00083D57" w:rsidRDefault="00083D57" w:rsidP="00EC5A50">
      <w:pPr>
        <w:tabs>
          <w:tab w:val="left" w:pos="6820"/>
        </w:tabs>
        <w:rPr>
          <w:rFonts w:ascii="Times New Roman" w:hAnsi="Times New Roman" w:cs="Times New Roman"/>
          <w:sz w:val="28"/>
          <w:szCs w:val="28"/>
        </w:rPr>
      </w:pPr>
    </w:p>
    <w:p w14:paraId="34F38DA8" w14:textId="77777777" w:rsidR="00083D57" w:rsidRDefault="00083D57" w:rsidP="00EC5A50">
      <w:pPr>
        <w:tabs>
          <w:tab w:val="left" w:pos="6820"/>
        </w:tabs>
        <w:rPr>
          <w:rFonts w:ascii="Times New Roman" w:hAnsi="Times New Roman" w:cs="Times New Roman"/>
          <w:sz w:val="28"/>
          <w:szCs w:val="28"/>
        </w:rPr>
      </w:pPr>
    </w:p>
    <w:p w14:paraId="7E8E384D" w14:textId="77777777" w:rsidR="00083D57" w:rsidRDefault="00083D57" w:rsidP="00EC5A50">
      <w:pPr>
        <w:tabs>
          <w:tab w:val="left" w:pos="6820"/>
        </w:tabs>
        <w:rPr>
          <w:rFonts w:ascii="Times New Roman" w:hAnsi="Times New Roman" w:cs="Times New Roman"/>
          <w:sz w:val="28"/>
          <w:szCs w:val="28"/>
        </w:rPr>
      </w:pPr>
    </w:p>
    <w:p w14:paraId="3112CCBF" w14:textId="77777777" w:rsidR="00083D57" w:rsidRDefault="00083D57" w:rsidP="00EC5A50">
      <w:pPr>
        <w:tabs>
          <w:tab w:val="left" w:pos="6820"/>
        </w:tabs>
        <w:rPr>
          <w:rFonts w:ascii="Times New Roman" w:hAnsi="Times New Roman" w:cs="Times New Roman"/>
          <w:sz w:val="28"/>
          <w:szCs w:val="28"/>
        </w:rPr>
      </w:pPr>
    </w:p>
    <w:p w14:paraId="39458F15" w14:textId="77777777" w:rsidR="00083D57" w:rsidRDefault="00083D57" w:rsidP="00EC5A50">
      <w:pPr>
        <w:tabs>
          <w:tab w:val="left" w:pos="6820"/>
        </w:tabs>
        <w:rPr>
          <w:rFonts w:ascii="Times New Roman" w:hAnsi="Times New Roman" w:cs="Times New Roman"/>
          <w:sz w:val="28"/>
          <w:szCs w:val="28"/>
        </w:rPr>
      </w:pPr>
    </w:p>
    <w:p w14:paraId="3C8EEE59" w14:textId="77777777" w:rsidR="00083D57" w:rsidRDefault="00083D57" w:rsidP="00EC5A50">
      <w:pPr>
        <w:tabs>
          <w:tab w:val="left" w:pos="6820"/>
        </w:tabs>
        <w:rPr>
          <w:rFonts w:ascii="Times New Roman" w:hAnsi="Times New Roman" w:cs="Times New Roman"/>
          <w:sz w:val="28"/>
          <w:szCs w:val="28"/>
        </w:rPr>
      </w:pPr>
    </w:p>
    <w:p w14:paraId="525A9E61" w14:textId="77777777" w:rsidR="00083D57" w:rsidRDefault="00083D57" w:rsidP="00EC5A50">
      <w:pPr>
        <w:tabs>
          <w:tab w:val="left" w:pos="6820"/>
        </w:tabs>
        <w:rPr>
          <w:rFonts w:ascii="Times New Roman" w:hAnsi="Times New Roman" w:cs="Times New Roman"/>
          <w:sz w:val="28"/>
          <w:szCs w:val="28"/>
        </w:rPr>
      </w:pPr>
    </w:p>
    <w:p w14:paraId="797AC51A" w14:textId="77777777" w:rsidR="00083D57" w:rsidRDefault="00083D57" w:rsidP="00EC5A50">
      <w:pPr>
        <w:tabs>
          <w:tab w:val="left" w:pos="6820"/>
        </w:tabs>
        <w:rPr>
          <w:rFonts w:ascii="Times New Roman" w:hAnsi="Times New Roman" w:cs="Times New Roman"/>
          <w:sz w:val="28"/>
          <w:szCs w:val="28"/>
        </w:rPr>
      </w:pPr>
    </w:p>
    <w:p w14:paraId="75E87CCA" w14:textId="77777777" w:rsidR="00083D57" w:rsidRDefault="00083D57" w:rsidP="00EC5A50">
      <w:pPr>
        <w:tabs>
          <w:tab w:val="left" w:pos="6820"/>
        </w:tabs>
        <w:rPr>
          <w:rFonts w:ascii="Times New Roman" w:hAnsi="Times New Roman" w:cs="Times New Roman"/>
          <w:sz w:val="28"/>
          <w:szCs w:val="28"/>
        </w:rPr>
      </w:pPr>
    </w:p>
    <w:p w14:paraId="73084572" w14:textId="77777777" w:rsidR="00083D57" w:rsidRDefault="00083D57" w:rsidP="00EC5A50">
      <w:pPr>
        <w:tabs>
          <w:tab w:val="left" w:pos="6820"/>
        </w:tabs>
        <w:rPr>
          <w:rFonts w:ascii="Times New Roman" w:hAnsi="Times New Roman" w:cs="Times New Roman"/>
          <w:sz w:val="28"/>
          <w:szCs w:val="28"/>
        </w:rPr>
      </w:pPr>
    </w:p>
    <w:p w14:paraId="1F5D0E31" w14:textId="77777777" w:rsidR="00083D57" w:rsidRDefault="00083D57" w:rsidP="00EC5A50">
      <w:pPr>
        <w:tabs>
          <w:tab w:val="left" w:pos="6820"/>
        </w:tabs>
        <w:rPr>
          <w:rFonts w:ascii="Times New Roman" w:hAnsi="Times New Roman" w:cs="Times New Roman"/>
          <w:sz w:val="28"/>
          <w:szCs w:val="28"/>
        </w:rPr>
      </w:pPr>
    </w:p>
    <w:p w14:paraId="4FF6374E" w14:textId="77777777" w:rsidR="00083D57" w:rsidRDefault="00083D57" w:rsidP="00EC5A50">
      <w:pPr>
        <w:tabs>
          <w:tab w:val="left" w:pos="6820"/>
        </w:tabs>
        <w:rPr>
          <w:rFonts w:ascii="Times New Roman" w:hAnsi="Times New Roman" w:cs="Times New Roman"/>
          <w:sz w:val="28"/>
          <w:szCs w:val="28"/>
        </w:rPr>
      </w:pPr>
    </w:p>
    <w:p w14:paraId="33B48C72" w14:textId="77777777" w:rsidR="00083D57" w:rsidRDefault="00083D57" w:rsidP="00EC5A50">
      <w:pPr>
        <w:tabs>
          <w:tab w:val="left" w:pos="6820"/>
        </w:tabs>
        <w:rPr>
          <w:rFonts w:ascii="Times New Roman" w:hAnsi="Times New Roman" w:cs="Times New Roman"/>
          <w:sz w:val="28"/>
          <w:szCs w:val="28"/>
        </w:rPr>
      </w:pPr>
    </w:p>
    <w:p w14:paraId="307CB47A" w14:textId="77777777" w:rsidR="00083D57" w:rsidRDefault="00083D57" w:rsidP="00EC5A50">
      <w:pPr>
        <w:tabs>
          <w:tab w:val="left" w:pos="6820"/>
        </w:tabs>
        <w:rPr>
          <w:rFonts w:ascii="Times New Roman" w:hAnsi="Times New Roman" w:cs="Times New Roman"/>
          <w:sz w:val="28"/>
          <w:szCs w:val="28"/>
        </w:rPr>
      </w:pPr>
    </w:p>
    <w:p w14:paraId="3B24759A" w14:textId="77777777" w:rsidR="00083D57" w:rsidRDefault="00083D57" w:rsidP="00EC5A50">
      <w:pPr>
        <w:tabs>
          <w:tab w:val="left" w:pos="6820"/>
        </w:tabs>
        <w:rPr>
          <w:rFonts w:ascii="Times New Roman" w:hAnsi="Times New Roman" w:cs="Times New Roman"/>
          <w:sz w:val="28"/>
          <w:szCs w:val="28"/>
        </w:rPr>
      </w:pPr>
    </w:p>
    <w:p w14:paraId="00C06127" w14:textId="77777777" w:rsidR="00083D57" w:rsidRDefault="00083D57" w:rsidP="00EC5A50">
      <w:pPr>
        <w:tabs>
          <w:tab w:val="left" w:pos="6820"/>
        </w:tabs>
        <w:rPr>
          <w:rFonts w:ascii="Times New Roman" w:hAnsi="Times New Roman" w:cs="Times New Roman"/>
          <w:sz w:val="28"/>
          <w:szCs w:val="28"/>
        </w:rPr>
      </w:pPr>
    </w:p>
    <w:p w14:paraId="6F5BBE3A" w14:textId="77777777" w:rsidR="00083D57" w:rsidRDefault="00083D57" w:rsidP="00EC5A50">
      <w:pPr>
        <w:tabs>
          <w:tab w:val="left" w:pos="6820"/>
        </w:tabs>
        <w:rPr>
          <w:rFonts w:ascii="Times New Roman" w:hAnsi="Times New Roman" w:cs="Times New Roman"/>
          <w:sz w:val="28"/>
          <w:szCs w:val="28"/>
        </w:rPr>
      </w:pPr>
    </w:p>
    <w:p w14:paraId="2D9DA598" w14:textId="77777777" w:rsidR="00083D57" w:rsidRDefault="00083D57" w:rsidP="00EC5A50">
      <w:pPr>
        <w:tabs>
          <w:tab w:val="left" w:pos="6820"/>
        </w:tabs>
        <w:rPr>
          <w:rFonts w:ascii="Times New Roman" w:hAnsi="Times New Roman" w:cs="Times New Roman"/>
          <w:sz w:val="28"/>
          <w:szCs w:val="28"/>
        </w:rPr>
      </w:pPr>
    </w:p>
    <w:p w14:paraId="13E6743D" w14:textId="77777777" w:rsidR="00083D57" w:rsidRDefault="00083D57" w:rsidP="00EC5A50">
      <w:pPr>
        <w:tabs>
          <w:tab w:val="left" w:pos="6820"/>
        </w:tabs>
        <w:rPr>
          <w:rFonts w:ascii="Times New Roman" w:hAnsi="Times New Roman" w:cs="Times New Roman"/>
          <w:sz w:val="28"/>
          <w:szCs w:val="28"/>
        </w:rPr>
      </w:pPr>
    </w:p>
    <w:p w14:paraId="0B060E99" w14:textId="77777777" w:rsidR="00083D57" w:rsidRDefault="00083D57" w:rsidP="00EC5A50">
      <w:pPr>
        <w:tabs>
          <w:tab w:val="left" w:pos="6820"/>
        </w:tabs>
        <w:rPr>
          <w:rFonts w:ascii="Times New Roman" w:hAnsi="Times New Roman" w:cs="Times New Roman"/>
          <w:sz w:val="28"/>
          <w:szCs w:val="28"/>
        </w:rPr>
      </w:pPr>
    </w:p>
    <w:p w14:paraId="026AAD2C" w14:textId="77777777" w:rsidR="00083D57" w:rsidRDefault="00083D57" w:rsidP="00EC5A50">
      <w:pPr>
        <w:tabs>
          <w:tab w:val="left" w:pos="6820"/>
        </w:tabs>
        <w:rPr>
          <w:rFonts w:ascii="Times New Roman" w:hAnsi="Times New Roman" w:cs="Times New Roman"/>
          <w:sz w:val="28"/>
          <w:szCs w:val="28"/>
        </w:rPr>
      </w:pPr>
    </w:p>
    <w:p w14:paraId="51821D31" w14:textId="77777777" w:rsidR="00083D57" w:rsidRDefault="00083D57" w:rsidP="00EC5A50">
      <w:pPr>
        <w:tabs>
          <w:tab w:val="left" w:pos="6820"/>
        </w:tabs>
        <w:rPr>
          <w:rFonts w:ascii="Times New Roman" w:hAnsi="Times New Roman" w:cs="Times New Roman"/>
          <w:sz w:val="28"/>
          <w:szCs w:val="28"/>
        </w:rPr>
      </w:pPr>
    </w:p>
    <w:p w14:paraId="07A6C117" w14:textId="77777777" w:rsidR="00083D57" w:rsidRDefault="00083D57" w:rsidP="00EC5A50">
      <w:pPr>
        <w:tabs>
          <w:tab w:val="left" w:pos="6820"/>
        </w:tabs>
        <w:rPr>
          <w:rFonts w:ascii="Times New Roman" w:hAnsi="Times New Roman" w:cs="Times New Roman"/>
          <w:sz w:val="28"/>
          <w:szCs w:val="28"/>
        </w:rPr>
      </w:pPr>
    </w:p>
    <w:p w14:paraId="234A4322" w14:textId="77777777" w:rsidR="00083D57" w:rsidRDefault="00083D57" w:rsidP="00EC5A50">
      <w:pPr>
        <w:tabs>
          <w:tab w:val="left" w:pos="6820"/>
        </w:tabs>
        <w:rPr>
          <w:rFonts w:ascii="Times New Roman" w:hAnsi="Times New Roman" w:cs="Times New Roman"/>
          <w:sz w:val="28"/>
          <w:szCs w:val="28"/>
        </w:rPr>
      </w:pPr>
    </w:p>
    <w:p w14:paraId="72FE3688" w14:textId="77777777" w:rsidR="00083D57" w:rsidRDefault="00083D57" w:rsidP="00EC5A50">
      <w:pPr>
        <w:tabs>
          <w:tab w:val="left" w:pos="6820"/>
        </w:tabs>
        <w:rPr>
          <w:rFonts w:ascii="Times New Roman" w:hAnsi="Times New Roman" w:cs="Times New Roman"/>
          <w:sz w:val="28"/>
          <w:szCs w:val="28"/>
        </w:rPr>
      </w:pPr>
    </w:p>
    <w:p w14:paraId="1D7EEEAD" w14:textId="77777777" w:rsidR="00083D57" w:rsidRDefault="00083D57" w:rsidP="00EC5A50">
      <w:pPr>
        <w:tabs>
          <w:tab w:val="left" w:pos="6820"/>
        </w:tabs>
        <w:rPr>
          <w:rFonts w:ascii="Times New Roman" w:hAnsi="Times New Roman" w:cs="Times New Roman"/>
          <w:sz w:val="28"/>
          <w:szCs w:val="28"/>
        </w:rPr>
      </w:pPr>
    </w:p>
    <w:p w14:paraId="299732A6" w14:textId="77777777" w:rsidR="00083D57" w:rsidRDefault="00083D57" w:rsidP="00EC5A50">
      <w:pPr>
        <w:tabs>
          <w:tab w:val="left" w:pos="6820"/>
        </w:tabs>
        <w:rPr>
          <w:rFonts w:ascii="Times New Roman" w:hAnsi="Times New Roman" w:cs="Times New Roman"/>
          <w:sz w:val="28"/>
          <w:szCs w:val="28"/>
        </w:rPr>
      </w:pPr>
    </w:p>
    <w:p w14:paraId="0989B609" w14:textId="77777777" w:rsidR="00E05C12" w:rsidRDefault="00E05C12" w:rsidP="00EC5A50">
      <w:pPr>
        <w:tabs>
          <w:tab w:val="left" w:pos="6820"/>
        </w:tabs>
        <w:rPr>
          <w:rFonts w:ascii="Times New Roman" w:hAnsi="Times New Roman" w:cs="Times New Roman"/>
          <w:sz w:val="28"/>
          <w:szCs w:val="28"/>
        </w:rPr>
      </w:pPr>
    </w:p>
    <w:p w14:paraId="7108A53E" w14:textId="03192F8B" w:rsidR="00EC5A50" w:rsidRDefault="00E05C12" w:rsidP="00EC5A50">
      <w:pPr>
        <w:tabs>
          <w:tab w:val="left" w:pos="6820"/>
        </w:tabs>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EC5A50">
        <w:rPr>
          <w:rFonts w:ascii="Times New Roman" w:hAnsi="Times New Roman" w:cs="Times New Roman"/>
          <w:sz w:val="28"/>
          <w:szCs w:val="28"/>
        </w:rPr>
        <w:t>Linda Pearce, PhD</w:t>
      </w:r>
    </w:p>
    <w:p w14:paraId="75CAD1F4" w14:textId="77777777" w:rsidR="00EC5A50" w:rsidRDefault="00EC5A50" w:rsidP="00EC5A50">
      <w:pPr>
        <w:tabs>
          <w:tab w:val="left" w:pos="6820"/>
        </w:tabs>
        <w:jc w:val="center"/>
        <w:rPr>
          <w:rFonts w:ascii="Times New Roman" w:hAnsi="Times New Roman" w:cs="Times New Roman"/>
          <w:sz w:val="28"/>
          <w:szCs w:val="28"/>
        </w:rPr>
      </w:pPr>
    </w:p>
    <w:p w14:paraId="07445F2F" w14:textId="77777777" w:rsidR="00E05C12" w:rsidRPr="002F220D" w:rsidRDefault="00E05C12" w:rsidP="00EC5A50">
      <w:pPr>
        <w:tabs>
          <w:tab w:val="left" w:pos="6820"/>
        </w:tabs>
        <w:jc w:val="center"/>
        <w:rPr>
          <w:rFonts w:ascii="Times New Roman" w:hAnsi="Times New Roman" w:cs="Times New Roman"/>
          <w:sz w:val="28"/>
          <w:szCs w:val="28"/>
        </w:rPr>
      </w:pPr>
    </w:p>
    <w:p w14:paraId="00E5692B" w14:textId="77777777" w:rsidR="00EC5A50" w:rsidRPr="00B32765" w:rsidRDefault="00EC5A50" w:rsidP="00EC5A50">
      <w:pPr>
        <w:tabs>
          <w:tab w:val="left" w:pos="6820"/>
        </w:tabs>
        <w:jc w:val="center"/>
        <w:rPr>
          <w:rFonts w:ascii="Times New Roman" w:hAnsi="Times New Roman" w:cs="Times New Roman"/>
          <w:b/>
        </w:rPr>
      </w:pPr>
      <w:r w:rsidRPr="00B32765">
        <w:rPr>
          <w:rFonts w:ascii="Times New Roman" w:hAnsi="Times New Roman" w:cs="Times New Roman"/>
          <w:b/>
        </w:rPr>
        <w:t>AN OVERLOOK BETWEEN THE RELATIONSHIP OF GLOBAL CLIMATE CHANGE AND VECTOR-BORNE INFECTIOUS AGENTS FOCUSING ON MALARIA</w:t>
      </w:r>
    </w:p>
    <w:p w14:paraId="7C003CE8" w14:textId="77777777" w:rsidR="00EC5A50" w:rsidRPr="00B32765" w:rsidRDefault="00EC5A50" w:rsidP="00EC5A50">
      <w:pPr>
        <w:tabs>
          <w:tab w:val="left" w:pos="6820"/>
        </w:tabs>
        <w:rPr>
          <w:rFonts w:ascii="Times New Roman" w:hAnsi="Times New Roman" w:cs="Times New Roman"/>
        </w:rPr>
      </w:pPr>
    </w:p>
    <w:p w14:paraId="302D8985" w14:textId="77777777" w:rsidR="00EC5A50" w:rsidRPr="00B32765" w:rsidRDefault="00EC5A50" w:rsidP="00EC5A50">
      <w:pPr>
        <w:tabs>
          <w:tab w:val="left" w:pos="6820"/>
        </w:tabs>
        <w:jc w:val="center"/>
        <w:rPr>
          <w:rFonts w:ascii="Times New Roman" w:hAnsi="Times New Roman" w:cs="Times New Roman"/>
        </w:rPr>
      </w:pPr>
      <w:r w:rsidRPr="00B32765">
        <w:rPr>
          <w:rFonts w:ascii="Times New Roman" w:hAnsi="Times New Roman" w:cs="Times New Roman"/>
        </w:rPr>
        <w:t>Allison S Burrell, MPH</w:t>
      </w:r>
    </w:p>
    <w:p w14:paraId="5E016E49" w14:textId="77777777" w:rsidR="00EC5A50" w:rsidRPr="00B32765" w:rsidRDefault="00EC5A50" w:rsidP="00EC5A50">
      <w:pPr>
        <w:tabs>
          <w:tab w:val="left" w:pos="6820"/>
        </w:tabs>
        <w:jc w:val="center"/>
        <w:rPr>
          <w:rFonts w:ascii="Times New Roman" w:hAnsi="Times New Roman" w:cs="Times New Roman"/>
        </w:rPr>
      </w:pPr>
    </w:p>
    <w:p w14:paraId="77F0BE7B" w14:textId="77777777" w:rsidR="00EC5A50" w:rsidRPr="00B32765" w:rsidRDefault="00EC5A50" w:rsidP="00EC5A50">
      <w:pPr>
        <w:tabs>
          <w:tab w:val="left" w:pos="6820"/>
        </w:tabs>
        <w:jc w:val="center"/>
        <w:rPr>
          <w:rFonts w:ascii="Times New Roman" w:hAnsi="Times New Roman" w:cs="Times New Roman"/>
        </w:rPr>
      </w:pPr>
      <w:r w:rsidRPr="00B32765">
        <w:rPr>
          <w:rFonts w:ascii="Times New Roman" w:hAnsi="Times New Roman" w:cs="Times New Roman"/>
        </w:rPr>
        <w:t>University of Pittsburgh, 2016</w:t>
      </w:r>
    </w:p>
    <w:p w14:paraId="69C87E53" w14:textId="77777777" w:rsidR="00EC5A50" w:rsidRDefault="00EC5A50" w:rsidP="00EC5A50">
      <w:pPr>
        <w:tabs>
          <w:tab w:val="left" w:pos="6820"/>
        </w:tabs>
        <w:jc w:val="center"/>
        <w:rPr>
          <w:rFonts w:ascii="Times New Roman" w:hAnsi="Times New Roman" w:cs="Times New Roman"/>
          <w:sz w:val="28"/>
          <w:szCs w:val="28"/>
        </w:rPr>
      </w:pPr>
    </w:p>
    <w:p w14:paraId="4BA329EB" w14:textId="77777777" w:rsidR="00EC5A50" w:rsidRPr="002F220D" w:rsidRDefault="00EC5A50" w:rsidP="00EC5A50">
      <w:pPr>
        <w:tabs>
          <w:tab w:val="left" w:pos="6820"/>
        </w:tabs>
        <w:rPr>
          <w:rFonts w:ascii="Times New Roman" w:hAnsi="Times New Roman" w:cs="Times New Roman"/>
          <w:b/>
          <w:sz w:val="28"/>
          <w:szCs w:val="28"/>
        </w:rPr>
      </w:pPr>
      <w:r>
        <w:rPr>
          <w:rFonts w:ascii="Times New Roman" w:hAnsi="Times New Roman" w:cs="Times New Roman"/>
          <w:b/>
          <w:sz w:val="28"/>
          <w:szCs w:val="28"/>
        </w:rPr>
        <w:t>ABSTRACT</w:t>
      </w:r>
    </w:p>
    <w:p w14:paraId="4D8BE833" w14:textId="77777777" w:rsidR="00EC5A50" w:rsidRPr="002F220D" w:rsidRDefault="00EC5A50" w:rsidP="00EC5A50">
      <w:pPr>
        <w:tabs>
          <w:tab w:val="left" w:pos="6820"/>
        </w:tabs>
        <w:rPr>
          <w:rFonts w:ascii="Times New Roman" w:hAnsi="Times New Roman" w:cs="Times New Roman"/>
          <w:sz w:val="28"/>
          <w:szCs w:val="28"/>
        </w:rPr>
      </w:pPr>
    </w:p>
    <w:p w14:paraId="0B57BF7A" w14:textId="071C0648" w:rsidR="00EC5A50" w:rsidRPr="00B32765" w:rsidRDefault="00E05C12" w:rsidP="00B32765">
      <w:pPr>
        <w:tabs>
          <w:tab w:val="left" w:pos="6820"/>
        </w:tabs>
        <w:spacing w:line="480" w:lineRule="auto"/>
        <w:rPr>
          <w:rFonts w:ascii="Times New Roman" w:hAnsi="Times New Roman" w:cs="Times New Roman"/>
        </w:rPr>
      </w:pPr>
      <w:r w:rsidRPr="00B32765">
        <w:rPr>
          <w:rFonts w:ascii="Times New Roman" w:hAnsi="Times New Roman" w:cs="Times New Roman"/>
        </w:rPr>
        <w:t>Global temperatures fluctuate</w:t>
      </w:r>
      <w:r w:rsidR="005C7278" w:rsidRPr="00B32765">
        <w:rPr>
          <w:rFonts w:ascii="Times New Roman" w:hAnsi="Times New Roman" w:cs="Times New Roman"/>
        </w:rPr>
        <w:t xml:space="preserve"> as part a natural climate cycle but over the past 100 years human influences have caused a shift in the patterns. Our </w:t>
      </w:r>
      <w:r w:rsidRPr="00B32765">
        <w:rPr>
          <w:rFonts w:ascii="Times New Roman" w:hAnsi="Times New Roman" w:cs="Times New Roman"/>
        </w:rPr>
        <w:t>temperatures have been warming at a more frequent rate and are</w:t>
      </w:r>
      <w:r w:rsidR="005C7278" w:rsidRPr="00B32765">
        <w:rPr>
          <w:rFonts w:ascii="Times New Roman" w:hAnsi="Times New Roman" w:cs="Times New Roman"/>
        </w:rPr>
        <w:t xml:space="preserve"> having </w:t>
      </w:r>
      <w:r w:rsidR="008F1807" w:rsidRPr="00B32765">
        <w:rPr>
          <w:rFonts w:ascii="Times New Roman" w:hAnsi="Times New Roman" w:cs="Times New Roman"/>
        </w:rPr>
        <w:t>effects</w:t>
      </w:r>
      <w:r w:rsidR="005C7278" w:rsidRPr="00B32765">
        <w:rPr>
          <w:rFonts w:ascii="Times New Roman" w:hAnsi="Times New Roman" w:cs="Times New Roman"/>
        </w:rPr>
        <w:t xml:space="preserve"> on other natural processes, like the natural habitats of mosquitoes. The shift in climates has allowed areas once </w:t>
      </w:r>
      <w:r w:rsidRPr="00B32765">
        <w:rPr>
          <w:rFonts w:ascii="Times New Roman" w:hAnsi="Times New Roman" w:cs="Times New Roman"/>
        </w:rPr>
        <w:t>inhabitable</w:t>
      </w:r>
      <w:r w:rsidR="005C7278" w:rsidRPr="00B32765">
        <w:rPr>
          <w:rFonts w:ascii="Times New Roman" w:hAnsi="Times New Roman" w:cs="Times New Roman"/>
        </w:rPr>
        <w:t xml:space="preserve"> for mosquitoes to become breeding grounds. </w:t>
      </w:r>
      <w:r w:rsidRPr="00B32765">
        <w:rPr>
          <w:rFonts w:ascii="Times New Roman" w:hAnsi="Times New Roman" w:cs="Times New Roman"/>
        </w:rPr>
        <w:t>This influences the rates of vector-borne diseases, like malaria, and increases</w:t>
      </w:r>
      <w:r w:rsidR="005C7278" w:rsidRPr="00B32765">
        <w:rPr>
          <w:rFonts w:ascii="Times New Roman" w:hAnsi="Times New Roman" w:cs="Times New Roman"/>
        </w:rPr>
        <w:t xml:space="preserve"> the number of people at risk for contracting these diseases. In </w:t>
      </w:r>
      <w:r w:rsidRPr="00B32765">
        <w:rPr>
          <w:rFonts w:ascii="Times New Roman" w:hAnsi="Times New Roman" w:cs="Times New Roman"/>
        </w:rPr>
        <w:t>lesser-developed</w:t>
      </w:r>
      <w:r w:rsidR="005C7278" w:rsidRPr="00B32765">
        <w:rPr>
          <w:rFonts w:ascii="Times New Roman" w:hAnsi="Times New Roman" w:cs="Times New Roman"/>
        </w:rPr>
        <w:t xml:space="preserve"> nations, </w:t>
      </w:r>
      <w:r w:rsidR="00394BCB" w:rsidRPr="00B32765">
        <w:rPr>
          <w:rFonts w:ascii="Times New Roman" w:hAnsi="Times New Roman" w:cs="Times New Roman"/>
        </w:rPr>
        <w:t>this puts a larger proportion of the population at risk due to lack or resources and treatments. The relationship between climate chang</w:t>
      </w:r>
      <w:r w:rsidR="005C1A37">
        <w:rPr>
          <w:rFonts w:ascii="Times New Roman" w:hAnsi="Times New Roman" w:cs="Times New Roman"/>
        </w:rPr>
        <w:t>e and vector borne diseases is of</w:t>
      </w:r>
      <w:r w:rsidR="00394BCB" w:rsidRPr="00B32765">
        <w:rPr>
          <w:rFonts w:ascii="Times New Roman" w:hAnsi="Times New Roman" w:cs="Times New Roman"/>
        </w:rPr>
        <w:t xml:space="preserve"> public health significance because the potential loss of life due to vector borne disease will continue to increase as the climate continues to change. </w:t>
      </w:r>
    </w:p>
    <w:p w14:paraId="405961B8" w14:textId="77777777" w:rsidR="00EC5A50" w:rsidRDefault="00EC5A50" w:rsidP="00B32765">
      <w:pPr>
        <w:tabs>
          <w:tab w:val="left" w:pos="6820"/>
        </w:tabs>
        <w:rPr>
          <w:rFonts w:ascii="Times New Roman" w:hAnsi="Times New Roman" w:cs="Times New Roman"/>
          <w:sz w:val="28"/>
          <w:szCs w:val="28"/>
        </w:rPr>
      </w:pPr>
    </w:p>
    <w:p w14:paraId="5A54D6B6" w14:textId="0D7C6BAF" w:rsidR="00EC5A50" w:rsidRDefault="00EC5A50" w:rsidP="00B32765">
      <w:pPr>
        <w:rPr>
          <w:rFonts w:ascii="Times New Roman" w:hAnsi="Times New Roman" w:cs="Times New Roman"/>
          <w:sz w:val="28"/>
          <w:szCs w:val="28"/>
        </w:rPr>
      </w:pPr>
    </w:p>
    <w:p w14:paraId="793BD5A3" w14:textId="77777777" w:rsidR="00700F69" w:rsidRDefault="00700F69" w:rsidP="00B32765">
      <w:pPr>
        <w:rPr>
          <w:rFonts w:ascii="Times New Roman" w:hAnsi="Times New Roman" w:cs="Times New Roman"/>
          <w:sz w:val="28"/>
          <w:szCs w:val="28"/>
        </w:rPr>
      </w:pPr>
    </w:p>
    <w:p w14:paraId="077FCFD8" w14:textId="77777777" w:rsidR="00700F69" w:rsidRDefault="00700F69" w:rsidP="00700F69">
      <w:pPr>
        <w:rPr>
          <w:rFonts w:ascii="Times New Roman" w:hAnsi="Times New Roman" w:cs="Times New Roman"/>
          <w:sz w:val="28"/>
          <w:szCs w:val="28"/>
        </w:rPr>
      </w:pPr>
    </w:p>
    <w:p w14:paraId="4D554E3C" w14:textId="77777777" w:rsidR="00700F69" w:rsidRDefault="00700F69" w:rsidP="00700F69">
      <w:pPr>
        <w:rPr>
          <w:rFonts w:ascii="Times New Roman" w:hAnsi="Times New Roman" w:cs="Times New Roman"/>
          <w:sz w:val="28"/>
          <w:szCs w:val="28"/>
        </w:rPr>
      </w:pPr>
    </w:p>
    <w:p w14:paraId="5CA7398C" w14:textId="77777777" w:rsidR="00700F69" w:rsidRDefault="00700F69" w:rsidP="00700F69">
      <w:pPr>
        <w:rPr>
          <w:rFonts w:ascii="Times New Roman" w:hAnsi="Times New Roman" w:cs="Times New Roman"/>
          <w:sz w:val="28"/>
          <w:szCs w:val="28"/>
        </w:rPr>
      </w:pPr>
    </w:p>
    <w:p w14:paraId="1657A354" w14:textId="77777777" w:rsidR="00700F69" w:rsidRDefault="00700F69" w:rsidP="00700F69">
      <w:pPr>
        <w:rPr>
          <w:rFonts w:ascii="Times New Roman" w:hAnsi="Times New Roman" w:cs="Times New Roman"/>
          <w:sz w:val="28"/>
          <w:szCs w:val="28"/>
        </w:rPr>
      </w:pPr>
    </w:p>
    <w:p w14:paraId="3B217D78" w14:textId="77777777" w:rsidR="00700F69" w:rsidRDefault="00700F69" w:rsidP="00700F69">
      <w:pPr>
        <w:rPr>
          <w:rFonts w:ascii="Times New Roman" w:hAnsi="Times New Roman" w:cs="Times New Roman"/>
          <w:sz w:val="28"/>
          <w:szCs w:val="28"/>
        </w:rPr>
      </w:pPr>
    </w:p>
    <w:p w14:paraId="0ED74807" w14:textId="77777777" w:rsidR="00700F69" w:rsidRDefault="00700F69" w:rsidP="00700F69">
      <w:pPr>
        <w:rPr>
          <w:rFonts w:ascii="Times New Roman" w:hAnsi="Times New Roman" w:cs="Times New Roman"/>
          <w:sz w:val="28"/>
          <w:szCs w:val="28"/>
        </w:rPr>
      </w:pPr>
    </w:p>
    <w:p w14:paraId="50F43F42" w14:textId="77777777" w:rsidR="00130D6B" w:rsidRDefault="00130D6B" w:rsidP="00130D6B">
      <w:pPr>
        <w:tabs>
          <w:tab w:val="left" w:pos="6820"/>
        </w:tabs>
        <w:spacing w:line="480" w:lineRule="auto"/>
        <w:outlineLvl w:val="0"/>
        <w:rPr>
          <w:rFonts w:ascii="Times New Roman" w:hAnsi="Times New Roman" w:cs="Times New Roman"/>
          <w:b/>
        </w:rPr>
      </w:pPr>
    </w:p>
    <w:p w14:paraId="4FB3AB0C" w14:textId="77777777" w:rsidR="00083D57" w:rsidRDefault="00083D57" w:rsidP="00083D57">
      <w:pPr>
        <w:pStyle w:val="Preliminary"/>
      </w:pPr>
      <w:bookmarkStart w:id="0" w:name="_Toc106717784"/>
      <w:r w:rsidRPr="00E36565">
        <w:lastRenderedPageBreak/>
        <w:t>TABLE</w:t>
      </w:r>
      <w:r>
        <w:t xml:space="preserve"> OF CONTENTS</w:t>
      </w:r>
      <w:bookmarkEnd w:id="0"/>
    </w:p>
    <w:p w14:paraId="12C3CD1F" w14:textId="77777777" w:rsidR="00347E00" w:rsidRPr="00347E00" w:rsidRDefault="00083D57" w:rsidP="00347E00">
      <w:pPr>
        <w:pStyle w:val="TOC1"/>
        <w:tabs>
          <w:tab w:val="right" w:leader="dot" w:pos="9350"/>
        </w:tabs>
        <w:spacing w:after="100" w:afterAutospacing="1"/>
        <w:rPr>
          <w:rFonts w:ascii="Times New Roman" w:eastAsiaTheme="minorEastAsia" w:hAnsi="Times New Roman" w:cs="Times New Roman"/>
          <w:b w:val="0"/>
          <w:caps w:val="0"/>
          <w:noProof/>
          <w:sz w:val="24"/>
          <w:szCs w:val="24"/>
        </w:rPr>
      </w:pPr>
      <w:r w:rsidRPr="007E2283">
        <w:rPr>
          <w:rFonts w:ascii="Times New Roman" w:hAnsi="Times New Roman" w:cs="Times New Roman"/>
          <w:sz w:val="24"/>
          <w:szCs w:val="24"/>
        </w:rPr>
        <w:fldChar w:fldCharType="begin"/>
      </w:r>
      <w:r w:rsidRPr="007E2283">
        <w:rPr>
          <w:rFonts w:ascii="Times New Roman" w:hAnsi="Times New Roman" w:cs="Times New Roman"/>
          <w:sz w:val="24"/>
          <w:szCs w:val="24"/>
        </w:rPr>
        <w:instrText xml:space="preserve"> TOC \o "2-4" \h \z \t "Heading 1,1,Appendix,1,Heading,1" </w:instrText>
      </w:r>
      <w:r w:rsidRPr="007E2283">
        <w:rPr>
          <w:rFonts w:ascii="Times New Roman" w:hAnsi="Times New Roman" w:cs="Times New Roman"/>
          <w:sz w:val="24"/>
          <w:szCs w:val="24"/>
        </w:rPr>
        <w:fldChar w:fldCharType="separate"/>
      </w:r>
      <w:hyperlink w:anchor="_Toc448935732" w:history="1">
        <w:r w:rsidR="00347E00" w:rsidRPr="00347E00">
          <w:rPr>
            <w:rStyle w:val="Hyperlink"/>
            <w:rFonts w:ascii="Times New Roman" w:hAnsi="Times New Roman" w:cs="Times New Roman"/>
            <w:noProof/>
            <w:sz w:val="24"/>
            <w:szCs w:val="24"/>
          </w:rPr>
          <w:t>INTRODUCTION</w:t>
        </w:r>
        <w:r w:rsidR="00347E00" w:rsidRPr="00347E00">
          <w:rPr>
            <w:rFonts w:ascii="Times New Roman" w:hAnsi="Times New Roman" w:cs="Times New Roman"/>
            <w:noProof/>
            <w:webHidden/>
            <w:sz w:val="24"/>
            <w:szCs w:val="24"/>
          </w:rPr>
          <w:tab/>
        </w:r>
        <w:r w:rsidR="00347E00" w:rsidRPr="00347E00">
          <w:rPr>
            <w:rFonts w:ascii="Times New Roman" w:hAnsi="Times New Roman" w:cs="Times New Roman"/>
            <w:noProof/>
            <w:webHidden/>
            <w:sz w:val="24"/>
            <w:szCs w:val="24"/>
          </w:rPr>
          <w:fldChar w:fldCharType="begin"/>
        </w:r>
        <w:r w:rsidR="00347E00" w:rsidRPr="00347E00">
          <w:rPr>
            <w:rFonts w:ascii="Times New Roman" w:hAnsi="Times New Roman" w:cs="Times New Roman"/>
            <w:noProof/>
            <w:webHidden/>
            <w:sz w:val="24"/>
            <w:szCs w:val="24"/>
          </w:rPr>
          <w:instrText xml:space="preserve"> PAGEREF _Toc448935732 \h </w:instrText>
        </w:r>
        <w:r w:rsidR="00347E00" w:rsidRPr="00347E00">
          <w:rPr>
            <w:rFonts w:ascii="Times New Roman" w:hAnsi="Times New Roman" w:cs="Times New Roman"/>
            <w:noProof/>
            <w:webHidden/>
            <w:sz w:val="24"/>
            <w:szCs w:val="24"/>
          </w:rPr>
        </w:r>
        <w:r w:rsidR="00347E00" w:rsidRPr="00347E00">
          <w:rPr>
            <w:rFonts w:ascii="Times New Roman" w:hAnsi="Times New Roman" w:cs="Times New Roman"/>
            <w:noProof/>
            <w:webHidden/>
            <w:sz w:val="24"/>
            <w:szCs w:val="24"/>
          </w:rPr>
          <w:fldChar w:fldCharType="separate"/>
        </w:r>
        <w:r w:rsidR="00CE3379">
          <w:rPr>
            <w:rFonts w:ascii="Times New Roman" w:hAnsi="Times New Roman" w:cs="Times New Roman"/>
            <w:noProof/>
            <w:webHidden/>
            <w:sz w:val="24"/>
            <w:szCs w:val="24"/>
          </w:rPr>
          <w:t>1</w:t>
        </w:r>
        <w:r w:rsidR="00347E00" w:rsidRPr="00347E00">
          <w:rPr>
            <w:rFonts w:ascii="Times New Roman" w:hAnsi="Times New Roman" w:cs="Times New Roman"/>
            <w:noProof/>
            <w:webHidden/>
            <w:sz w:val="24"/>
            <w:szCs w:val="24"/>
          </w:rPr>
          <w:fldChar w:fldCharType="end"/>
        </w:r>
      </w:hyperlink>
    </w:p>
    <w:p w14:paraId="7CA0D27C" w14:textId="77777777" w:rsidR="00347E00" w:rsidRPr="00347E00" w:rsidRDefault="005D3C1F" w:rsidP="00347E00">
      <w:pPr>
        <w:pStyle w:val="TOC1"/>
        <w:tabs>
          <w:tab w:val="right" w:leader="dot" w:pos="9350"/>
        </w:tabs>
        <w:spacing w:after="100" w:afterAutospacing="1"/>
        <w:rPr>
          <w:rFonts w:ascii="Times New Roman" w:eastAsiaTheme="minorEastAsia" w:hAnsi="Times New Roman" w:cs="Times New Roman"/>
          <w:b w:val="0"/>
          <w:caps w:val="0"/>
          <w:noProof/>
          <w:sz w:val="24"/>
          <w:szCs w:val="24"/>
        </w:rPr>
      </w:pPr>
      <w:hyperlink w:anchor="_Toc448935733" w:history="1">
        <w:r w:rsidR="00347E00" w:rsidRPr="00347E00">
          <w:rPr>
            <w:rStyle w:val="Hyperlink"/>
            <w:rFonts w:ascii="Times New Roman" w:hAnsi="Times New Roman" w:cs="Times New Roman"/>
            <w:noProof/>
            <w:sz w:val="24"/>
            <w:szCs w:val="24"/>
          </w:rPr>
          <w:t>THE CASE FOR ANTHROPOMORPHIC CLIMATE CHANGE</w:t>
        </w:r>
        <w:r w:rsidR="00347E00" w:rsidRPr="00347E00">
          <w:rPr>
            <w:rFonts w:ascii="Times New Roman" w:hAnsi="Times New Roman" w:cs="Times New Roman"/>
            <w:noProof/>
            <w:webHidden/>
            <w:sz w:val="24"/>
            <w:szCs w:val="24"/>
          </w:rPr>
          <w:tab/>
        </w:r>
        <w:r w:rsidR="00347E00" w:rsidRPr="00347E00">
          <w:rPr>
            <w:rFonts w:ascii="Times New Roman" w:hAnsi="Times New Roman" w:cs="Times New Roman"/>
            <w:noProof/>
            <w:webHidden/>
            <w:sz w:val="24"/>
            <w:szCs w:val="24"/>
          </w:rPr>
          <w:fldChar w:fldCharType="begin"/>
        </w:r>
        <w:r w:rsidR="00347E00" w:rsidRPr="00347E00">
          <w:rPr>
            <w:rFonts w:ascii="Times New Roman" w:hAnsi="Times New Roman" w:cs="Times New Roman"/>
            <w:noProof/>
            <w:webHidden/>
            <w:sz w:val="24"/>
            <w:szCs w:val="24"/>
          </w:rPr>
          <w:instrText xml:space="preserve"> PAGEREF _Toc448935733 \h </w:instrText>
        </w:r>
        <w:r w:rsidR="00347E00" w:rsidRPr="00347E00">
          <w:rPr>
            <w:rFonts w:ascii="Times New Roman" w:hAnsi="Times New Roman" w:cs="Times New Roman"/>
            <w:noProof/>
            <w:webHidden/>
            <w:sz w:val="24"/>
            <w:szCs w:val="24"/>
          </w:rPr>
        </w:r>
        <w:r w:rsidR="00347E00" w:rsidRPr="00347E00">
          <w:rPr>
            <w:rFonts w:ascii="Times New Roman" w:hAnsi="Times New Roman" w:cs="Times New Roman"/>
            <w:noProof/>
            <w:webHidden/>
            <w:sz w:val="24"/>
            <w:szCs w:val="24"/>
          </w:rPr>
          <w:fldChar w:fldCharType="separate"/>
        </w:r>
        <w:r w:rsidR="00CE3379">
          <w:rPr>
            <w:rFonts w:ascii="Times New Roman" w:hAnsi="Times New Roman" w:cs="Times New Roman"/>
            <w:noProof/>
            <w:webHidden/>
            <w:sz w:val="24"/>
            <w:szCs w:val="24"/>
          </w:rPr>
          <w:t>3</w:t>
        </w:r>
        <w:r w:rsidR="00347E00" w:rsidRPr="00347E00">
          <w:rPr>
            <w:rFonts w:ascii="Times New Roman" w:hAnsi="Times New Roman" w:cs="Times New Roman"/>
            <w:noProof/>
            <w:webHidden/>
            <w:sz w:val="24"/>
            <w:szCs w:val="24"/>
          </w:rPr>
          <w:fldChar w:fldCharType="end"/>
        </w:r>
      </w:hyperlink>
    </w:p>
    <w:p w14:paraId="40B7D00A" w14:textId="77777777" w:rsidR="00347E00" w:rsidRPr="00347E00" w:rsidRDefault="005D3C1F" w:rsidP="00347E00">
      <w:pPr>
        <w:pStyle w:val="TOC1"/>
        <w:tabs>
          <w:tab w:val="right" w:leader="dot" w:pos="9350"/>
        </w:tabs>
        <w:spacing w:after="100" w:afterAutospacing="1"/>
        <w:rPr>
          <w:rFonts w:ascii="Times New Roman" w:eastAsiaTheme="minorEastAsia" w:hAnsi="Times New Roman" w:cs="Times New Roman"/>
          <w:b w:val="0"/>
          <w:caps w:val="0"/>
          <w:noProof/>
          <w:sz w:val="24"/>
          <w:szCs w:val="24"/>
        </w:rPr>
      </w:pPr>
      <w:hyperlink w:anchor="_Toc448935734" w:history="1">
        <w:r w:rsidR="00347E00" w:rsidRPr="00347E00">
          <w:rPr>
            <w:rStyle w:val="Hyperlink"/>
            <w:rFonts w:ascii="Times New Roman" w:hAnsi="Times New Roman" w:cs="Times New Roman"/>
            <w:noProof/>
            <w:sz w:val="24"/>
            <w:szCs w:val="24"/>
          </w:rPr>
          <w:t>VECTOR BORNE DISEASE AND CLIMATE CHANGE</w:t>
        </w:r>
        <w:r w:rsidR="00347E00" w:rsidRPr="00347E00">
          <w:rPr>
            <w:rFonts w:ascii="Times New Roman" w:hAnsi="Times New Roman" w:cs="Times New Roman"/>
            <w:noProof/>
            <w:webHidden/>
            <w:sz w:val="24"/>
            <w:szCs w:val="24"/>
          </w:rPr>
          <w:tab/>
        </w:r>
        <w:r w:rsidR="00347E00" w:rsidRPr="00347E00">
          <w:rPr>
            <w:rFonts w:ascii="Times New Roman" w:hAnsi="Times New Roman" w:cs="Times New Roman"/>
            <w:noProof/>
            <w:webHidden/>
            <w:sz w:val="24"/>
            <w:szCs w:val="24"/>
          </w:rPr>
          <w:fldChar w:fldCharType="begin"/>
        </w:r>
        <w:r w:rsidR="00347E00" w:rsidRPr="00347E00">
          <w:rPr>
            <w:rFonts w:ascii="Times New Roman" w:hAnsi="Times New Roman" w:cs="Times New Roman"/>
            <w:noProof/>
            <w:webHidden/>
            <w:sz w:val="24"/>
            <w:szCs w:val="24"/>
          </w:rPr>
          <w:instrText xml:space="preserve"> PAGEREF _Toc448935734 \h </w:instrText>
        </w:r>
        <w:r w:rsidR="00347E00" w:rsidRPr="00347E00">
          <w:rPr>
            <w:rFonts w:ascii="Times New Roman" w:hAnsi="Times New Roman" w:cs="Times New Roman"/>
            <w:noProof/>
            <w:webHidden/>
            <w:sz w:val="24"/>
            <w:szCs w:val="24"/>
          </w:rPr>
        </w:r>
        <w:r w:rsidR="00347E00" w:rsidRPr="00347E00">
          <w:rPr>
            <w:rFonts w:ascii="Times New Roman" w:hAnsi="Times New Roman" w:cs="Times New Roman"/>
            <w:noProof/>
            <w:webHidden/>
            <w:sz w:val="24"/>
            <w:szCs w:val="24"/>
          </w:rPr>
          <w:fldChar w:fldCharType="separate"/>
        </w:r>
        <w:r w:rsidR="00CE3379">
          <w:rPr>
            <w:rFonts w:ascii="Times New Roman" w:hAnsi="Times New Roman" w:cs="Times New Roman"/>
            <w:noProof/>
            <w:webHidden/>
            <w:sz w:val="24"/>
            <w:szCs w:val="24"/>
          </w:rPr>
          <w:t>6</w:t>
        </w:r>
        <w:r w:rsidR="00347E00" w:rsidRPr="00347E00">
          <w:rPr>
            <w:rFonts w:ascii="Times New Roman" w:hAnsi="Times New Roman" w:cs="Times New Roman"/>
            <w:noProof/>
            <w:webHidden/>
            <w:sz w:val="24"/>
            <w:szCs w:val="24"/>
          </w:rPr>
          <w:fldChar w:fldCharType="end"/>
        </w:r>
      </w:hyperlink>
    </w:p>
    <w:p w14:paraId="66B4E62C" w14:textId="50B4ABE6" w:rsidR="00347E00" w:rsidRPr="00347E00" w:rsidRDefault="005D3C1F" w:rsidP="00347E00">
      <w:pPr>
        <w:pStyle w:val="TOC1"/>
        <w:tabs>
          <w:tab w:val="right" w:leader="dot" w:pos="9350"/>
        </w:tabs>
        <w:spacing w:after="100" w:afterAutospacing="1"/>
        <w:rPr>
          <w:rFonts w:ascii="Times New Roman" w:eastAsiaTheme="minorEastAsia" w:hAnsi="Times New Roman" w:cs="Times New Roman"/>
          <w:b w:val="0"/>
          <w:caps w:val="0"/>
          <w:noProof/>
          <w:sz w:val="24"/>
          <w:szCs w:val="24"/>
        </w:rPr>
      </w:pPr>
      <w:hyperlink w:anchor="_Toc448935735" w:history="1">
        <w:r w:rsidR="00347E00" w:rsidRPr="00347E00">
          <w:rPr>
            <w:rStyle w:val="Hyperlink"/>
            <w:rFonts w:ascii="Times New Roman" w:hAnsi="Times New Roman" w:cs="Times New Roman"/>
            <w:noProof/>
            <w:sz w:val="24"/>
            <w:szCs w:val="24"/>
          </w:rPr>
          <w:t>THE RELATIONSHIP BE</w:t>
        </w:r>
        <w:r>
          <w:rPr>
            <w:rStyle w:val="Hyperlink"/>
            <w:rFonts w:ascii="Times New Roman" w:hAnsi="Times New Roman" w:cs="Times New Roman"/>
            <w:noProof/>
            <w:sz w:val="24"/>
            <w:szCs w:val="24"/>
          </w:rPr>
          <w:t>TWEEN MALARIA AND CLIMATE CHAN</w:t>
        </w:r>
        <w:r>
          <w:rPr>
            <w:rFonts w:ascii="Times New Roman" w:hAnsi="Times New Roman" w:cs="Times New Roman"/>
            <w:noProof/>
            <w:webHidden/>
            <w:sz w:val="24"/>
            <w:szCs w:val="24"/>
          </w:rPr>
          <w:t>geg</w:t>
        </w:r>
        <w:r>
          <w:rPr>
            <w:rFonts w:ascii="Times New Roman" w:hAnsi="Times New Roman" w:cs="Times New Roman"/>
            <w:noProof/>
            <w:webHidden/>
            <w:sz w:val="24"/>
            <w:szCs w:val="24"/>
          </w:rPr>
          <w:tab/>
        </w:r>
        <w:r w:rsidR="00F32B76">
          <w:rPr>
            <w:rFonts w:ascii="Times New Roman" w:hAnsi="Times New Roman" w:cs="Times New Roman"/>
            <w:noProof/>
            <w:webHidden/>
            <w:sz w:val="24"/>
            <w:szCs w:val="24"/>
          </w:rPr>
          <w:t>1</w:t>
        </w:r>
        <w:r>
          <w:rPr>
            <w:rFonts w:ascii="Times New Roman" w:hAnsi="Times New Roman" w:cs="Times New Roman"/>
            <w:noProof/>
            <w:webHidden/>
            <w:sz w:val="24"/>
            <w:szCs w:val="24"/>
          </w:rPr>
          <w:t>0</w:t>
        </w:r>
      </w:hyperlink>
    </w:p>
    <w:p w14:paraId="44EF1E52" w14:textId="77777777" w:rsidR="00347E00" w:rsidRPr="00347E00" w:rsidRDefault="005D3C1F" w:rsidP="00347E00">
      <w:pPr>
        <w:pStyle w:val="TOC2"/>
        <w:tabs>
          <w:tab w:val="right" w:leader="dot" w:pos="9350"/>
        </w:tabs>
        <w:spacing w:after="100" w:afterAutospacing="1"/>
        <w:rPr>
          <w:rFonts w:ascii="Times New Roman" w:eastAsiaTheme="minorEastAsia" w:hAnsi="Times New Roman" w:cs="Times New Roman"/>
          <w:smallCaps w:val="0"/>
          <w:noProof/>
          <w:sz w:val="24"/>
          <w:szCs w:val="24"/>
        </w:rPr>
      </w:pPr>
      <w:hyperlink w:anchor="_Toc448935736" w:history="1">
        <w:r w:rsidR="00347E00" w:rsidRPr="00347E00">
          <w:rPr>
            <w:rStyle w:val="Hyperlink"/>
            <w:rFonts w:ascii="Times New Roman" w:hAnsi="Times New Roman" w:cs="Times New Roman"/>
            <w:i/>
            <w:noProof/>
            <w:sz w:val="24"/>
            <w:szCs w:val="24"/>
          </w:rPr>
          <w:t>Modeling the Relationship between Malaria and Climate Change</w:t>
        </w:r>
        <w:r w:rsidR="00347E00" w:rsidRPr="00347E00">
          <w:rPr>
            <w:rFonts w:ascii="Times New Roman" w:hAnsi="Times New Roman" w:cs="Times New Roman"/>
            <w:noProof/>
            <w:webHidden/>
            <w:sz w:val="24"/>
            <w:szCs w:val="24"/>
          </w:rPr>
          <w:tab/>
        </w:r>
        <w:r w:rsidR="00347E00" w:rsidRPr="00347E00">
          <w:rPr>
            <w:rFonts w:ascii="Times New Roman" w:hAnsi="Times New Roman" w:cs="Times New Roman"/>
            <w:noProof/>
            <w:webHidden/>
            <w:sz w:val="24"/>
            <w:szCs w:val="24"/>
          </w:rPr>
          <w:fldChar w:fldCharType="begin"/>
        </w:r>
        <w:r w:rsidR="00347E00" w:rsidRPr="00347E00">
          <w:rPr>
            <w:rFonts w:ascii="Times New Roman" w:hAnsi="Times New Roman" w:cs="Times New Roman"/>
            <w:noProof/>
            <w:webHidden/>
            <w:sz w:val="24"/>
            <w:szCs w:val="24"/>
          </w:rPr>
          <w:instrText xml:space="preserve"> PAGEREF _Toc448935736 \h </w:instrText>
        </w:r>
        <w:r w:rsidR="00347E00" w:rsidRPr="00347E00">
          <w:rPr>
            <w:rFonts w:ascii="Times New Roman" w:hAnsi="Times New Roman" w:cs="Times New Roman"/>
            <w:noProof/>
            <w:webHidden/>
            <w:sz w:val="24"/>
            <w:szCs w:val="24"/>
          </w:rPr>
        </w:r>
        <w:r w:rsidR="00347E00" w:rsidRPr="00347E00">
          <w:rPr>
            <w:rFonts w:ascii="Times New Roman" w:hAnsi="Times New Roman" w:cs="Times New Roman"/>
            <w:noProof/>
            <w:webHidden/>
            <w:sz w:val="24"/>
            <w:szCs w:val="24"/>
          </w:rPr>
          <w:fldChar w:fldCharType="separate"/>
        </w:r>
        <w:r w:rsidR="00CE3379">
          <w:rPr>
            <w:rFonts w:ascii="Times New Roman" w:hAnsi="Times New Roman" w:cs="Times New Roman"/>
            <w:noProof/>
            <w:webHidden/>
            <w:sz w:val="24"/>
            <w:szCs w:val="24"/>
          </w:rPr>
          <w:t>10</w:t>
        </w:r>
        <w:r w:rsidR="00347E00" w:rsidRPr="00347E00">
          <w:rPr>
            <w:rFonts w:ascii="Times New Roman" w:hAnsi="Times New Roman" w:cs="Times New Roman"/>
            <w:noProof/>
            <w:webHidden/>
            <w:sz w:val="24"/>
            <w:szCs w:val="24"/>
          </w:rPr>
          <w:fldChar w:fldCharType="end"/>
        </w:r>
      </w:hyperlink>
    </w:p>
    <w:p w14:paraId="246AFEB1" w14:textId="77777777" w:rsidR="00347E00" w:rsidRPr="00347E00" w:rsidRDefault="005D3C1F" w:rsidP="00347E00">
      <w:pPr>
        <w:pStyle w:val="TOC2"/>
        <w:tabs>
          <w:tab w:val="right" w:leader="dot" w:pos="9350"/>
        </w:tabs>
        <w:spacing w:after="100" w:afterAutospacing="1"/>
        <w:rPr>
          <w:rFonts w:ascii="Times New Roman" w:eastAsiaTheme="minorEastAsia" w:hAnsi="Times New Roman" w:cs="Times New Roman"/>
          <w:smallCaps w:val="0"/>
          <w:noProof/>
          <w:sz w:val="24"/>
          <w:szCs w:val="24"/>
        </w:rPr>
      </w:pPr>
      <w:hyperlink w:anchor="_Toc448935737" w:history="1">
        <w:r w:rsidR="00347E00" w:rsidRPr="00347E00">
          <w:rPr>
            <w:rStyle w:val="Hyperlink"/>
            <w:rFonts w:ascii="Times New Roman" w:hAnsi="Times New Roman" w:cs="Times New Roman"/>
            <w:i/>
            <w:noProof/>
            <w:sz w:val="24"/>
            <w:szCs w:val="24"/>
          </w:rPr>
          <w:t>Influence of Precipitation</w:t>
        </w:r>
        <w:r w:rsidR="00347E00" w:rsidRPr="00347E00">
          <w:rPr>
            <w:rFonts w:ascii="Times New Roman" w:hAnsi="Times New Roman" w:cs="Times New Roman"/>
            <w:noProof/>
            <w:webHidden/>
            <w:sz w:val="24"/>
            <w:szCs w:val="24"/>
          </w:rPr>
          <w:tab/>
        </w:r>
        <w:r w:rsidR="00347E00" w:rsidRPr="00347E00">
          <w:rPr>
            <w:rFonts w:ascii="Times New Roman" w:hAnsi="Times New Roman" w:cs="Times New Roman"/>
            <w:noProof/>
            <w:webHidden/>
            <w:sz w:val="24"/>
            <w:szCs w:val="24"/>
          </w:rPr>
          <w:fldChar w:fldCharType="begin"/>
        </w:r>
        <w:r w:rsidR="00347E00" w:rsidRPr="00347E00">
          <w:rPr>
            <w:rFonts w:ascii="Times New Roman" w:hAnsi="Times New Roman" w:cs="Times New Roman"/>
            <w:noProof/>
            <w:webHidden/>
            <w:sz w:val="24"/>
            <w:szCs w:val="24"/>
          </w:rPr>
          <w:instrText xml:space="preserve"> PAGEREF _Toc448935737 \h </w:instrText>
        </w:r>
        <w:r w:rsidR="00347E00" w:rsidRPr="00347E00">
          <w:rPr>
            <w:rFonts w:ascii="Times New Roman" w:hAnsi="Times New Roman" w:cs="Times New Roman"/>
            <w:noProof/>
            <w:webHidden/>
            <w:sz w:val="24"/>
            <w:szCs w:val="24"/>
          </w:rPr>
        </w:r>
        <w:r w:rsidR="00347E00" w:rsidRPr="00347E00">
          <w:rPr>
            <w:rFonts w:ascii="Times New Roman" w:hAnsi="Times New Roman" w:cs="Times New Roman"/>
            <w:noProof/>
            <w:webHidden/>
            <w:sz w:val="24"/>
            <w:szCs w:val="24"/>
          </w:rPr>
          <w:fldChar w:fldCharType="separate"/>
        </w:r>
        <w:r w:rsidR="00CE3379">
          <w:rPr>
            <w:rFonts w:ascii="Times New Roman" w:hAnsi="Times New Roman" w:cs="Times New Roman"/>
            <w:noProof/>
            <w:webHidden/>
            <w:sz w:val="24"/>
            <w:szCs w:val="24"/>
          </w:rPr>
          <w:t>14</w:t>
        </w:r>
        <w:r w:rsidR="00347E00" w:rsidRPr="00347E00">
          <w:rPr>
            <w:rFonts w:ascii="Times New Roman" w:hAnsi="Times New Roman" w:cs="Times New Roman"/>
            <w:noProof/>
            <w:webHidden/>
            <w:sz w:val="24"/>
            <w:szCs w:val="24"/>
          </w:rPr>
          <w:fldChar w:fldCharType="end"/>
        </w:r>
      </w:hyperlink>
    </w:p>
    <w:p w14:paraId="37B98A0B" w14:textId="77777777" w:rsidR="00347E00" w:rsidRPr="00347E00" w:rsidRDefault="005D3C1F" w:rsidP="00347E00">
      <w:pPr>
        <w:pStyle w:val="TOC1"/>
        <w:tabs>
          <w:tab w:val="right" w:leader="dot" w:pos="9350"/>
        </w:tabs>
        <w:spacing w:after="100" w:afterAutospacing="1"/>
        <w:rPr>
          <w:rFonts w:ascii="Times New Roman" w:eastAsiaTheme="minorEastAsia" w:hAnsi="Times New Roman" w:cs="Times New Roman"/>
          <w:b w:val="0"/>
          <w:caps w:val="0"/>
          <w:noProof/>
          <w:sz w:val="24"/>
          <w:szCs w:val="24"/>
        </w:rPr>
      </w:pPr>
      <w:hyperlink w:anchor="_Toc448935738" w:history="1">
        <w:r w:rsidR="00347E00" w:rsidRPr="00347E00">
          <w:rPr>
            <w:rStyle w:val="Hyperlink"/>
            <w:rFonts w:ascii="Times New Roman" w:hAnsi="Times New Roman" w:cs="Times New Roman"/>
            <w:noProof/>
            <w:sz w:val="24"/>
            <w:szCs w:val="24"/>
          </w:rPr>
          <w:t>POLITICS AND POLICY EFFECTS ON CLIMATE CHANGE AND DISEASE</w:t>
        </w:r>
        <w:r w:rsidR="00347E00" w:rsidRPr="00347E00">
          <w:rPr>
            <w:rFonts w:ascii="Times New Roman" w:hAnsi="Times New Roman" w:cs="Times New Roman"/>
            <w:noProof/>
            <w:webHidden/>
            <w:sz w:val="24"/>
            <w:szCs w:val="24"/>
          </w:rPr>
          <w:tab/>
        </w:r>
        <w:r w:rsidR="00347E00" w:rsidRPr="00347E00">
          <w:rPr>
            <w:rFonts w:ascii="Times New Roman" w:hAnsi="Times New Roman" w:cs="Times New Roman"/>
            <w:noProof/>
            <w:webHidden/>
            <w:sz w:val="24"/>
            <w:szCs w:val="24"/>
          </w:rPr>
          <w:fldChar w:fldCharType="begin"/>
        </w:r>
        <w:r w:rsidR="00347E00" w:rsidRPr="00347E00">
          <w:rPr>
            <w:rFonts w:ascii="Times New Roman" w:hAnsi="Times New Roman" w:cs="Times New Roman"/>
            <w:noProof/>
            <w:webHidden/>
            <w:sz w:val="24"/>
            <w:szCs w:val="24"/>
          </w:rPr>
          <w:instrText xml:space="preserve"> PAGEREF _Toc448935738 \h </w:instrText>
        </w:r>
        <w:r w:rsidR="00347E00" w:rsidRPr="00347E00">
          <w:rPr>
            <w:rFonts w:ascii="Times New Roman" w:hAnsi="Times New Roman" w:cs="Times New Roman"/>
            <w:noProof/>
            <w:webHidden/>
            <w:sz w:val="24"/>
            <w:szCs w:val="24"/>
          </w:rPr>
        </w:r>
        <w:r w:rsidR="00347E00" w:rsidRPr="00347E00">
          <w:rPr>
            <w:rFonts w:ascii="Times New Roman" w:hAnsi="Times New Roman" w:cs="Times New Roman"/>
            <w:noProof/>
            <w:webHidden/>
            <w:sz w:val="24"/>
            <w:szCs w:val="24"/>
          </w:rPr>
          <w:fldChar w:fldCharType="separate"/>
        </w:r>
        <w:r w:rsidR="00CE3379">
          <w:rPr>
            <w:rFonts w:ascii="Times New Roman" w:hAnsi="Times New Roman" w:cs="Times New Roman"/>
            <w:noProof/>
            <w:webHidden/>
            <w:sz w:val="24"/>
            <w:szCs w:val="24"/>
          </w:rPr>
          <w:t>16</w:t>
        </w:r>
        <w:r w:rsidR="00347E00" w:rsidRPr="00347E00">
          <w:rPr>
            <w:rFonts w:ascii="Times New Roman" w:hAnsi="Times New Roman" w:cs="Times New Roman"/>
            <w:noProof/>
            <w:webHidden/>
            <w:sz w:val="24"/>
            <w:szCs w:val="24"/>
          </w:rPr>
          <w:fldChar w:fldCharType="end"/>
        </w:r>
      </w:hyperlink>
    </w:p>
    <w:p w14:paraId="63F1953F" w14:textId="77777777" w:rsidR="00347E00" w:rsidRPr="00347E00" w:rsidRDefault="005D3C1F" w:rsidP="00347E00">
      <w:pPr>
        <w:pStyle w:val="TOC2"/>
        <w:tabs>
          <w:tab w:val="right" w:leader="dot" w:pos="9350"/>
        </w:tabs>
        <w:spacing w:after="100" w:afterAutospacing="1"/>
        <w:rPr>
          <w:rFonts w:ascii="Times New Roman" w:eastAsiaTheme="minorEastAsia" w:hAnsi="Times New Roman" w:cs="Times New Roman"/>
          <w:smallCaps w:val="0"/>
          <w:noProof/>
          <w:sz w:val="24"/>
          <w:szCs w:val="24"/>
        </w:rPr>
      </w:pPr>
      <w:hyperlink w:anchor="_Toc448935739" w:history="1">
        <w:r w:rsidR="00347E00" w:rsidRPr="00347E00">
          <w:rPr>
            <w:rStyle w:val="Hyperlink"/>
            <w:rFonts w:ascii="Times New Roman" w:hAnsi="Times New Roman" w:cs="Times New Roman"/>
            <w:i/>
            <w:noProof/>
            <w:sz w:val="24"/>
            <w:szCs w:val="24"/>
          </w:rPr>
          <w:t>Other Examples of Vector-Borne Infectious Disease Threats</w:t>
        </w:r>
        <w:r w:rsidR="00347E00" w:rsidRPr="00347E00">
          <w:rPr>
            <w:rFonts w:ascii="Times New Roman" w:hAnsi="Times New Roman" w:cs="Times New Roman"/>
            <w:noProof/>
            <w:webHidden/>
            <w:sz w:val="24"/>
            <w:szCs w:val="24"/>
          </w:rPr>
          <w:tab/>
        </w:r>
        <w:r w:rsidR="00347E00" w:rsidRPr="00347E00">
          <w:rPr>
            <w:rFonts w:ascii="Times New Roman" w:hAnsi="Times New Roman" w:cs="Times New Roman"/>
            <w:noProof/>
            <w:webHidden/>
            <w:sz w:val="24"/>
            <w:szCs w:val="24"/>
          </w:rPr>
          <w:fldChar w:fldCharType="begin"/>
        </w:r>
        <w:r w:rsidR="00347E00" w:rsidRPr="00347E00">
          <w:rPr>
            <w:rFonts w:ascii="Times New Roman" w:hAnsi="Times New Roman" w:cs="Times New Roman"/>
            <w:noProof/>
            <w:webHidden/>
            <w:sz w:val="24"/>
            <w:szCs w:val="24"/>
          </w:rPr>
          <w:instrText xml:space="preserve"> PAGEREF _Toc448935739 \h </w:instrText>
        </w:r>
        <w:r w:rsidR="00347E00" w:rsidRPr="00347E00">
          <w:rPr>
            <w:rFonts w:ascii="Times New Roman" w:hAnsi="Times New Roman" w:cs="Times New Roman"/>
            <w:noProof/>
            <w:webHidden/>
            <w:sz w:val="24"/>
            <w:szCs w:val="24"/>
          </w:rPr>
        </w:r>
        <w:r w:rsidR="00347E00" w:rsidRPr="00347E00">
          <w:rPr>
            <w:rFonts w:ascii="Times New Roman" w:hAnsi="Times New Roman" w:cs="Times New Roman"/>
            <w:noProof/>
            <w:webHidden/>
            <w:sz w:val="24"/>
            <w:szCs w:val="24"/>
          </w:rPr>
          <w:fldChar w:fldCharType="separate"/>
        </w:r>
        <w:r w:rsidR="00CE3379">
          <w:rPr>
            <w:rFonts w:ascii="Times New Roman" w:hAnsi="Times New Roman" w:cs="Times New Roman"/>
            <w:noProof/>
            <w:webHidden/>
            <w:sz w:val="24"/>
            <w:szCs w:val="24"/>
          </w:rPr>
          <w:t>17</w:t>
        </w:r>
        <w:r w:rsidR="00347E00" w:rsidRPr="00347E00">
          <w:rPr>
            <w:rFonts w:ascii="Times New Roman" w:hAnsi="Times New Roman" w:cs="Times New Roman"/>
            <w:noProof/>
            <w:webHidden/>
            <w:sz w:val="24"/>
            <w:szCs w:val="24"/>
          </w:rPr>
          <w:fldChar w:fldCharType="end"/>
        </w:r>
      </w:hyperlink>
    </w:p>
    <w:p w14:paraId="45F77624" w14:textId="77777777" w:rsidR="00347E00" w:rsidRPr="00347E00" w:rsidRDefault="005D3C1F" w:rsidP="00347E00">
      <w:pPr>
        <w:pStyle w:val="TOC2"/>
        <w:tabs>
          <w:tab w:val="right" w:leader="dot" w:pos="9350"/>
        </w:tabs>
        <w:spacing w:after="100" w:afterAutospacing="1"/>
        <w:rPr>
          <w:rFonts w:ascii="Times New Roman" w:eastAsiaTheme="minorEastAsia" w:hAnsi="Times New Roman" w:cs="Times New Roman"/>
          <w:smallCaps w:val="0"/>
          <w:noProof/>
          <w:sz w:val="24"/>
          <w:szCs w:val="24"/>
        </w:rPr>
      </w:pPr>
      <w:hyperlink w:anchor="_Toc448935740" w:history="1">
        <w:r w:rsidR="00347E00" w:rsidRPr="00347E00">
          <w:rPr>
            <w:rStyle w:val="Hyperlink"/>
            <w:rFonts w:ascii="Times New Roman" w:hAnsi="Times New Roman" w:cs="Times New Roman"/>
            <w:i/>
            <w:noProof/>
            <w:sz w:val="24"/>
            <w:szCs w:val="24"/>
          </w:rPr>
          <w:t>Socioeconomic and Political Influences</w:t>
        </w:r>
        <w:r w:rsidR="00347E00" w:rsidRPr="00347E00">
          <w:rPr>
            <w:rFonts w:ascii="Times New Roman" w:hAnsi="Times New Roman" w:cs="Times New Roman"/>
            <w:noProof/>
            <w:webHidden/>
            <w:sz w:val="24"/>
            <w:szCs w:val="24"/>
          </w:rPr>
          <w:tab/>
        </w:r>
        <w:r w:rsidR="00347E00" w:rsidRPr="00347E00">
          <w:rPr>
            <w:rFonts w:ascii="Times New Roman" w:hAnsi="Times New Roman" w:cs="Times New Roman"/>
            <w:noProof/>
            <w:webHidden/>
            <w:sz w:val="24"/>
            <w:szCs w:val="24"/>
          </w:rPr>
          <w:fldChar w:fldCharType="begin"/>
        </w:r>
        <w:r w:rsidR="00347E00" w:rsidRPr="00347E00">
          <w:rPr>
            <w:rFonts w:ascii="Times New Roman" w:hAnsi="Times New Roman" w:cs="Times New Roman"/>
            <w:noProof/>
            <w:webHidden/>
            <w:sz w:val="24"/>
            <w:szCs w:val="24"/>
          </w:rPr>
          <w:instrText xml:space="preserve"> PAGEREF _Toc448935740 \h </w:instrText>
        </w:r>
        <w:r w:rsidR="00347E00" w:rsidRPr="00347E00">
          <w:rPr>
            <w:rFonts w:ascii="Times New Roman" w:hAnsi="Times New Roman" w:cs="Times New Roman"/>
            <w:noProof/>
            <w:webHidden/>
            <w:sz w:val="24"/>
            <w:szCs w:val="24"/>
          </w:rPr>
        </w:r>
        <w:r w:rsidR="00347E00" w:rsidRPr="00347E00">
          <w:rPr>
            <w:rFonts w:ascii="Times New Roman" w:hAnsi="Times New Roman" w:cs="Times New Roman"/>
            <w:noProof/>
            <w:webHidden/>
            <w:sz w:val="24"/>
            <w:szCs w:val="24"/>
          </w:rPr>
          <w:fldChar w:fldCharType="separate"/>
        </w:r>
        <w:r w:rsidR="00CE3379">
          <w:rPr>
            <w:rFonts w:ascii="Times New Roman" w:hAnsi="Times New Roman" w:cs="Times New Roman"/>
            <w:noProof/>
            <w:webHidden/>
            <w:sz w:val="24"/>
            <w:szCs w:val="24"/>
          </w:rPr>
          <w:t>18</w:t>
        </w:r>
        <w:r w:rsidR="00347E00" w:rsidRPr="00347E00">
          <w:rPr>
            <w:rFonts w:ascii="Times New Roman" w:hAnsi="Times New Roman" w:cs="Times New Roman"/>
            <w:noProof/>
            <w:webHidden/>
            <w:sz w:val="24"/>
            <w:szCs w:val="24"/>
          </w:rPr>
          <w:fldChar w:fldCharType="end"/>
        </w:r>
      </w:hyperlink>
    </w:p>
    <w:p w14:paraId="417C1E44" w14:textId="7CA430B3" w:rsidR="00347E00" w:rsidRPr="00347E00" w:rsidRDefault="005D3C1F" w:rsidP="00347E00">
      <w:pPr>
        <w:pStyle w:val="TOC1"/>
        <w:tabs>
          <w:tab w:val="right" w:leader="dot" w:pos="9350"/>
        </w:tabs>
        <w:spacing w:after="100" w:afterAutospacing="1"/>
        <w:rPr>
          <w:rFonts w:ascii="Times New Roman" w:eastAsiaTheme="minorEastAsia" w:hAnsi="Times New Roman" w:cs="Times New Roman"/>
          <w:b w:val="0"/>
          <w:caps w:val="0"/>
          <w:noProof/>
          <w:sz w:val="24"/>
          <w:szCs w:val="24"/>
        </w:rPr>
      </w:pPr>
      <w:r>
        <w:fldChar w:fldCharType="begin"/>
      </w:r>
      <w:r>
        <w:instrText xml:space="preserve"> HYPERLINK \l "_Toc448935741" </w:instrText>
      </w:r>
      <w:r>
        <w:fldChar w:fldCharType="separate"/>
      </w:r>
      <w:r w:rsidR="00347E00" w:rsidRPr="00347E00">
        <w:rPr>
          <w:rStyle w:val="Hyperlink"/>
          <w:rFonts w:ascii="Times New Roman" w:hAnsi="Times New Roman" w:cs="Times New Roman"/>
          <w:noProof/>
          <w:sz w:val="24"/>
          <w:szCs w:val="24"/>
        </w:rPr>
        <w:t>CONCLUSION</w:t>
      </w:r>
      <w:r w:rsidR="00347E00" w:rsidRPr="00347E00">
        <w:rPr>
          <w:rFonts w:ascii="Times New Roman" w:hAnsi="Times New Roman" w:cs="Times New Roman"/>
          <w:noProof/>
          <w:webHidden/>
          <w:sz w:val="24"/>
          <w:szCs w:val="24"/>
        </w:rPr>
        <w:tab/>
      </w:r>
      <w:r w:rsidR="004E3E50">
        <w:rPr>
          <w:rFonts w:ascii="Times New Roman" w:hAnsi="Times New Roman" w:cs="Times New Roman"/>
          <w:noProof/>
          <w:webHidden/>
          <w:sz w:val="24"/>
          <w:szCs w:val="24"/>
        </w:rPr>
        <w:t>22</w:t>
      </w:r>
      <w:r>
        <w:rPr>
          <w:rFonts w:ascii="Times New Roman" w:hAnsi="Times New Roman" w:cs="Times New Roman"/>
          <w:noProof/>
          <w:sz w:val="24"/>
          <w:szCs w:val="24"/>
        </w:rPr>
        <w:fldChar w:fldCharType="end"/>
      </w:r>
      <w:bookmarkStart w:id="1" w:name="_GoBack"/>
      <w:bookmarkEnd w:id="1"/>
    </w:p>
    <w:p w14:paraId="51A1F2B7" w14:textId="24A32BC2" w:rsidR="00347E00" w:rsidRDefault="005D3C1F" w:rsidP="00347E00">
      <w:pPr>
        <w:pStyle w:val="TOC1"/>
        <w:tabs>
          <w:tab w:val="right" w:leader="dot" w:pos="9350"/>
        </w:tabs>
        <w:spacing w:after="100" w:afterAutospacing="1"/>
        <w:rPr>
          <w:rFonts w:eastAsiaTheme="minorEastAsia"/>
          <w:b w:val="0"/>
          <w:caps w:val="0"/>
          <w:noProof/>
        </w:rPr>
      </w:pPr>
      <w:r>
        <w:fldChar w:fldCharType="begin"/>
      </w:r>
      <w:r>
        <w:instrText xml:space="preserve"> HYPERLINK \l "_Toc448935742" </w:instrText>
      </w:r>
      <w:r>
        <w:fldChar w:fldCharType="separate"/>
      </w:r>
      <w:r w:rsidR="00347E00" w:rsidRPr="00347E00">
        <w:rPr>
          <w:rStyle w:val="Hyperlink"/>
          <w:rFonts w:ascii="Times New Roman" w:hAnsi="Times New Roman" w:cs="Times New Roman"/>
          <w:noProof/>
          <w:sz w:val="24"/>
          <w:szCs w:val="24"/>
        </w:rPr>
        <w:t>BIBLIOGRAPHY</w:t>
      </w:r>
      <w:r w:rsidR="00347E00" w:rsidRPr="00347E00">
        <w:rPr>
          <w:rFonts w:ascii="Times New Roman" w:hAnsi="Times New Roman" w:cs="Times New Roman"/>
          <w:noProof/>
          <w:webHidden/>
          <w:sz w:val="24"/>
          <w:szCs w:val="24"/>
        </w:rPr>
        <w:tab/>
      </w:r>
      <w:r w:rsidR="000F39E1">
        <w:rPr>
          <w:rFonts w:ascii="Times New Roman" w:hAnsi="Times New Roman" w:cs="Times New Roman"/>
          <w:noProof/>
          <w:webHidden/>
          <w:sz w:val="24"/>
          <w:szCs w:val="24"/>
        </w:rPr>
        <w:t>23</w:t>
      </w:r>
      <w:r>
        <w:rPr>
          <w:rFonts w:ascii="Times New Roman" w:hAnsi="Times New Roman" w:cs="Times New Roman"/>
          <w:noProof/>
          <w:sz w:val="24"/>
          <w:szCs w:val="24"/>
        </w:rPr>
        <w:fldChar w:fldCharType="end"/>
      </w:r>
    </w:p>
    <w:p w14:paraId="73DA3B91" w14:textId="0D2D00F4" w:rsidR="00083D57" w:rsidRDefault="00083D57" w:rsidP="007E2283">
      <w:pPr>
        <w:pStyle w:val="Preliminary"/>
        <w:spacing w:after="100" w:afterAutospacing="1"/>
      </w:pPr>
      <w:r w:rsidRPr="007E2283">
        <w:rPr>
          <w:rFonts w:cs="Times New Roman"/>
        </w:rPr>
        <w:lastRenderedPageBreak/>
        <w:fldChar w:fldCharType="end"/>
      </w:r>
      <w:r>
        <w:t>List of figures</w:t>
      </w:r>
    </w:p>
    <w:p w14:paraId="4C12DE26" w14:textId="77777777" w:rsidR="000D64DD" w:rsidRPr="000D64DD" w:rsidRDefault="00083D57">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448933063" w:history="1">
        <w:r w:rsidR="000D64DD" w:rsidRPr="000D64DD">
          <w:rPr>
            <w:rStyle w:val="Hyperlink"/>
            <w:noProof/>
          </w:rPr>
          <w:t>Figure 1. Observed and simulated malaria distribution of five malaria models</w:t>
        </w:r>
        <w:r w:rsidR="000D64DD" w:rsidRPr="000D64DD">
          <w:rPr>
            <w:noProof/>
            <w:webHidden/>
          </w:rPr>
          <w:tab/>
        </w:r>
        <w:r w:rsidR="000D64DD" w:rsidRPr="000D64DD">
          <w:rPr>
            <w:noProof/>
            <w:webHidden/>
          </w:rPr>
          <w:fldChar w:fldCharType="begin"/>
        </w:r>
        <w:r w:rsidR="000D64DD" w:rsidRPr="000D64DD">
          <w:rPr>
            <w:noProof/>
            <w:webHidden/>
          </w:rPr>
          <w:instrText xml:space="preserve"> PAGEREF _Toc448933063 \h </w:instrText>
        </w:r>
        <w:r w:rsidR="000D64DD" w:rsidRPr="000D64DD">
          <w:rPr>
            <w:noProof/>
            <w:webHidden/>
          </w:rPr>
        </w:r>
        <w:r w:rsidR="000D64DD" w:rsidRPr="000D64DD">
          <w:rPr>
            <w:noProof/>
            <w:webHidden/>
          </w:rPr>
          <w:fldChar w:fldCharType="separate"/>
        </w:r>
        <w:r w:rsidR="00CE3379">
          <w:rPr>
            <w:noProof/>
            <w:webHidden/>
          </w:rPr>
          <w:t>11</w:t>
        </w:r>
        <w:r w:rsidR="000D64DD" w:rsidRPr="000D64DD">
          <w:rPr>
            <w:noProof/>
            <w:webHidden/>
          </w:rPr>
          <w:fldChar w:fldCharType="end"/>
        </w:r>
      </w:hyperlink>
    </w:p>
    <w:p w14:paraId="0AE12390" w14:textId="77777777" w:rsidR="000D64DD" w:rsidRPr="000D64DD" w:rsidRDefault="005D3C1F">
      <w:pPr>
        <w:pStyle w:val="TableofFigures"/>
        <w:tabs>
          <w:tab w:val="right" w:leader="dot" w:pos="9350"/>
        </w:tabs>
        <w:rPr>
          <w:rFonts w:asciiTheme="minorHAnsi" w:eastAsiaTheme="minorEastAsia" w:hAnsiTheme="minorHAnsi" w:cstheme="minorBidi"/>
          <w:noProof/>
          <w:sz w:val="22"/>
          <w:szCs w:val="22"/>
        </w:rPr>
      </w:pPr>
      <w:hyperlink w:anchor="_Toc448933064" w:history="1">
        <w:r w:rsidR="000D64DD" w:rsidRPr="000D64DD">
          <w:rPr>
            <w:rStyle w:val="Hyperlink"/>
            <w:noProof/>
          </w:rPr>
          <w:t>Figure 2. Potential malaria risk areas in 1990 and 2100 for P.vivax and P.falciparum</w:t>
        </w:r>
        <w:r w:rsidR="000D64DD" w:rsidRPr="000D64DD">
          <w:rPr>
            <w:noProof/>
            <w:webHidden/>
          </w:rPr>
          <w:tab/>
        </w:r>
        <w:r w:rsidR="000D64DD" w:rsidRPr="000D64DD">
          <w:rPr>
            <w:noProof/>
            <w:webHidden/>
          </w:rPr>
          <w:fldChar w:fldCharType="begin"/>
        </w:r>
        <w:r w:rsidR="000D64DD" w:rsidRPr="000D64DD">
          <w:rPr>
            <w:noProof/>
            <w:webHidden/>
          </w:rPr>
          <w:instrText xml:space="preserve"> PAGEREF _Toc448933064 \h </w:instrText>
        </w:r>
        <w:r w:rsidR="000D64DD" w:rsidRPr="000D64DD">
          <w:rPr>
            <w:noProof/>
            <w:webHidden/>
          </w:rPr>
        </w:r>
        <w:r w:rsidR="000D64DD" w:rsidRPr="000D64DD">
          <w:rPr>
            <w:noProof/>
            <w:webHidden/>
          </w:rPr>
          <w:fldChar w:fldCharType="separate"/>
        </w:r>
        <w:r w:rsidR="00CE3379">
          <w:rPr>
            <w:noProof/>
            <w:webHidden/>
          </w:rPr>
          <w:t>13</w:t>
        </w:r>
        <w:r w:rsidR="000D64DD" w:rsidRPr="000D64DD">
          <w:rPr>
            <w:noProof/>
            <w:webHidden/>
          </w:rPr>
          <w:fldChar w:fldCharType="end"/>
        </w:r>
      </w:hyperlink>
    </w:p>
    <w:p w14:paraId="7A1DF0EC" w14:textId="77777777" w:rsidR="000D64DD" w:rsidRDefault="005D3C1F">
      <w:pPr>
        <w:pStyle w:val="TableofFigures"/>
        <w:tabs>
          <w:tab w:val="right" w:leader="dot" w:pos="9350"/>
        </w:tabs>
        <w:rPr>
          <w:rFonts w:asciiTheme="minorHAnsi" w:eastAsiaTheme="minorEastAsia" w:hAnsiTheme="minorHAnsi" w:cstheme="minorBidi"/>
          <w:noProof/>
          <w:sz w:val="22"/>
          <w:szCs w:val="22"/>
        </w:rPr>
      </w:pPr>
      <w:hyperlink w:anchor="_Toc448933065" w:history="1">
        <w:r w:rsidR="000D64DD" w:rsidRPr="000D64DD">
          <w:rPr>
            <w:rStyle w:val="Hyperlink"/>
            <w:noProof/>
          </w:rPr>
          <w:t>Figure 3. Precepitation Anomaly (in/year)</w:t>
        </w:r>
        <w:r w:rsidR="000D64DD" w:rsidRPr="000D64DD">
          <w:rPr>
            <w:noProof/>
            <w:webHidden/>
          </w:rPr>
          <w:tab/>
        </w:r>
        <w:r w:rsidR="000D64DD" w:rsidRPr="000D64DD">
          <w:rPr>
            <w:noProof/>
            <w:webHidden/>
          </w:rPr>
          <w:fldChar w:fldCharType="begin"/>
        </w:r>
        <w:r w:rsidR="000D64DD" w:rsidRPr="000D64DD">
          <w:rPr>
            <w:noProof/>
            <w:webHidden/>
          </w:rPr>
          <w:instrText xml:space="preserve"> PAGEREF _Toc448933065 \h </w:instrText>
        </w:r>
        <w:r w:rsidR="000D64DD" w:rsidRPr="000D64DD">
          <w:rPr>
            <w:noProof/>
            <w:webHidden/>
          </w:rPr>
        </w:r>
        <w:r w:rsidR="000D64DD" w:rsidRPr="000D64DD">
          <w:rPr>
            <w:noProof/>
            <w:webHidden/>
          </w:rPr>
          <w:fldChar w:fldCharType="separate"/>
        </w:r>
        <w:r w:rsidR="00CE3379">
          <w:rPr>
            <w:noProof/>
            <w:webHidden/>
          </w:rPr>
          <w:t>14</w:t>
        </w:r>
        <w:r w:rsidR="000D64DD" w:rsidRPr="000D64DD">
          <w:rPr>
            <w:noProof/>
            <w:webHidden/>
          </w:rPr>
          <w:fldChar w:fldCharType="end"/>
        </w:r>
      </w:hyperlink>
    </w:p>
    <w:p w14:paraId="227F79D0" w14:textId="6B40C769" w:rsidR="00083D57" w:rsidRDefault="00083D57" w:rsidP="005A033A">
      <w:r>
        <w:fldChar w:fldCharType="end"/>
      </w:r>
    </w:p>
    <w:p w14:paraId="0F70F742" w14:textId="77777777" w:rsidR="00083D57" w:rsidRDefault="00083D57" w:rsidP="00083D57"/>
    <w:p w14:paraId="7BCA5885" w14:textId="77777777" w:rsidR="00083D57" w:rsidRPr="00AA2C6A" w:rsidRDefault="00083D57" w:rsidP="00083D57"/>
    <w:p w14:paraId="1CB2D357" w14:textId="77777777" w:rsidR="00083D57" w:rsidRDefault="00083D57" w:rsidP="00083D57"/>
    <w:p w14:paraId="13626F2C" w14:textId="77777777" w:rsidR="00083D57" w:rsidRPr="00AA2C6A" w:rsidRDefault="00083D57" w:rsidP="00083D57">
      <w:pPr>
        <w:sectPr w:rsidR="00083D57" w:rsidRPr="00AA2C6A" w:rsidSect="00D228D5">
          <w:footerReference w:type="default" r:id="rId8"/>
          <w:footerReference w:type="first" r:id="rId9"/>
          <w:pgSz w:w="12240" w:h="15840"/>
          <w:pgMar w:top="1440" w:right="1440" w:bottom="1440" w:left="1440" w:header="720" w:footer="720" w:gutter="0"/>
          <w:pgNumType w:fmt="lowerRoman"/>
          <w:cols w:space="720"/>
          <w:titlePg/>
          <w:docGrid w:linePitch="360"/>
        </w:sectPr>
      </w:pPr>
    </w:p>
    <w:p w14:paraId="11B24E7F" w14:textId="7F7401E9" w:rsidR="00EC5A50" w:rsidRPr="00083D57" w:rsidRDefault="00083D57" w:rsidP="00083D57">
      <w:pPr>
        <w:pStyle w:val="Heading1"/>
        <w:rPr>
          <w:sz w:val="24"/>
          <w:szCs w:val="24"/>
        </w:rPr>
      </w:pPr>
      <w:bookmarkStart w:id="2" w:name="_Toc448935732"/>
      <w:r w:rsidRPr="00083D57">
        <w:rPr>
          <w:sz w:val="24"/>
          <w:szCs w:val="24"/>
        </w:rPr>
        <w:lastRenderedPageBreak/>
        <w:t>INTRODUCTION</w:t>
      </w:r>
      <w:bookmarkEnd w:id="2"/>
    </w:p>
    <w:p w14:paraId="007A0CF9" w14:textId="28386304" w:rsidR="00EC5A50" w:rsidRPr="000625DD" w:rsidRDefault="00EC5A50" w:rsidP="00D20BCB">
      <w:pPr>
        <w:tabs>
          <w:tab w:val="left" w:pos="6820"/>
        </w:tabs>
        <w:spacing w:line="480" w:lineRule="auto"/>
        <w:jc w:val="both"/>
        <w:rPr>
          <w:rFonts w:ascii="Times New Roman" w:hAnsi="Times New Roman" w:cs="Times New Roman"/>
        </w:rPr>
      </w:pPr>
      <w:r w:rsidRPr="000625DD">
        <w:rPr>
          <w:rFonts w:ascii="Times New Roman" w:hAnsi="Times New Roman" w:cs="Times New Roman"/>
        </w:rPr>
        <w:t xml:space="preserve">             The climate of the Earth is a constantly changing phenomenon that has dictated the lives and behaviors of animals since the planets conception. The complicated mixture of temperature, pressure, water, wind, </w:t>
      </w:r>
      <w:r w:rsidRPr="00E20D75">
        <w:rPr>
          <w:rFonts w:ascii="Times New Roman" w:hAnsi="Times New Roman" w:cs="Times New Roman"/>
        </w:rPr>
        <w:t xml:space="preserve">and other variables has created patterns of warming and cooling the </w:t>
      </w:r>
      <w:r w:rsidR="008F15FA" w:rsidRPr="00E20D75">
        <w:rPr>
          <w:rFonts w:ascii="Times New Roman" w:hAnsi="Times New Roman" w:cs="Times New Roman"/>
        </w:rPr>
        <w:t>Earth’s atmosphere. This has le</w:t>
      </w:r>
      <w:r w:rsidRPr="00E20D75">
        <w:rPr>
          <w:rFonts w:ascii="Times New Roman" w:hAnsi="Times New Roman" w:cs="Times New Roman"/>
        </w:rPr>
        <w:t>d to bitter</w:t>
      </w:r>
      <w:r w:rsidRPr="000625DD">
        <w:rPr>
          <w:rFonts w:ascii="Times New Roman" w:hAnsi="Times New Roman" w:cs="Times New Roman"/>
        </w:rPr>
        <w:t xml:space="preserve"> winters and stifling summers. The climate of a particular region influenced what crops were planted and the success of human settlements. Historically, climate change was a natural occurrence</w:t>
      </w:r>
      <w:r>
        <w:rPr>
          <w:rFonts w:ascii="Times New Roman" w:hAnsi="Times New Roman" w:cs="Times New Roman"/>
        </w:rPr>
        <w:t xml:space="preserve"> </w:t>
      </w:r>
      <w:sdt>
        <w:sdtPr>
          <w:rPr>
            <w:rFonts w:ascii="Times New Roman" w:hAnsi="Times New Roman" w:cs="Times New Roman"/>
          </w:rPr>
          <w:id w:val="347225193"/>
          <w:citation/>
        </w:sdtPr>
        <w:sdtContent>
          <w:r>
            <w:rPr>
              <w:rFonts w:ascii="Times New Roman" w:hAnsi="Times New Roman" w:cs="Times New Roman"/>
            </w:rPr>
            <w:fldChar w:fldCharType="begin"/>
          </w:r>
          <w:r>
            <w:rPr>
              <w:rFonts w:ascii="Times New Roman" w:hAnsi="Times New Roman" w:cs="Times New Roman"/>
            </w:rPr>
            <w:instrText xml:space="preserve"> CITATION Rei02 \l 1033 </w:instrText>
          </w:r>
          <w:r>
            <w:rPr>
              <w:rFonts w:ascii="Times New Roman" w:hAnsi="Times New Roman" w:cs="Times New Roman"/>
            </w:rPr>
            <w:fldChar w:fldCharType="separate"/>
          </w:r>
          <w:r w:rsidR="00D20BCB" w:rsidRPr="00D20BCB">
            <w:rPr>
              <w:rFonts w:ascii="Times New Roman" w:hAnsi="Times New Roman" w:cs="Times New Roman"/>
              <w:noProof/>
            </w:rPr>
            <w:t>(Reiter, Climate Change and Mosquito-Borne Disease, 2001)</w:t>
          </w:r>
          <w:r>
            <w:rPr>
              <w:rFonts w:ascii="Times New Roman" w:hAnsi="Times New Roman" w:cs="Times New Roman"/>
            </w:rPr>
            <w:fldChar w:fldCharType="end"/>
          </w:r>
        </w:sdtContent>
      </w:sdt>
      <w:r w:rsidRPr="000625DD">
        <w:rPr>
          <w:rFonts w:ascii="Times New Roman" w:hAnsi="Times New Roman" w:cs="Times New Roman"/>
        </w:rPr>
        <w:t xml:space="preserve">. </w:t>
      </w:r>
    </w:p>
    <w:p w14:paraId="655064BA" w14:textId="77777777" w:rsidR="00EC5A50" w:rsidRPr="000625DD" w:rsidRDefault="00EC5A50" w:rsidP="00D20BCB">
      <w:pPr>
        <w:tabs>
          <w:tab w:val="left" w:pos="6820"/>
        </w:tabs>
        <w:spacing w:line="480" w:lineRule="auto"/>
        <w:jc w:val="both"/>
        <w:rPr>
          <w:rFonts w:ascii="Times New Roman" w:hAnsi="Times New Roman" w:cs="Times New Roman"/>
        </w:rPr>
      </w:pPr>
      <w:r w:rsidRPr="000625DD">
        <w:rPr>
          <w:rFonts w:ascii="Times New Roman" w:hAnsi="Times New Roman" w:cs="Times New Roman"/>
        </w:rPr>
        <w:t xml:space="preserve">               Starting in the 1970’s, scientists began to observe the first signs of what has been dubbed “global warming”. The g</w:t>
      </w:r>
      <w:r>
        <w:rPr>
          <w:rFonts w:ascii="Times New Roman" w:hAnsi="Times New Roman" w:cs="Times New Roman"/>
        </w:rPr>
        <w:t>lobal temperature was steadily increasing rather than its natural fluctuating pattern</w:t>
      </w:r>
      <w:r w:rsidRPr="000625DD">
        <w:rPr>
          <w:rFonts w:ascii="Times New Roman" w:hAnsi="Times New Roman" w:cs="Times New Roman"/>
        </w:rPr>
        <w:t>. Over time, it was confirmed that the increase in the overall temperature of the Earth was exacerbated by the amount of greenhouse gases being emitted by humans beginning in the early 1900’s</w:t>
      </w:r>
      <w:r>
        <w:rPr>
          <w:rFonts w:ascii="Times New Roman" w:hAnsi="Times New Roman" w:cs="Times New Roman"/>
        </w:rPr>
        <w:t xml:space="preserve"> </w:t>
      </w:r>
      <w:sdt>
        <w:sdtPr>
          <w:rPr>
            <w:rFonts w:ascii="Times New Roman" w:hAnsi="Times New Roman" w:cs="Times New Roman"/>
          </w:rPr>
          <w:id w:val="1648087408"/>
          <w:citation/>
        </w:sdtPr>
        <w:sdtContent>
          <w:r>
            <w:rPr>
              <w:rFonts w:ascii="Times New Roman" w:hAnsi="Times New Roman" w:cs="Times New Roman"/>
            </w:rPr>
            <w:fldChar w:fldCharType="begin"/>
          </w:r>
          <w:r>
            <w:rPr>
              <w:rFonts w:ascii="Times New Roman" w:hAnsi="Times New Roman" w:cs="Times New Roman"/>
            </w:rPr>
            <w:instrText xml:space="preserve"> CITATION Glo16 \l 1033 </w:instrText>
          </w:r>
          <w:r>
            <w:rPr>
              <w:rFonts w:ascii="Times New Roman" w:hAnsi="Times New Roman" w:cs="Times New Roman"/>
            </w:rPr>
            <w:fldChar w:fldCharType="separate"/>
          </w:r>
          <w:r w:rsidR="00D20BCB" w:rsidRPr="00D20BCB">
            <w:rPr>
              <w:rFonts w:ascii="Times New Roman" w:hAnsi="Times New Roman" w:cs="Times New Roman"/>
              <w:noProof/>
            </w:rPr>
            <w:t>(Global Warming and Climate Change, 2016)</w:t>
          </w:r>
          <w:r>
            <w:rPr>
              <w:rFonts w:ascii="Times New Roman" w:hAnsi="Times New Roman" w:cs="Times New Roman"/>
            </w:rPr>
            <w:fldChar w:fldCharType="end"/>
          </w:r>
        </w:sdtContent>
      </w:sdt>
      <w:r w:rsidRPr="000625DD">
        <w:rPr>
          <w:rFonts w:ascii="Times New Roman" w:hAnsi="Times New Roman" w:cs="Times New Roman"/>
        </w:rPr>
        <w:t xml:space="preserve">. </w:t>
      </w:r>
    </w:p>
    <w:p w14:paraId="58351D38" w14:textId="77777777" w:rsidR="00EC5A50" w:rsidRDefault="00EC5A50" w:rsidP="00D20BCB">
      <w:pPr>
        <w:tabs>
          <w:tab w:val="left" w:pos="6820"/>
        </w:tabs>
        <w:spacing w:line="480" w:lineRule="auto"/>
        <w:jc w:val="both"/>
        <w:rPr>
          <w:rFonts w:ascii="Times New Roman" w:hAnsi="Times New Roman" w:cs="Times New Roman"/>
        </w:rPr>
      </w:pPr>
      <w:r w:rsidRPr="000625DD">
        <w:rPr>
          <w:rFonts w:ascii="Times New Roman" w:hAnsi="Times New Roman" w:cs="Times New Roman"/>
        </w:rPr>
        <w:t xml:space="preserve">              Over the last 20 years, global climate change has emerged as creating extreme weather patterns and events. </w:t>
      </w:r>
      <w:r>
        <w:rPr>
          <w:rFonts w:ascii="Times New Roman" w:hAnsi="Times New Roman" w:cs="Times New Roman"/>
        </w:rPr>
        <w:t>The ever-increasing global temperature has led to heatwaves, hurricanes, and several years of snowstorms dubbed “</w:t>
      </w:r>
      <w:proofErr w:type="spellStart"/>
      <w:r>
        <w:rPr>
          <w:rFonts w:ascii="Times New Roman" w:hAnsi="Times New Roman" w:cs="Times New Roman"/>
        </w:rPr>
        <w:t>snowpocalypse</w:t>
      </w:r>
      <w:proofErr w:type="spellEnd"/>
      <w:r>
        <w:rPr>
          <w:rFonts w:ascii="Times New Roman" w:hAnsi="Times New Roman" w:cs="Times New Roman"/>
        </w:rPr>
        <w:t xml:space="preserve">” </w:t>
      </w:r>
      <w:sdt>
        <w:sdtPr>
          <w:rPr>
            <w:rFonts w:ascii="Times New Roman" w:hAnsi="Times New Roman" w:cs="Times New Roman"/>
          </w:rPr>
          <w:id w:val="-1457409893"/>
          <w:citation/>
        </w:sdtPr>
        <w:sdtContent>
          <w:r>
            <w:rPr>
              <w:rFonts w:ascii="Times New Roman" w:hAnsi="Times New Roman" w:cs="Times New Roman"/>
            </w:rPr>
            <w:fldChar w:fldCharType="begin"/>
          </w:r>
          <w:r>
            <w:rPr>
              <w:rFonts w:ascii="Times New Roman" w:hAnsi="Times New Roman" w:cs="Times New Roman"/>
            </w:rPr>
            <w:instrText xml:space="preserve"> CITATION Cli161 \l 1033 </w:instrText>
          </w:r>
          <w:r>
            <w:rPr>
              <w:rFonts w:ascii="Times New Roman" w:hAnsi="Times New Roman" w:cs="Times New Roman"/>
            </w:rPr>
            <w:fldChar w:fldCharType="separate"/>
          </w:r>
          <w:r w:rsidR="00D20BCB" w:rsidRPr="00D20BCB">
            <w:rPr>
              <w:rFonts w:ascii="Times New Roman" w:hAnsi="Times New Roman" w:cs="Times New Roman"/>
              <w:noProof/>
            </w:rPr>
            <w:t>(Climate, 2016)</w:t>
          </w:r>
          <w:r>
            <w:rPr>
              <w:rFonts w:ascii="Times New Roman" w:hAnsi="Times New Roman" w:cs="Times New Roman"/>
            </w:rPr>
            <w:fldChar w:fldCharType="end"/>
          </w:r>
        </w:sdtContent>
      </w:sdt>
      <w:r>
        <w:rPr>
          <w:rFonts w:ascii="Times New Roman" w:hAnsi="Times New Roman" w:cs="Times New Roman"/>
        </w:rPr>
        <w:t xml:space="preserve">. The theories have shifted from global warming to climate change. As climate shift and the global temperature rise, the boundaries of climate zones begin to change. A result of this is the extended regions of tropical and subtropical zones that can support insect populations. These insects, such as mosquitoes, are often vectors for infectious diseases. </w:t>
      </w:r>
    </w:p>
    <w:p w14:paraId="08AED6FF" w14:textId="11ADB4D6" w:rsidR="00EC5A50" w:rsidRPr="000625DD" w:rsidRDefault="00EC5A50" w:rsidP="00D20BCB">
      <w:pPr>
        <w:tabs>
          <w:tab w:val="left" w:pos="6820"/>
        </w:tabs>
        <w:spacing w:line="480" w:lineRule="auto"/>
        <w:jc w:val="both"/>
        <w:rPr>
          <w:rFonts w:ascii="Times New Roman" w:hAnsi="Times New Roman" w:cs="Times New Roman"/>
        </w:rPr>
      </w:pPr>
      <w:r w:rsidRPr="000625DD">
        <w:rPr>
          <w:rFonts w:ascii="Times New Roman" w:hAnsi="Times New Roman" w:cs="Times New Roman"/>
        </w:rPr>
        <w:t xml:space="preserve">             Infectious diseases are ubiquitous. The different methods of transmission create unique opportunities for pathogens to capitalize on the ever-changing environment. This includes the effects of global climate change. The increase in overall temperature transforms new geographic </w:t>
      </w:r>
      <w:r w:rsidRPr="000625DD">
        <w:rPr>
          <w:rFonts w:ascii="Times New Roman" w:hAnsi="Times New Roman" w:cs="Times New Roman"/>
        </w:rPr>
        <w:lastRenderedPageBreak/>
        <w:t xml:space="preserve">regions into breeding grounds. This is true for vector, water, and food borne diseases. It also true for </w:t>
      </w:r>
      <w:r w:rsidR="00DD77F6" w:rsidRPr="000625DD">
        <w:rPr>
          <w:rFonts w:ascii="Times New Roman" w:hAnsi="Times New Roman" w:cs="Times New Roman"/>
        </w:rPr>
        <w:t>person-to-person</w:t>
      </w:r>
      <w:r w:rsidRPr="000625DD">
        <w:rPr>
          <w:rFonts w:ascii="Times New Roman" w:hAnsi="Times New Roman" w:cs="Times New Roman"/>
        </w:rPr>
        <w:t xml:space="preserve"> pathogens. </w:t>
      </w:r>
    </w:p>
    <w:p w14:paraId="367AAC76" w14:textId="65A23C54" w:rsidR="00EC5A50" w:rsidRPr="000625DD" w:rsidRDefault="00EC5A50" w:rsidP="00D20BCB">
      <w:pPr>
        <w:tabs>
          <w:tab w:val="left" w:pos="6820"/>
        </w:tabs>
        <w:spacing w:line="480" w:lineRule="auto"/>
        <w:jc w:val="both"/>
        <w:rPr>
          <w:rFonts w:ascii="Times New Roman" w:hAnsi="Times New Roman" w:cs="Times New Roman"/>
        </w:rPr>
      </w:pPr>
      <w:r w:rsidRPr="000625DD">
        <w:rPr>
          <w:rFonts w:ascii="Times New Roman" w:hAnsi="Times New Roman" w:cs="Times New Roman"/>
        </w:rPr>
        <w:t xml:space="preserve">             Mosquitoes, a carrier of several disease pathogens, are adapting to new environments. They are breeding and thriving in areas outside of their natural territory because of the drastic shift in climates. Species of </w:t>
      </w:r>
      <w:r>
        <w:rPr>
          <w:rFonts w:ascii="Times New Roman" w:hAnsi="Times New Roman" w:cs="Times New Roman"/>
        </w:rPr>
        <w:t>mosquitoes</w:t>
      </w:r>
      <w:r w:rsidRPr="000625DD">
        <w:rPr>
          <w:rFonts w:ascii="Times New Roman" w:hAnsi="Times New Roman" w:cs="Times New Roman"/>
        </w:rPr>
        <w:t xml:space="preserve"> that had previously not been observed in North America are now causing initial cases of malaria in southern Texas</w:t>
      </w:r>
      <w:r>
        <w:rPr>
          <w:rFonts w:ascii="Times New Roman" w:hAnsi="Times New Roman" w:cs="Times New Roman"/>
        </w:rPr>
        <w:t xml:space="preserve"> </w:t>
      </w:r>
      <w:sdt>
        <w:sdtPr>
          <w:rPr>
            <w:rFonts w:ascii="Times New Roman" w:hAnsi="Times New Roman" w:cs="Times New Roman"/>
          </w:rPr>
          <w:id w:val="2034379541"/>
          <w:citation/>
        </w:sdtPr>
        <w:sdtContent>
          <w:r>
            <w:rPr>
              <w:rFonts w:ascii="Times New Roman" w:hAnsi="Times New Roman" w:cs="Times New Roman"/>
            </w:rPr>
            <w:fldChar w:fldCharType="begin"/>
          </w:r>
          <w:r>
            <w:rPr>
              <w:rFonts w:ascii="Times New Roman" w:hAnsi="Times New Roman" w:cs="Times New Roman"/>
            </w:rPr>
            <w:instrText xml:space="preserve"> CITATION Glo16 \l 1033 </w:instrText>
          </w:r>
          <w:r>
            <w:rPr>
              <w:rFonts w:ascii="Times New Roman" w:hAnsi="Times New Roman" w:cs="Times New Roman"/>
            </w:rPr>
            <w:fldChar w:fldCharType="separate"/>
          </w:r>
          <w:r w:rsidR="00D20BCB" w:rsidRPr="00D20BCB">
            <w:rPr>
              <w:rFonts w:ascii="Times New Roman" w:hAnsi="Times New Roman" w:cs="Times New Roman"/>
              <w:noProof/>
            </w:rPr>
            <w:t>(Global Warming and Climate Change, 2016)</w:t>
          </w:r>
          <w:r>
            <w:rPr>
              <w:rFonts w:ascii="Times New Roman" w:hAnsi="Times New Roman" w:cs="Times New Roman"/>
            </w:rPr>
            <w:fldChar w:fldCharType="end"/>
          </w:r>
        </w:sdtContent>
      </w:sdt>
      <w:r w:rsidRPr="000625DD">
        <w:rPr>
          <w:rFonts w:ascii="Times New Roman" w:hAnsi="Times New Roman" w:cs="Times New Roman"/>
        </w:rPr>
        <w:t xml:space="preserve">. As climate change evolves and creates more extreme parallels, the rate of infectious diseases, primarily vector borne, will increase throughout the globe. Cases of “tropical” diseases will begin to be observed in higher latitudes and </w:t>
      </w:r>
      <w:r w:rsidR="00DD77F6" w:rsidRPr="000625DD">
        <w:rPr>
          <w:rFonts w:ascii="Times New Roman" w:hAnsi="Times New Roman" w:cs="Times New Roman"/>
        </w:rPr>
        <w:t>lesser-developed</w:t>
      </w:r>
      <w:r w:rsidRPr="000625DD">
        <w:rPr>
          <w:rFonts w:ascii="Times New Roman" w:hAnsi="Times New Roman" w:cs="Times New Roman"/>
        </w:rPr>
        <w:t xml:space="preserve"> nations will be the ones to suffer the most from this new influx of disease. </w:t>
      </w:r>
    </w:p>
    <w:p w14:paraId="1B36EAB5" w14:textId="77777777" w:rsidR="00EC5A50" w:rsidRPr="000625DD" w:rsidRDefault="00EC5A50" w:rsidP="00D20BCB">
      <w:pPr>
        <w:tabs>
          <w:tab w:val="left" w:pos="6820"/>
        </w:tabs>
        <w:spacing w:line="480" w:lineRule="auto"/>
        <w:ind w:left="720"/>
        <w:jc w:val="both"/>
        <w:rPr>
          <w:rFonts w:ascii="Times New Roman" w:hAnsi="Times New Roman" w:cs="Times New Roman"/>
        </w:rPr>
      </w:pPr>
    </w:p>
    <w:p w14:paraId="24D6F24E" w14:textId="77777777" w:rsidR="00EC5A50" w:rsidRPr="000625DD" w:rsidRDefault="00EC5A50" w:rsidP="00D20BCB">
      <w:pPr>
        <w:tabs>
          <w:tab w:val="left" w:pos="6820"/>
        </w:tabs>
        <w:spacing w:line="480" w:lineRule="auto"/>
        <w:ind w:left="720"/>
        <w:jc w:val="both"/>
        <w:rPr>
          <w:rFonts w:ascii="Times New Roman" w:hAnsi="Times New Roman" w:cs="Times New Roman"/>
        </w:rPr>
      </w:pPr>
    </w:p>
    <w:p w14:paraId="651A57ED" w14:textId="77777777" w:rsidR="00EC5A50" w:rsidRPr="000625DD" w:rsidRDefault="00EC5A50" w:rsidP="00D20BCB">
      <w:pPr>
        <w:tabs>
          <w:tab w:val="left" w:pos="6820"/>
        </w:tabs>
        <w:spacing w:line="480" w:lineRule="auto"/>
        <w:ind w:left="720"/>
        <w:jc w:val="both"/>
        <w:rPr>
          <w:rFonts w:ascii="Times New Roman" w:hAnsi="Times New Roman" w:cs="Times New Roman"/>
        </w:rPr>
      </w:pPr>
    </w:p>
    <w:p w14:paraId="3EAC04C7" w14:textId="77777777" w:rsidR="00EC5A50" w:rsidRPr="000625DD" w:rsidRDefault="00EC5A50" w:rsidP="00D20BCB">
      <w:pPr>
        <w:tabs>
          <w:tab w:val="left" w:pos="6820"/>
        </w:tabs>
        <w:spacing w:line="480" w:lineRule="auto"/>
        <w:ind w:left="720"/>
        <w:jc w:val="both"/>
        <w:rPr>
          <w:rFonts w:ascii="Times New Roman" w:hAnsi="Times New Roman" w:cs="Times New Roman"/>
        </w:rPr>
      </w:pPr>
    </w:p>
    <w:p w14:paraId="68400C6C" w14:textId="77777777" w:rsidR="00EC5A50" w:rsidRPr="000625DD" w:rsidRDefault="00EC5A50" w:rsidP="00D20BCB">
      <w:pPr>
        <w:tabs>
          <w:tab w:val="left" w:pos="6820"/>
        </w:tabs>
        <w:spacing w:line="480" w:lineRule="auto"/>
        <w:ind w:left="720"/>
        <w:jc w:val="both"/>
        <w:rPr>
          <w:rFonts w:ascii="Times New Roman" w:hAnsi="Times New Roman" w:cs="Times New Roman"/>
        </w:rPr>
      </w:pPr>
    </w:p>
    <w:p w14:paraId="7C298C08" w14:textId="77777777" w:rsidR="00EC5A50" w:rsidRPr="000625DD" w:rsidRDefault="00EC5A50" w:rsidP="00D20BCB">
      <w:pPr>
        <w:tabs>
          <w:tab w:val="left" w:pos="6820"/>
        </w:tabs>
        <w:spacing w:line="480" w:lineRule="auto"/>
        <w:ind w:left="720"/>
        <w:jc w:val="both"/>
        <w:rPr>
          <w:rFonts w:ascii="Times New Roman" w:hAnsi="Times New Roman" w:cs="Times New Roman"/>
        </w:rPr>
      </w:pPr>
    </w:p>
    <w:p w14:paraId="60EE1853" w14:textId="77777777" w:rsidR="00EC5A50" w:rsidRPr="000625DD" w:rsidRDefault="00EC5A50" w:rsidP="00D20BCB">
      <w:pPr>
        <w:tabs>
          <w:tab w:val="left" w:pos="6820"/>
        </w:tabs>
        <w:spacing w:line="480" w:lineRule="auto"/>
        <w:ind w:left="720"/>
        <w:jc w:val="both"/>
        <w:rPr>
          <w:rFonts w:ascii="Times New Roman" w:hAnsi="Times New Roman" w:cs="Times New Roman"/>
        </w:rPr>
      </w:pPr>
    </w:p>
    <w:p w14:paraId="29280717" w14:textId="77777777" w:rsidR="00EC5A50" w:rsidRPr="000625DD" w:rsidRDefault="00EC5A50" w:rsidP="00D20BCB">
      <w:pPr>
        <w:tabs>
          <w:tab w:val="left" w:pos="6820"/>
        </w:tabs>
        <w:spacing w:line="480" w:lineRule="auto"/>
        <w:ind w:left="720"/>
        <w:jc w:val="both"/>
        <w:rPr>
          <w:rFonts w:ascii="Times New Roman" w:hAnsi="Times New Roman" w:cs="Times New Roman"/>
        </w:rPr>
      </w:pPr>
    </w:p>
    <w:p w14:paraId="7FA4B626" w14:textId="77777777" w:rsidR="00EC5A50" w:rsidRPr="000625DD" w:rsidRDefault="00EC5A50" w:rsidP="00D20BCB">
      <w:pPr>
        <w:tabs>
          <w:tab w:val="left" w:pos="6820"/>
        </w:tabs>
        <w:spacing w:line="480" w:lineRule="auto"/>
        <w:ind w:left="720"/>
        <w:jc w:val="both"/>
        <w:rPr>
          <w:rFonts w:ascii="Times New Roman" w:hAnsi="Times New Roman" w:cs="Times New Roman"/>
        </w:rPr>
      </w:pPr>
    </w:p>
    <w:p w14:paraId="6CECC3DE" w14:textId="77777777" w:rsidR="00EC5A50" w:rsidRPr="000625DD" w:rsidRDefault="00EC5A50" w:rsidP="00D20BCB">
      <w:pPr>
        <w:tabs>
          <w:tab w:val="left" w:pos="6820"/>
        </w:tabs>
        <w:spacing w:line="480" w:lineRule="auto"/>
        <w:ind w:left="720"/>
        <w:jc w:val="both"/>
        <w:rPr>
          <w:rFonts w:ascii="Times New Roman" w:hAnsi="Times New Roman" w:cs="Times New Roman"/>
        </w:rPr>
      </w:pPr>
    </w:p>
    <w:p w14:paraId="5223036C" w14:textId="77777777" w:rsidR="00EC5A50" w:rsidRPr="000625DD" w:rsidRDefault="00EC5A50" w:rsidP="00D20BCB">
      <w:pPr>
        <w:tabs>
          <w:tab w:val="left" w:pos="6820"/>
        </w:tabs>
        <w:spacing w:line="480" w:lineRule="auto"/>
        <w:ind w:left="720"/>
        <w:jc w:val="both"/>
        <w:rPr>
          <w:rFonts w:ascii="Times New Roman" w:hAnsi="Times New Roman" w:cs="Times New Roman"/>
        </w:rPr>
      </w:pPr>
    </w:p>
    <w:p w14:paraId="2447361B" w14:textId="77777777" w:rsidR="00EC5A50" w:rsidRPr="000625DD" w:rsidRDefault="00EC5A50" w:rsidP="00D20BCB">
      <w:pPr>
        <w:tabs>
          <w:tab w:val="left" w:pos="6820"/>
        </w:tabs>
        <w:spacing w:line="480" w:lineRule="auto"/>
        <w:ind w:left="720"/>
        <w:jc w:val="both"/>
        <w:rPr>
          <w:rFonts w:ascii="Times New Roman" w:hAnsi="Times New Roman" w:cs="Times New Roman"/>
        </w:rPr>
      </w:pPr>
    </w:p>
    <w:p w14:paraId="5AF3648D" w14:textId="77777777" w:rsidR="00EC5A50" w:rsidRDefault="00EC5A50" w:rsidP="00D20BCB">
      <w:pPr>
        <w:spacing w:line="480" w:lineRule="auto"/>
        <w:jc w:val="both"/>
        <w:rPr>
          <w:rFonts w:ascii="Times New Roman" w:hAnsi="Times New Roman" w:cs="Times New Roman"/>
          <w:b/>
          <w:sz w:val="28"/>
        </w:rPr>
      </w:pPr>
    </w:p>
    <w:p w14:paraId="46655EA6" w14:textId="27506C05" w:rsidR="00EC5A50" w:rsidRPr="00083D57" w:rsidRDefault="00083D57" w:rsidP="00D20BCB">
      <w:pPr>
        <w:pStyle w:val="Heading1"/>
        <w:rPr>
          <w:sz w:val="24"/>
          <w:szCs w:val="24"/>
        </w:rPr>
      </w:pPr>
      <w:bookmarkStart w:id="3" w:name="_Toc448935733"/>
      <w:r w:rsidRPr="00083D57">
        <w:rPr>
          <w:sz w:val="24"/>
          <w:szCs w:val="24"/>
        </w:rPr>
        <w:lastRenderedPageBreak/>
        <w:t>THE CASE FOR ANTHROPOMORPHIC CLIMATE CHANGE</w:t>
      </w:r>
      <w:bookmarkEnd w:id="3"/>
    </w:p>
    <w:p w14:paraId="39ECCF96" w14:textId="77777777" w:rsidR="00EC5A50" w:rsidRPr="000625DD" w:rsidRDefault="00EC5A50" w:rsidP="00D20BCB">
      <w:pPr>
        <w:spacing w:line="48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 xml:space="preserve">The scientific </w:t>
      </w:r>
      <w:r w:rsidRPr="000625DD">
        <w:rPr>
          <w:rFonts w:ascii="Times New Roman" w:hAnsi="Times New Roman" w:cs="Times New Roman"/>
        </w:rPr>
        <w:t>community</w:t>
      </w:r>
      <w:r>
        <w:rPr>
          <w:rFonts w:ascii="Times New Roman" w:hAnsi="Times New Roman" w:cs="Times New Roman"/>
        </w:rPr>
        <w:t>’s</w:t>
      </w:r>
      <w:r w:rsidRPr="000625DD">
        <w:rPr>
          <w:rFonts w:ascii="Times New Roman" w:hAnsi="Times New Roman" w:cs="Times New Roman"/>
        </w:rPr>
        <w:t xml:space="preserve"> definition of climate change has evolved greatly over the past 25 years. The current display of temperature increase over the past quarter-century indicates a substantial contribution from the build-up of greenhouse gases due to human activities</w:t>
      </w:r>
      <w:r>
        <w:rPr>
          <w:rFonts w:ascii="Times New Roman" w:hAnsi="Times New Roman" w:cs="Times New Roman"/>
        </w:rPr>
        <w:t xml:space="preserve"> </w:t>
      </w:r>
      <w:sdt>
        <w:sdtPr>
          <w:rPr>
            <w:rFonts w:ascii="Times New Roman" w:hAnsi="Times New Roman" w:cs="Times New Roman"/>
          </w:rPr>
          <w:id w:val="-1141965887"/>
          <w:citation/>
        </w:sdtPr>
        <w:sdtContent>
          <w:r>
            <w:rPr>
              <w:rFonts w:ascii="Times New Roman" w:hAnsi="Times New Roman" w:cs="Times New Roman"/>
            </w:rPr>
            <w:fldChar w:fldCharType="begin"/>
          </w:r>
          <w:r>
            <w:rPr>
              <w:rFonts w:ascii="Times New Roman" w:hAnsi="Times New Roman" w:cs="Times New Roman"/>
            </w:rPr>
            <w:instrText xml:space="preserve">CITATION Han2 \l 1033 </w:instrText>
          </w:r>
          <w:r>
            <w:rPr>
              <w:rFonts w:ascii="Times New Roman" w:hAnsi="Times New Roman" w:cs="Times New Roman"/>
            </w:rPr>
            <w:fldChar w:fldCharType="separate"/>
          </w:r>
          <w:r w:rsidR="00D20BCB" w:rsidRPr="00D20BCB">
            <w:rPr>
              <w:rFonts w:ascii="Times New Roman" w:hAnsi="Times New Roman" w:cs="Times New Roman"/>
              <w:noProof/>
            </w:rPr>
            <w:t>(Hansen, Sako, &amp; Ruedy, 2012)</w:t>
          </w:r>
          <w:r>
            <w:rPr>
              <w:rFonts w:ascii="Times New Roman" w:hAnsi="Times New Roman" w:cs="Times New Roman"/>
            </w:rPr>
            <w:fldChar w:fldCharType="end"/>
          </w:r>
        </w:sdtContent>
      </w:sdt>
      <w:r w:rsidRPr="000625DD">
        <w:rPr>
          <w:rFonts w:ascii="Times New Roman" w:hAnsi="Times New Roman" w:cs="Times New Roman"/>
        </w:rPr>
        <w:t>. The fingerprints of human involvement are being seen in ecological and biological systems throughout the planet. This includes the thinning of avian egg shells, the melting of sea ices, and change in the chemistry of both fresh and sea waters</w:t>
      </w:r>
      <w:r>
        <w:rPr>
          <w:rFonts w:ascii="Times New Roman" w:hAnsi="Times New Roman" w:cs="Times New Roman"/>
        </w:rPr>
        <w:t xml:space="preserve"> </w:t>
      </w:r>
      <w:sdt>
        <w:sdtPr>
          <w:rPr>
            <w:rFonts w:ascii="Times New Roman" w:hAnsi="Times New Roman" w:cs="Times New Roman"/>
          </w:rPr>
          <w:id w:val="208922675"/>
          <w:citation/>
        </w:sdtPr>
        <w:sdtContent>
          <w:r>
            <w:rPr>
              <w:rFonts w:ascii="Times New Roman" w:hAnsi="Times New Roman" w:cs="Times New Roman"/>
            </w:rPr>
            <w:fldChar w:fldCharType="begin"/>
          </w:r>
          <w:r>
            <w:rPr>
              <w:rFonts w:ascii="Times New Roman" w:hAnsi="Times New Roman" w:cs="Times New Roman"/>
            </w:rPr>
            <w:instrText xml:space="preserve"> CITATION Rei01 \l 1033 </w:instrText>
          </w:r>
          <w:r>
            <w:rPr>
              <w:rFonts w:ascii="Times New Roman" w:hAnsi="Times New Roman" w:cs="Times New Roman"/>
            </w:rPr>
            <w:fldChar w:fldCharType="separate"/>
          </w:r>
          <w:r w:rsidR="00D20BCB" w:rsidRPr="00D20BCB">
            <w:rPr>
              <w:rFonts w:ascii="Times New Roman" w:hAnsi="Times New Roman" w:cs="Times New Roman"/>
              <w:noProof/>
            </w:rPr>
            <w:t>(Reiter, Climate Change and Mosquito-Borne Disease, 2001)</w:t>
          </w:r>
          <w:r>
            <w:rPr>
              <w:rFonts w:ascii="Times New Roman" w:hAnsi="Times New Roman" w:cs="Times New Roman"/>
            </w:rPr>
            <w:fldChar w:fldCharType="end"/>
          </w:r>
        </w:sdtContent>
      </w:sdt>
      <w:r w:rsidRPr="000625DD">
        <w:rPr>
          <w:rFonts w:ascii="Times New Roman" w:hAnsi="Times New Roman" w:cs="Times New Roman"/>
        </w:rPr>
        <w:t xml:space="preserve">. </w:t>
      </w:r>
    </w:p>
    <w:p w14:paraId="4CE479B2" w14:textId="77777777" w:rsidR="00EC5A50" w:rsidRPr="000625DD" w:rsidRDefault="00EC5A50" w:rsidP="00D20BCB">
      <w:pPr>
        <w:tabs>
          <w:tab w:val="left" w:pos="6820"/>
        </w:tabs>
        <w:spacing w:line="480" w:lineRule="auto"/>
        <w:jc w:val="both"/>
        <w:rPr>
          <w:rFonts w:ascii="Times New Roman" w:hAnsi="Times New Roman" w:cs="Times New Roman"/>
        </w:rPr>
      </w:pPr>
      <w:r w:rsidRPr="000625DD">
        <w:rPr>
          <w:rFonts w:ascii="Times New Roman" w:hAnsi="Times New Roman" w:cs="Times New Roman"/>
        </w:rPr>
        <w:t xml:space="preserve">              Historically, the Earth has undergone a series of warming and cooling periods</w:t>
      </w:r>
      <w:r>
        <w:rPr>
          <w:rFonts w:ascii="Times New Roman" w:hAnsi="Times New Roman" w:cs="Times New Roman"/>
        </w:rPr>
        <w:t xml:space="preserve"> </w:t>
      </w:r>
      <w:sdt>
        <w:sdtPr>
          <w:rPr>
            <w:rFonts w:ascii="Times New Roman" w:hAnsi="Times New Roman" w:cs="Times New Roman"/>
          </w:rPr>
          <w:id w:val="658349501"/>
          <w:citation/>
        </w:sdtPr>
        <w:sdtContent>
          <w:r>
            <w:rPr>
              <w:rFonts w:ascii="Times New Roman" w:hAnsi="Times New Roman" w:cs="Times New Roman"/>
            </w:rPr>
            <w:fldChar w:fldCharType="begin"/>
          </w:r>
          <w:r>
            <w:rPr>
              <w:rFonts w:ascii="Times New Roman" w:hAnsi="Times New Roman" w:cs="Times New Roman"/>
            </w:rPr>
            <w:instrText xml:space="preserve"> CITATION McM2 \l 1033 </w:instrText>
          </w:r>
          <w:r>
            <w:rPr>
              <w:rFonts w:ascii="Times New Roman" w:hAnsi="Times New Roman" w:cs="Times New Roman"/>
            </w:rPr>
            <w:fldChar w:fldCharType="separate"/>
          </w:r>
          <w:r w:rsidR="00D20BCB" w:rsidRPr="00D20BCB">
            <w:rPr>
              <w:rFonts w:ascii="Times New Roman" w:hAnsi="Times New Roman" w:cs="Times New Roman"/>
              <w:noProof/>
            </w:rPr>
            <w:t>(McMichael A. J., Neira, Campbell-Lendrum, &amp; Hales, 2009)</w:t>
          </w:r>
          <w:r>
            <w:rPr>
              <w:rFonts w:ascii="Times New Roman" w:hAnsi="Times New Roman" w:cs="Times New Roman"/>
            </w:rPr>
            <w:fldChar w:fldCharType="end"/>
          </w:r>
        </w:sdtContent>
      </w:sdt>
      <w:r w:rsidRPr="000625DD">
        <w:rPr>
          <w:rFonts w:ascii="Times New Roman" w:hAnsi="Times New Roman" w:cs="Times New Roman"/>
        </w:rPr>
        <w:t>. This has caused the geography and ecology to differ from what is currently observed. The most recent of these events was a cooling, or glacial, period starting around 100,000 years ago that created the polar ice caps</w:t>
      </w:r>
      <w:r>
        <w:rPr>
          <w:rFonts w:ascii="Times New Roman" w:hAnsi="Times New Roman" w:cs="Times New Roman"/>
        </w:rPr>
        <w:t xml:space="preserve"> </w:t>
      </w:r>
      <w:sdt>
        <w:sdtPr>
          <w:rPr>
            <w:rFonts w:ascii="Times New Roman" w:hAnsi="Times New Roman" w:cs="Times New Roman"/>
          </w:rPr>
          <w:id w:val="-1893498735"/>
          <w:citation/>
        </w:sdtPr>
        <w:sdtContent>
          <w:r>
            <w:rPr>
              <w:rFonts w:ascii="Times New Roman" w:hAnsi="Times New Roman" w:cs="Times New Roman"/>
            </w:rPr>
            <w:fldChar w:fldCharType="begin"/>
          </w:r>
          <w:r>
            <w:rPr>
              <w:rFonts w:ascii="Times New Roman" w:hAnsi="Times New Roman" w:cs="Times New Roman"/>
            </w:rPr>
            <w:instrText xml:space="preserve"> CITATION Han2 \l 1033 </w:instrText>
          </w:r>
          <w:r>
            <w:rPr>
              <w:rFonts w:ascii="Times New Roman" w:hAnsi="Times New Roman" w:cs="Times New Roman"/>
            </w:rPr>
            <w:fldChar w:fldCharType="separate"/>
          </w:r>
          <w:r w:rsidR="00D20BCB" w:rsidRPr="00D20BCB">
            <w:rPr>
              <w:rFonts w:ascii="Times New Roman" w:hAnsi="Times New Roman" w:cs="Times New Roman"/>
              <w:noProof/>
            </w:rPr>
            <w:t>(Hansen, Sako, &amp; Ruedy, 2012)</w:t>
          </w:r>
          <w:r>
            <w:rPr>
              <w:rFonts w:ascii="Times New Roman" w:hAnsi="Times New Roman" w:cs="Times New Roman"/>
            </w:rPr>
            <w:fldChar w:fldCharType="end"/>
          </w:r>
        </w:sdtContent>
      </w:sdt>
      <w:r w:rsidRPr="000625DD">
        <w:rPr>
          <w:rFonts w:ascii="Times New Roman" w:hAnsi="Times New Roman" w:cs="Times New Roman"/>
        </w:rPr>
        <w:t>. Throughout the glacial period, a series of small warming and cooling cycles have occurred. These are called interglacial periods. They can range between 30 to hundreds of years and lengths</w:t>
      </w:r>
      <w:r>
        <w:rPr>
          <w:rFonts w:ascii="Times New Roman" w:hAnsi="Times New Roman" w:cs="Times New Roman"/>
        </w:rPr>
        <w:t xml:space="preserve"> </w:t>
      </w:r>
      <w:sdt>
        <w:sdtPr>
          <w:rPr>
            <w:rFonts w:ascii="Times New Roman" w:hAnsi="Times New Roman" w:cs="Times New Roman"/>
          </w:rPr>
          <w:id w:val="-1679647384"/>
          <w:citation/>
        </w:sdtPr>
        <w:sdtContent>
          <w:r>
            <w:rPr>
              <w:rFonts w:ascii="Times New Roman" w:hAnsi="Times New Roman" w:cs="Times New Roman"/>
            </w:rPr>
            <w:fldChar w:fldCharType="begin"/>
          </w:r>
          <w:r>
            <w:rPr>
              <w:rFonts w:ascii="Times New Roman" w:hAnsi="Times New Roman" w:cs="Times New Roman"/>
            </w:rPr>
            <w:instrText xml:space="preserve"> CITATION Rei01 \l 1033 </w:instrText>
          </w:r>
          <w:r>
            <w:rPr>
              <w:rFonts w:ascii="Times New Roman" w:hAnsi="Times New Roman" w:cs="Times New Roman"/>
            </w:rPr>
            <w:fldChar w:fldCharType="separate"/>
          </w:r>
          <w:r w:rsidR="00D20BCB" w:rsidRPr="00D20BCB">
            <w:rPr>
              <w:rFonts w:ascii="Times New Roman" w:hAnsi="Times New Roman" w:cs="Times New Roman"/>
              <w:noProof/>
            </w:rPr>
            <w:t>(Reiter, Climate Change and Mosquito-Borne Disease, 2001)</w:t>
          </w:r>
          <w:r>
            <w:rPr>
              <w:rFonts w:ascii="Times New Roman" w:hAnsi="Times New Roman" w:cs="Times New Roman"/>
            </w:rPr>
            <w:fldChar w:fldCharType="end"/>
          </w:r>
        </w:sdtContent>
      </w:sdt>
      <w:r w:rsidRPr="000625DD">
        <w:rPr>
          <w:rFonts w:ascii="Times New Roman" w:hAnsi="Times New Roman" w:cs="Times New Roman"/>
        </w:rPr>
        <w:t xml:space="preserve">. </w:t>
      </w:r>
    </w:p>
    <w:p w14:paraId="741D7116" w14:textId="77777777" w:rsidR="00EC5A50" w:rsidRPr="000625DD" w:rsidRDefault="00EC5A50" w:rsidP="00D20BCB">
      <w:pPr>
        <w:tabs>
          <w:tab w:val="left" w:pos="6820"/>
        </w:tabs>
        <w:spacing w:line="480" w:lineRule="auto"/>
        <w:jc w:val="both"/>
        <w:rPr>
          <w:rFonts w:ascii="Times New Roman" w:hAnsi="Times New Roman" w:cs="Times New Roman"/>
        </w:rPr>
      </w:pPr>
      <w:r w:rsidRPr="000625DD">
        <w:rPr>
          <w:rFonts w:ascii="Times New Roman" w:hAnsi="Times New Roman" w:cs="Times New Roman"/>
        </w:rPr>
        <w:t xml:space="preserve">              Interglacial periods create a reference point for each generation of humans because it creates the range of weather events and temperatures they becom</w:t>
      </w:r>
      <w:r>
        <w:rPr>
          <w:rFonts w:ascii="Times New Roman" w:hAnsi="Times New Roman" w:cs="Times New Roman"/>
        </w:rPr>
        <w:t>e accustom to during their life</w:t>
      </w:r>
      <w:r w:rsidRPr="000625DD">
        <w:rPr>
          <w:rFonts w:ascii="Times New Roman" w:hAnsi="Times New Roman" w:cs="Times New Roman"/>
        </w:rPr>
        <w:t>time. This is one of the reasons there are people in modern society that have trouble believing in global climate change. In their perspective, the winter of 2014 was just as cold as the winter of 2010. A single degree difference in the overall temperature is difficult for humans to comprehend on a day-to-day basis. But, a one-degree increase in the average temperature of a region can lead to catastrophic results</w:t>
      </w:r>
      <w:r>
        <w:rPr>
          <w:rFonts w:ascii="Times New Roman" w:hAnsi="Times New Roman" w:cs="Times New Roman"/>
        </w:rPr>
        <w:t xml:space="preserve"> </w:t>
      </w:r>
      <w:sdt>
        <w:sdtPr>
          <w:rPr>
            <w:rFonts w:ascii="Times New Roman" w:hAnsi="Times New Roman" w:cs="Times New Roman"/>
          </w:rPr>
          <w:id w:val="-1926105035"/>
          <w:citation/>
        </w:sdtPr>
        <w:sdtContent>
          <w:r>
            <w:rPr>
              <w:rFonts w:ascii="Times New Roman" w:hAnsi="Times New Roman" w:cs="Times New Roman"/>
            </w:rPr>
            <w:fldChar w:fldCharType="begin"/>
          </w:r>
          <w:r>
            <w:rPr>
              <w:rFonts w:ascii="Times New Roman" w:hAnsi="Times New Roman" w:cs="Times New Roman"/>
            </w:rPr>
            <w:instrText xml:space="preserve"> CITATION Cli16 \l 1033 </w:instrText>
          </w:r>
          <w:r>
            <w:rPr>
              <w:rFonts w:ascii="Times New Roman" w:hAnsi="Times New Roman" w:cs="Times New Roman"/>
            </w:rPr>
            <w:fldChar w:fldCharType="separate"/>
          </w:r>
          <w:r w:rsidR="00D20BCB" w:rsidRPr="00D20BCB">
            <w:rPr>
              <w:rFonts w:ascii="Times New Roman" w:hAnsi="Times New Roman" w:cs="Times New Roman"/>
              <w:noProof/>
            </w:rPr>
            <w:t>(Climate Information , 2016)</w:t>
          </w:r>
          <w:r>
            <w:rPr>
              <w:rFonts w:ascii="Times New Roman" w:hAnsi="Times New Roman" w:cs="Times New Roman"/>
            </w:rPr>
            <w:fldChar w:fldCharType="end"/>
          </w:r>
        </w:sdtContent>
      </w:sdt>
      <w:r w:rsidRPr="000625DD">
        <w:rPr>
          <w:rFonts w:ascii="Times New Roman" w:hAnsi="Times New Roman" w:cs="Times New Roman"/>
        </w:rPr>
        <w:t xml:space="preserve">. </w:t>
      </w:r>
    </w:p>
    <w:p w14:paraId="28884783" w14:textId="099DB4A6" w:rsidR="00EC5A50" w:rsidRPr="000625DD" w:rsidRDefault="00EC5A50" w:rsidP="00D20BCB">
      <w:pPr>
        <w:tabs>
          <w:tab w:val="left" w:pos="6820"/>
        </w:tabs>
        <w:spacing w:line="480" w:lineRule="auto"/>
        <w:jc w:val="both"/>
        <w:rPr>
          <w:rFonts w:ascii="Times New Roman" w:hAnsi="Times New Roman" w:cs="Times New Roman"/>
        </w:rPr>
      </w:pPr>
      <w:r w:rsidRPr="000625DD">
        <w:rPr>
          <w:rFonts w:ascii="Times New Roman" w:hAnsi="Times New Roman" w:cs="Times New Roman"/>
        </w:rPr>
        <w:lastRenderedPageBreak/>
        <w:t xml:space="preserve">             Increases in temperature are also part of the cyclic nature of climate but since 1750 the rapid increase of temperature cannot be accounted for scientifically. </w:t>
      </w:r>
      <w:r w:rsidR="00DD77F6">
        <w:rPr>
          <w:rFonts w:ascii="Times New Roman" w:hAnsi="Times New Roman" w:cs="Times New Roman"/>
        </w:rPr>
        <w:t>Without</w:t>
      </w:r>
      <w:r w:rsidRPr="000625DD">
        <w:rPr>
          <w:rFonts w:ascii="Times New Roman" w:hAnsi="Times New Roman" w:cs="Times New Roman"/>
        </w:rPr>
        <w:t xml:space="preserve"> </w:t>
      </w:r>
      <w:r w:rsidR="00DD77F6">
        <w:rPr>
          <w:rFonts w:ascii="Times New Roman" w:hAnsi="Times New Roman" w:cs="Times New Roman"/>
        </w:rPr>
        <w:t>considering</w:t>
      </w:r>
      <w:r w:rsidRPr="000625DD">
        <w:rPr>
          <w:rFonts w:ascii="Times New Roman" w:hAnsi="Times New Roman" w:cs="Times New Roman"/>
        </w:rPr>
        <w:t xml:space="preserve"> the levels of greenhouse gases being admitted into the atmosphere. As the world became industrialized throughout the 1800’s, the atmosphere was collecting the byproducts</w:t>
      </w:r>
      <w:r>
        <w:rPr>
          <w:rFonts w:ascii="Times New Roman" w:hAnsi="Times New Roman" w:cs="Times New Roman"/>
        </w:rPr>
        <w:t xml:space="preserve"> </w:t>
      </w:r>
      <w:sdt>
        <w:sdtPr>
          <w:rPr>
            <w:rFonts w:ascii="Times New Roman" w:hAnsi="Times New Roman" w:cs="Times New Roman"/>
          </w:rPr>
          <w:id w:val="22988181"/>
          <w:citation/>
        </w:sdtPr>
        <w:sdtContent>
          <w:r>
            <w:rPr>
              <w:rFonts w:ascii="Times New Roman" w:hAnsi="Times New Roman" w:cs="Times New Roman"/>
            </w:rPr>
            <w:fldChar w:fldCharType="begin"/>
          </w:r>
          <w:r>
            <w:rPr>
              <w:rFonts w:ascii="Times New Roman" w:hAnsi="Times New Roman" w:cs="Times New Roman"/>
            </w:rPr>
            <w:instrText xml:space="preserve"> CITATION Rei01 \l 1033 </w:instrText>
          </w:r>
          <w:r>
            <w:rPr>
              <w:rFonts w:ascii="Times New Roman" w:hAnsi="Times New Roman" w:cs="Times New Roman"/>
            </w:rPr>
            <w:fldChar w:fldCharType="separate"/>
          </w:r>
          <w:r w:rsidR="00D20BCB" w:rsidRPr="00D20BCB">
            <w:rPr>
              <w:rFonts w:ascii="Times New Roman" w:hAnsi="Times New Roman" w:cs="Times New Roman"/>
              <w:noProof/>
            </w:rPr>
            <w:t>(Reiter, Climate Change and Mosquito-Borne Disease, 2001)</w:t>
          </w:r>
          <w:r>
            <w:rPr>
              <w:rFonts w:ascii="Times New Roman" w:hAnsi="Times New Roman" w:cs="Times New Roman"/>
            </w:rPr>
            <w:fldChar w:fldCharType="end"/>
          </w:r>
        </w:sdtContent>
      </w:sdt>
      <w:r w:rsidRPr="000625DD">
        <w:rPr>
          <w:rFonts w:ascii="Times New Roman" w:hAnsi="Times New Roman" w:cs="Times New Roman"/>
        </w:rPr>
        <w:t xml:space="preserve">. </w:t>
      </w:r>
    </w:p>
    <w:p w14:paraId="0F2C436F" w14:textId="77777777" w:rsidR="00EC5A50" w:rsidRPr="000625DD" w:rsidRDefault="00EC5A50" w:rsidP="00D20BCB">
      <w:pPr>
        <w:tabs>
          <w:tab w:val="left" w:pos="6820"/>
        </w:tabs>
        <w:spacing w:line="480" w:lineRule="auto"/>
        <w:jc w:val="both"/>
        <w:rPr>
          <w:rFonts w:ascii="Times New Roman" w:hAnsi="Times New Roman" w:cs="Times New Roman"/>
        </w:rPr>
      </w:pPr>
      <w:r w:rsidRPr="000625DD">
        <w:rPr>
          <w:rFonts w:ascii="Times New Roman" w:hAnsi="Times New Roman" w:cs="Times New Roman"/>
        </w:rPr>
        <w:t xml:space="preserve">              As technology changed, so did the types of gases being released into the atmosphere. For over a hundred years, coal was the primary fuel source. When coal is burned it releases a mixture of sulfur dioxide, nitrous oxide, carbon dioxide, particulate matter (PM). These chemicals trap reflected radiation in the troposphere level of the atmosphere. This means that rather than the heat (longwave radiation) waves returning back to space, it remains in the atmosphere. Over a period of time, the atmosphere has continued to increase the amount of chemicals in the atmosphere that work to prevent the heat waves from escaping the atmosphere. This increases the temperature of the entire planet and has been causing the shift in global climate</w:t>
      </w:r>
      <w:r>
        <w:rPr>
          <w:rFonts w:ascii="Times New Roman" w:hAnsi="Times New Roman" w:cs="Times New Roman"/>
        </w:rPr>
        <w:t xml:space="preserve"> </w:t>
      </w:r>
      <w:sdt>
        <w:sdtPr>
          <w:rPr>
            <w:rFonts w:ascii="Times New Roman" w:hAnsi="Times New Roman" w:cs="Times New Roman"/>
          </w:rPr>
          <w:id w:val="530693001"/>
          <w:citation/>
        </w:sdtPr>
        <w:sdtContent>
          <w:r>
            <w:rPr>
              <w:rFonts w:ascii="Times New Roman" w:hAnsi="Times New Roman" w:cs="Times New Roman"/>
            </w:rPr>
            <w:fldChar w:fldCharType="begin"/>
          </w:r>
          <w:r>
            <w:rPr>
              <w:rFonts w:ascii="Times New Roman" w:hAnsi="Times New Roman" w:cs="Times New Roman"/>
            </w:rPr>
            <w:instrText xml:space="preserve"> CITATION McM09 \l 1033 </w:instrText>
          </w:r>
          <w:r>
            <w:rPr>
              <w:rFonts w:ascii="Times New Roman" w:hAnsi="Times New Roman" w:cs="Times New Roman"/>
            </w:rPr>
            <w:fldChar w:fldCharType="separate"/>
          </w:r>
          <w:r w:rsidR="00D20BCB" w:rsidRPr="00D20BCB">
            <w:rPr>
              <w:rFonts w:ascii="Times New Roman" w:hAnsi="Times New Roman" w:cs="Times New Roman"/>
              <w:noProof/>
            </w:rPr>
            <w:t>(McMichael, Neira, &amp; Bertollini, 2009)</w:t>
          </w:r>
          <w:r>
            <w:rPr>
              <w:rFonts w:ascii="Times New Roman" w:hAnsi="Times New Roman" w:cs="Times New Roman"/>
            </w:rPr>
            <w:fldChar w:fldCharType="end"/>
          </w:r>
        </w:sdtContent>
      </w:sdt>
      <w:r w:rsidRPr="000625DD">
        <w:rPr>
          <w:rFonts w:ascii="Times New Roman" w:hAnsi="Times New Roman" w:cs="Times New Roman"/>
        </w:rPr>
        <w:t xml:space="preserve">. </w:t>
      </w:r>
    </w:p>
    <w:p w14:paraId="3023C0CF" w14:textId="77777777" w:rsidR="00EC5A50" w:rsidRPr="000625DD" w:rsidRDefault="00EC5A50" w:rsidP="00D20BCB">
      <w:pPr>
        <w:tabs>
          <w:tab w:val="left" w:pos="6820"/>
        </w:tabs>
        <w:spacing w:line="480" w:lineRule="auto"/>
        <w:jc w:val="both"/>
        <w:rPr>
          <w:rFonts w:ascii="Times New Roman" w:hAnsi="Times New Roman" w:cs="Times New Roman"/>
        </w:rPr>
      </w:pPr>
      <w:r w:rsidRPr="000625DD">
        <w:rPr>
          <w:rFonts w:ascii="Times New Roman" w:hAnsi="Times New Roman" w:cs="Times New Roman"/>
        </w:rPr>
        <w:t xml:space="preserve">            Coal is not the only source of greenhouse gases. Car exhaust, diesel fumes, and industrial wastes all emit carbon dioxid</w:t>
      </w:r>
      <w:r>
        <w:rPr>
          <w:rFonts w:ascii="Times New Roman" w:hAnsi="Times New Roman" w:cs="Times New Roman"/>
        </w:rPr>
        <w:t>e, methane, and other compounds that</w:t>
      </w:r>
      <w:r w:rsidRPr="000625DD">
        <w:rPr>
          <w:rFonts w:ascii="Times New Roman" w:hAnsi="Times New Roman" w:cs="Times New Roman"/>
        </w:rPr>
        <w:t xml:space="preserve"> exacerbate global warming. </w:t>
      </w:r>
      <w:r>
        <w:rPr>
          <w:rFonts w:ascii="Times New Roman" w:hAnsi="Times New Roman" w:cs="Times New Roman"/>
        </w:rPr>
        <w:t xml:space="preserve">The </w:t>
      </w:r>
      <w:r w:rsidRPr="000625DD">
        <w:rPr>
          <w:rFonts w:ascii="Times New Roman" w:hAnsi="Times New Roman" w:cs="Times New Roman"/>
        </w:rPr>
        <w:t>Mauna Loa Observatory in Hawaii</w:t>
      </w:r>
      <w:r>
        <w:rPr>
          <w:rFonts w:ascii="Times New Roman" w:hAnsi="Times New Roman" w:cs="Times New Roman"/>
        </w:rPr>
        <w:t>, run</w:t>
      </w:r>
      <w:r w:rsidRPr="000625DD">
        <w:rPr>
          <w:rFonts w:ascii="Times New Roman" w:hAnsi="Times New Roman" w:cs="Times New Roman"/>
        </w:rPr>
        <w:t xml:space="preserve"> by the National </w:t>
      </w:r>
      <w:proofErr w:type="spellStart"/>
      <w:r w:rsidRPr="000625DD">
        <w:rPr>
          <w:rFonts w:ascii="Times New Roman" w:hAnsi="Times New Roman" w:cs="Times New Roman"/>
        </w:rPr>
        <w:t>Aeronautic</w:t>
      </w:r>
      <w:proofErr w:type="spellEnd"/>
      <w:r w:rsidRPr="000625DD">
        <w:rPr>
          <w:rFonts w:ascii="Times New Roman" w:hAnsi="Times New Roman" w:cs="Times New Roman"/>
        </w:rPr>
        <w:t xml:space="preserve"> and Space Administration</w:t>
      </w:r>
      <w:r>
        <w:rPr>
          <w:rFonts w:ascii="Times New Roman" w:hAnsi="Times New Roman" w:cs="Times New Roman"/>
        </w:rPr>
        <w:t xml:space="preserve"> (NASA), has recorded ca</w:t>
      </w:r>
      <w:r w:rsidRPr="000625DD">
        <w:rPr>
          <w:rFonts w:ascii="Times New Roman" w:hAnsi="Times New Roman" w:cs="Times New Roman"/>
        </w:rPr>
        <w:t>rbon dioxide (CO</w:t>
      </w:r>
      <w:r w:rsidRPr="000625DD">
        <w:rPr>
          <w:rFonts w:ascii="Times New Roman" w:hAnsi="Times New Roman" w:cs="Times New Roman"/>
          <w:vertAlign w:val="subscript"/>
        </w:rPr>
        <w:t>2</w:t>
      </w:r>
      <w:r w:rsidRPr="000625DD">
        <w:rPr>
          <w:rFonts w:ascii="Times New Roman" w:hAnsi="Times New Roman" w:cs="Times New Roman"/>
        </w:rPr>
        <w:t>) levels since 1958</w:t>
      </w:r>
      <w:r>
        <w:rPr>
          <w:rFonts w:ascii="Times New Roman" w:hAnsi="Times New Roman" w:cs="Times New Roman"/>
        </w:rPr>
        <w:t xml:space="preserve"> </w:t>
      </w:r>
      <w:sdt>
        <w:sdtPr>
          <w:rPr>
            <w:rFonts w:ascii="Times New Roman" w:hAnsi="Times New Roman" w:cs="Times New Roman"/>
          </w:rPr>
          <w:id w:val="-614906647"/>
          <w:citation/>
        </w:sdtPr>
        <w:sdtContent>
          <w:r>
            <w:rPr>
              <w:rFonts w:ascii="Times New Roman" w:hAnsi="Times New Roman" w:cs="Times New Roman"/>
            </w:rPr>
            <w:fldChar w:fldCharType="begin"/>
          </w:r>
          <w:r>
            <w:rPr>
              <w:rFonts w:ascii="Times New Roman" w:hAnsi="Times New Roman" w:cs="Times New Roman"/>
            </w:rPr>
            <w:instrText xml:space="preserve"> CITATION Glo16 \l 1033 </w:instrText>
          </w:r>
          <w:r>
            <w:rPr>
              <w:rFonts w:ascii="Times New Roman" w:hAnsi="Times New Roman" w:cs="Times New Roman"/>
            </w:rPr>
            <w:fldChar w:fldCharType="separate"/>
          </w:r>
          <w:r w:rsidR="00D20BCB" w:rsidRPr="00D20BCB">
            <w:rPr>
              <w:rFonts w:ascii="Times New Roman" w:hAnsi="Times New Roman" w:cs="Times New Roman"/>
              <w:noProof/>
            </w:rPr>
            <w:t>(Global Warming and Climate Change, 2016)</w:t>
          </w:r>
          <w:r>
            <w:rPr>
              <w:rFonts w:ascii="Times New Roman" w:hAnsi="Times New Roman" w:cs="Times New Roman"/>
            </w:rPr>
            <w:fldChar w:fldCharType="end"/>
          </w:r>
        </w:sdtContent>
      </w:sdt>
      <w:r w:rsidRPr="000625DD">
        <w:rPr>
          <w:rFonts w:ascii="Times New Roman" w:hAnsi="Times New Roman" w:cs="Times New Roman"/>
        </w:rPr>
        <w:t xml:space="preserve">.       </w:t>
      </w:r>
    </w:p>
    <w:p w14:paraId="66A8839D" w14:textId="163B4DAC" w:rsidR="00EC5A50" w:rsidRPr="000625DD" w:rsidRDefault="00EC5A50" w:rsidP="00D20BCB">
      <w:pPr>
        <w:tabs>
          <w:tab w:val="left" w:pos="6820"/>
        </w:tabs>
        <w:spacing w:line="480" w:lineRule="auto"/>
        <w:jc w:val="both"/>
        <w:rPr>
          <w:rFonts w:ascii="Times New Roman" w:hAnsi="Times New Roman" w:cs="Times New Roman"/>
        </w:rPr>
      </w:pPr>
      <w:r w:rsidRPr="000625DD">
        <w:rPr>
          <w:rFonts w:ascii="Times New Roman" w:hAnsi="Times New Roman" w:cs="Times New Roman"/>
        </w:rPr>
        <w:t xml:space="preserve">             The first recorded CO</w:t>
      </w:r>
      <w:r w:rsidRPr="000625DD">
        <w:rPr>
          <w:rFonts w:ascii="Times New Roman" w:hAnsi="Times New Roman" w:cs="Times New Roman"/>
          <w:vertAlign w:val="subscript"/>
        </w:rPr>
        <w:t xml:space="preserve">2 </w:t>
      </w:r>
      <w:r w:rsidRPr="000625DD">
        <w:rPr>
          <w:rFonts w:ascii="Times New Roman" w:hAnsi="Times New Roman" w:cs="Times New Roman"/>
          <w:vertAlign w:val="subscript"/>
        </w:rPr>
        <w:softHyphen/>
        <w:t xml:space="preserve"> </w:t>
      </w:r>
      <w:r w:rsidRPr="000625DD">
        <w:rPr>
          <w:rFonts w:ascii="Times New Roman" w:hAnsi="Times New Roman" w:cs="Times New Roman"/>
        </w:rPr>
        <w:t>level in 1958 was 315 parts per million (ppm). By April of 2014, the recorded level was 401 ppm. This means that in 56 years, there was an increase in CO</w:t>
      </w:r>
      <w:r w:rsidRPr="000625DD">
        <w:rPr>
          <w:rFonts w:ascii="Times New Roman" w:hAnsi="Times New Roman" w:cs="Times New Roman"/>
          <w:vertAlign w:val="subscript"/>
        </w:rPr>
        <w:t>2</w:t>
      </w:r>
      <w:r w:rsidRPr="000625DD">
        <w:rPr>
          <w:rFonts w:ascii="Times New Roman" w:hAnsi="Times New Roman" w:cs="Times New Roman"/>
        </w:rPr>
        <w:t xml:space="preserve"> levels by more than 20%. Between December 2014 and December 2015, the recorded average went from 398.85 to 401.85 ppm</w:t>
      </w:r>
      <w:r>
        <w:rPr>
          <w:rFonts w:ascii="Times New Roman" w:hAnsi="Times New Roman" w:cs="Times New Roman"/>
        </w:rPr>
        <w:t xml:space="preserve"> </w:t>
      </w:r>
      <w:sdt>
        <w:sdtPr>
          <w:rPr>
            <w:rFonts w:ascii="Times New Roman" w:hAnsi="Times New Roman" w:cs="Times New Roman"/>
          </w:rPr>
          <w:id w:val="1455444871"/>
          <w:citation/>
        </w:sdtPr>
        <w:sdtContent>
          <w:r>
            <w:rPr>
              <w:rFonts w:ascii="Times New Roman" w:hAnsi="Times New Roman" w:cs="Times New Roman"/>
            </w:rPr>
            <w:fldChar w:fldCharType="begin"/>
          </w:r>
          <w:r>
            <w:rPr>
              <w:rFonts w:ascii="Times New Roman" w:hAnsi="Times New Roman" w:cs="Times New Roman"/>
            </w:rPr>
            <w:instrText xml:space="preserve"> CITATION Glo16 \l 1033 </w:instrText>
          </w:r>
          <w:r>
            <w:rPr>
              <w:rFonts w:ascii="Times New Roman" w:hAnsi="Times New Roman" w:cs="Times New Roman"/>
            </w:rPr>
            <w:fldChar w:fldCharType="separate"/>
          </w:r>
          <w:r w:rsidR="00D20BCB" w:rsidRPr="00D20BCB">
            <w:rPr>
              <w:rFonts w:ascii="Times New Roman" w:hAnsi="Times New Roman" w:cs="Times New Roman"/>
              <w:noProof/>
            </w:rPr>
            <w:t>(Global Warming and Climate Change, 2016)</w:t>
          </w:r>
          <w:r>
            <w:rPr>
              <w:rFonts w:ascii="Times New Roman" w:hAnsi="Times New Roman" w:cs="Times New Roman"/>
            </w:rPr>
            <w:fldChar w:fldCharType="end"/>
          </w:r>
        </w:sdtContent>
      </w:sdt>
      <w:r w:rsidRPr="000625DD">
        <w:rPr>
          <w:rFonts w:ascii="Times New Roman" w:hAnsi="Times New Roman" w:cs="Times New Roman"/>
        </w:rPr>
        <w:t xml:space="preserve">. This trend alludes that </w:t>
      </w:r>
      <w:r w:rsidRPr="000625DD">
        <w:rPr>
          <w:rFonts w:ascii="Times New Roman" w:hAnsi="Times New Roman" w:cs="Times New Roman"/>
        </w:rPr>
        <w:lastRenderedPageBreak/>
        <w:t xml:space="preserve">current human trends, including the “Green Revolution” and “Going Green”, are not curbing the levels of greenhouses gases in the atmosphere. </w:t>
      </w:r>
    </w:p>
    <w:p w14:paraId="69CE03A3" w14:textId="6817DD87" w:rsidR="00EC5A50" w:rsidRPr="00307CD9" w:rsidRDefault="00EC5A50" w:rsidP="00D20BCB">
      <w:pPr>
        <w:tabs>
          <w:tab w:val="left" w:pos="6820"/>
        </w:tabs>
        <w:spacing w:line="480" w:lineRule="auto"/>
        <w:jc w:val="both"/>
        <w:rPr>
          <w:rFonts w:ascii="Times New Roman" w:hAnsi="Times New Roman" w:cs="Times New Roman"/>
        </w:rPr>
      </w:pPr>
      <w:r w:rsidRPr="000625DD">
        <w:rPr>
          <w:rFonts w:ascii="Times New Roman" w:hAnsi="Times New Roman" w:cs="Times New Roman"/>
        </w:rPr>
        <w:t xml:space="preserve">              The anthropogenic, human caused, effects are influencing climate so quickly that nature has not had a </w:t>
      </w:r>
      <w:r w:rsidRPr="00DD7B5E">
        <w:rPr>
          <w:rFonts w:ascii="Times New Roman" w:hAnsi="Times New Roman" w:cs="Times New Roman"/>
        </w:rPr>
        <w:t>chance to adapt to its new reality. Animal species are becoming extinct because of the change in their ecosystems</w:t>
      </w:r>
      <w:r w:rsidR="00DD7B5E" w:rsidRPr="00DD7B5E">
        <w:rPr>
          <w:rFonts w:ascii="Times New Roman" w:hAnsi="Times New Roman" w:cs="Times New Roman"/>
        </w:rPr>
        <w:t xml:space="preserve"> </w:t>
      </w:r>
      <w:sdt>
        <w:sdtPr>
          <w:rPr>
            <w:rFonts w:ascii="Times New Roman" w:hAnsi="Times New Roman" w:cs="Times New Roman"/>
          </w:rPr>
          <w:id w:val="-1103026541"/>
          <w:citation/>
        </w:sdtPr>
        <w:sdtContent>
          <w:r w:rsidR="00DD7B5E" w:rsidRPr="00DD7B5E">
            <w:rPr>
              <w:rFonts w:ascii="Times New Roman" w:hAnsi="Times New Roman" w:cs="Times New Roman"/>
            </w:rPr>
            <w:fldChar w:fldCharType="begin"/>
          </w:r>
          <w:r w:rsidR="00DD7B5E" w:rsidRPr="00DD7B5E">
            <w:rPr>
              <w:rFonts w:ascii="Times New Roman" w:hAnsi="Times New Roman" w:cs="Times New Roman"/>
            </w:rPr>
            <w:instrText xml:space="preserve"> CITATION Dou08 \l 1033 </w:instrText>
          </w:r>
          <w:r w:rsidR="00DD7B5E" w:rsidRPr="00DD7B5E">
            <w:rPr>
              <w:rFonts w:ascii="Times New Roman" w:hAnsi="Times New Roman" w:cs="Times New Roman"/>
            </w:rPr>
            <w:fldChar w:fldCharType="separate"/>
          </w:r>
          <w:r w:rsidR="00D20BCB" w:rsidRPr="00D20BCB">
            <w:rPr>
              <w:rFonts w:ascii="Times New Roman" w:hAnsi="Times New Roman" w:cs="Times New Roman"/>
              <w:noProof/>
            </w:rPr>
            <w:t>(Erwin, 2008)</w:t>
          </w:r>
          <w:r w:rsidR="00DD7B5E" w:rsidRPr="00DD7B5E">
            <w:rPr>
              <w:rFonts w:ascii="Times New Roman" w:hAnsi="Times New Roman" w:cs="Times New Roman"/>
            </w:rPr>
            <w:fldChar w:fldCharType="end"/>
          </w:r>
        </w:sdtContent>
      </w:sdt>
      <w:r w:rsidRPr="00DD7B5E">
        <w:rPr>
          <w:rFonts w:ascii="Times New Roman" w:hAnsi="Times New Roman" w:cs="Times New Roman"/>
        </w:rPr>
        <w:t>.</w:t>
      </w:r>
      <w:r w:rsidR="00BC4919">
        <w:rPr>
          <w:rFonts w:ascii="Times New Roman" w:hAnsi="Times New Roman" w:cs="Times New Roman"/>
        </w:rPr>
        <w:t xml:space="preserve"> </w:t>
      </w:r>
      <w:r w:rsidRPr="000625DD">
        <w:rPr>
          <w:rFonts w:ascii="Times New Roman" w:hAnsi="Times New Roman" w:cs="Times New Roman"/>
        </w:rPr>
        <w:t>The absorption of gases into</w:t>
      </w:r>
      <w:r>
        <w:rPr>
          <w:rFonts w:ascii="Times New Roman" w:hAnsi="Times New Roman" w:cs="Times New Roman"/>
        </w:rPr>
        <w:t xml:space="preserve"> the</w:t>
      </w:r>
      <w:r w:rsidRPr="000625DD">
        <w:rPr>
          <w:rFonts w:ascii="Times New Roman" w:hAnsi="Times New Roman" w:cs="Times New Roman"/>
        </w:rPr>
        <w:t xml:space="preserve"> oceans are modif</w:t>
      </w:r>
      <w:r>
        <w:rPr>
          <w:rFonts w:ascii="Times New Roman" w:hAnsi="Times New Roman" w:cs="Times New Roman"/>
        </w:rPr>
        <w:t>ying the chemistry of the water</w:t>
      </w:r>
      <w:r w:rsidRPr="000625DD">
        <w:rPr>
          <w:rFonts w:ascii="Times New Roman" w:hAnsi="Times New Roman" w:cs="Times New Roman"/>
        </w:rPr>
        <w:t xml:space="preserve">; this acidification is killing coral and other sources of food for higher order fish. Soil composition can no longer support the demanding amount of crops needed for human survival in certain </w:t>
      </w:r>
      <w:r>
        <w:rPr>
          <w:rFonts w:ascii="Times New Roman" w:hAnsi="Times New Roman" w:cs="Times New Roman"/>
        </w:rPr>
        <w:t xml:space="preserve">regions </w:t>
      </w:r>
      <w:r w:rsidRPr="000625DD">
        <w:rPr>
          <w:rFonts w:ascii="Times New Roman" w:hAnsi="Times New Roman" w:cs="Times New Roman"/>
        </w:rPr>
        <w:t>of the world</w:t>
      </w:r>
      <w:r>
        <w:rPr>
          <w:rFonts w:ascii="Times New Roman" w:hAnsi="Times New Roman" w:cs="Times New Roman"/>
        </w:rPr>
        <w:t xml:space="preserve"> </w:t>
      </w:r>
      <w:sdt>
        <w:sdtPr>
          <w:rPr>
            <w:rFonts w:ascii="Times New Roman" w:hAnsi="Times New Roman" w:cs="Times New Roman"/>
          </w:rPr>
          <w:id w:val="1453824729"/>
          <w:citation/>
        </w:sdtPr>
        <w:sdtContent>
          <w:r>
            <w:rPr>
              <w:rFonts w:ascii="Times New Roman" w:hAnsi="Times New Roman" w:cs="Times New Roman"/>
            </w:rPr>
            <w:fldChar w:fldCharType="begin"/>
          </w:r>
          <w:r>
            <w:rPr>
              <w:rFonts w:ascii="Times New Roman" w:hAnsi="Times New Roman" w:cs="Times New Roman"/>
            </w:rPr>
            <w:instrText xml:space="preserve"> CITATION Fut16 \l 1033 </w:instrText>
          </w:r>
          <w:r>
            <w:rPr>
              <w:rFonts w:ascii="Times New Roman" w:hAnsi="Times New Roman" w:cs="Times New Roman"/>
            </w:rPr>
            <w:fldChar w:fldCharType="separate"/>
          </w:r>
          <w:r w:rsidR="00D20BCB" w:rsidRPr="00D20BCB">
            <w:rPr>
              <w:rFonts w:ascii="Times New Roman" w:hAnsi="Times New Roman" w:cs="Times New Roman"/>
              <w:noProof/>
            </w:rPr>
            <w:t>(Future Climate Change, 2016)</w:t>
          </w:r>
          <w:r>
            <w:rPr>
              <w:rFonts w:ascii="Times New Roman" w:hAnsi="Times New Roman" w:cs="Times New Roman"/>
            </w:rPr>
            <w:fldChar w:fldCharType="end"/>
          </w:r>
        </w:sdtContent>
      </w:sdt>
      <w:r w:rsidRPr="000625DD">
        <w:rPr>
          <w:rFonts w:ascii="Times New Roman" w:hAnsi="Times New Roman" w:cs="Times New Roman"/>
        </w:rPr>
        <w:t xml:space="preserve">. These changes do not occur </w:t>
      </w:r>
      <w:r w:rsidR="00DD77F6" w:rsidRPr="000625DD">
        <w:rPr>
          <w:rFonts w:ascii="Times New Roman" w:hAnsi="Times New Roman" w:cs="Times New Roman"/>
        </w:rPr>
        <w:t>overnight;</w:t>
      </w:r>
      <w:r w:rsidRPr="000625DD">
        <w:rPr>
          <w:rFonts w:ascii="Times New Roman" w:hAnsi="Times New Roman" w:cs="Times New Roman"/>
        </w:rPr>
        <w:t xml:space="preserve"> rather they gradually increase towards their current state. The vicious c</w:t>
      </w:r>
      <w:r>
        <w:rPr>
          <w:rFonts w:ascii="Times New Roman" w:hAnsi="Times New Roman" w:cs="Times New Roman"/>
        </w:rPr>
        <w:t>ycle</w:t>
      </w:r>
      <w:r w:rsidRPr="000625DD">
        <w:rPr>
          <w:rFonts w:ascii="Times New Roman" w:hAnsi="Times New Roman" w:cs="Times New Roman"/>
        </w:rPr>
        <w:t xml:space="preserve"> of change will continue to create a modern society forced to create new science (technology, </w:t>
      </w:r>
      <w:r w:rsidRPr="00307CD9">
        <w:rPr>
          <w:rFonts w:ascii="Times New Roman" w:hAnsi="Times New Roman" w:cs="Times New Roman"/>
        </w:rPr>
        <w:t xml:space="preserve">chemicals, food sources, </w:t>
      </w:r>
      <w:proofErr w:type="spellStart"/>
      <w:r w:rsidRPr="00307CD9">
        <w:rPr>
          <w:rFonts w:ascii="Times New Roman" w:hAnsi="Times New Roman" w:cs="Times New Roman"/>
        </w:rPr>
        <w:t>etc</w:t>
      </w:r>
      <w:proofErr w:type="spellEnd"/>
      <w:r w:rsidRPr="00307CD9">
        <w:rPr>
          <w:rFonts w:ascii="Times New Roman" w:hAnsi="Times New Roman" w:cs="Times New Roman"/>
        </w:rPr>
        <w:t>) that will allow humans to exist on Earth.</w:t>
      </w:r>
    </w:p>
    <w:p w14:paraId="1F6E69BF" w14:textId="77777777" w:rsidR="00EC5A50" w:rsidRPr="00392CEB" w:rsidRDefault="00EC5A50" w:rsidP="00D20BCB">
      <w:pPr>
        <w:tabs>
          <w:tab w:val="left" w:pos="6820"/>
        </w:tabs>
        <w:spacing w:line="480" w:lineRule="auto"/>
        <w:jc w:val="both"/>
        <w:rPr>
          <w:rFonts w:ascii="Times New Roman" w:hAnsi="Times New Roman" w:cs="Times New Roman"/>
        </w:rPr>
      </w:pPr>
      <w:r w:rsidRPr="00307CD9">
        <w:rPr>
          <w:rFonts w:ascii="Times New Roman" w:hAnsi="Times New Roman" w:cs="Times New Roman"/>
        </w:rPr>
        <w:t xml:space="preserve">             Or, the changes that have occurred are creating a more dangerous environment for humans.</w:t>
      </w:r>
      <w:r w:rsidRPr="000625DD">
        <w:rPr>
          <w:rFonts w:ascii="Times New Roman" w:hAnsi="Times New Roman" w:cs="Times New Roman"/>
        </w:rPr>
        <w:t xml:space="preserve"> Such is the case for many pathogens. </w:t>
      </w:r>
    </w:p>
    <w:p w14:paraId="69DB7C95" w14:textId="77777777" w:rsidR="00EC5A50" w:rsidRDefault="00EC5A50" w:rsidP="00D20BCB">
      <w:pPr>
        <w:tabs>
          <w:tab w:val="left" w:pos="6820"/>
        </w:tabs>
        <w:spacing w:line="480" w:lineRule="auto"/>
        <w:jc w:val="both"/>
        <w:outlineLvl w:val="0"/>
        <w:rPr>
          <w:rFonts w:ascii="Times New Roman" w:hAnsi="Times New Roman" w:cs="Times New Roman"/>
          <w:b/>
        </w:rPr>
      </w:pPr>
    </w:p>
    <w:p w14:paraId="244742D0" w14:textId="77777777" w:rsidR="00EC5A50" w:rsidRDefault="00EC5A50" w:rsidP="00D20BCB">
      <w:pPr>
        <w:tabs>
          <w:tab w:val="left" w:pos="6820"/>
        </w:tabs>
        <w:spacing w:line="480" w:lineRule="auto"/>
        <w:jc w:val="both"/>
        <w:outlineLvl w:val="0"/>
        <w:rPr>
          <w:rFonts w:ascii="Times New Roman" w:hAnsi="Times New Roman" w:cs="Times New Roman"/>
          <w:b/>
        </w:rPr>
      </w:pPr>
    </w:p>
    <w:p w14:paraId="5CDAE181" w14:textId="77777777" w:rsidR="00EC5A50" w:rsidRDefault="00EC5A50" w:rsidP="00D20BCB">
      <w:pPr>
        <w:tabs>
          <w:tab w:val="left" w:pos="6820"/>
        </w:tabs>
        <w:spacing w:line="480" w:lineRule="auto"/>
        <w:jc w:val="both"/>
        <w:outlineLvl w:val="0"/>
        <w:rPr>
          <w:rFonts w:ascii="Times New Roman" w:hAnsi="Times New Roman" w:cs="Times New Roman"/>
          <w:b/>
        </w:rPr>
      </w:pPr>
    </w:p>
    <w:p w14:paraId="5409F7B1" w14:textId="77777777" w:rsidR="00EC5A50" w:rsidRDefault="00EC5A50" w:rsidP="00D20BCB">
      <w:pPr>
        <w:tabs>
          <w:tab w:val="left" w:pos="6820"/>
        </w:tabs>
        <w:spacing w:line="480" w:lineRule="auto"/>
        <w:jc w:val="both"/>
        <w:outlineLvl w:val="0"/>
        <w:rPr>
          <w:rFonts w:ascii="Times New Roman" w:hAnsi="Times New Roman" w:cs="Times New Roman"/>
          <w:b/>
        </w:rPr>
      </w:pPr>
    </w:p>
    <w:p w14:paraId="1D70155F" w14:textId="77777777" w:rsidR="00EC5A50" w:rsidRDefault="00EC5A50" w:rsidP="00D20BCB">
      <w:pPr>
        <w:tabs>
          <w:tab w:val="left" w:pos="6820"/>
        </w:tabs>
        <w:spacing w:line="480" w:lineRule="auto"/>
        <w:jc w:val="both"/>
        <w:outlineLvl w:val="0"/>
        <w:rPr>
          <w:rFonts w:ascii="Times New Roman" w:hAnsi="Times New Roman" w:cs="Times New Roman"/>
          <w:b/>
        </w:rPr>
      </w:pPr>
    </w:p>
    <w:p w14:paraId="6FF0AFB5" w14:textId="77777777" w:rsidR="00EC5A50" w:rsidRDefault="00EC5A50" w:rsidP="00D20BCB">
      <w:pPr>
        <w:tabs>
          <w:tab w:val="left" w:pos="6820"/>
        </w:tabs>
        <w:spacing w:line="480" w:lineRule="auto"/>
        <w:jc w:val="both"/>
        <w:outlineLvl w:val="0"/>
        <w:rPr>
          <w:rFonts w:ascii="Times New Roman" w:hAnsi="Times New Roman" w:cs="Times New Roman"/>
          <w:b/>
        </w:rPr>
      </w:pPr>
    </w:p>
    <w:p w14:paraId="7F91968E" w14:textId="77777777" w:rsidR="00EC5A50" w:rsidRDefault="00EC5A50" w:rsidP="00D20BCB">
      <w:pPr>
        <w:tabs>
          <w:tab w:val="left" w:pos="6820"/>
        </w:tabs>
        <w:spacing w:line="480" w:lineRule="auto"/>
        <w:jc w:val="both"/>
        <w:outlineLvl w:val="0"/>
        <w:rPr>
          <w:rFonts w:ascii="Times New Roman" w:hAnsi="Times New Roman" w:cs="Times New Roman"/>
          <w:b/>
        </w:rPr>
      </w:pPr>
    </w:p>
    <w:p w14:paraId="0F49C3B2" w14:textId="77777777" w:rsidR="00EC5A50" w:rsidRDefault="00EC5A50" w:rsidP="00D20BCB">
      <w:pPr>
        <w:tabs>
          <w:tab w:val="left" w:pos="6820"/>
        </w:tabs>
        <w:spacing w:line="480" w:lineRule="auto"/>
        <w:jc w:val="both"/>
        <w:outlineLvl w:val="0"/>
        <w:rPr>
          <w:rFonts w:ascii="Times New Roman" w:hAnsi="Times New Roman" w:cs="Times New Roman"/>
          <w:b/>
        </w:rPr>
      </w:pPr>
    </w:p>
    <w:p w14:paraId="1BE52BC1" w14:textId="77777777" w:rsidR="00EC5A50" w:rsidRDefault="00EC5A50" w:rsidP="00D20BCB">
      <w:pPr>
        <w:tabs>
          <w:tab w:val="left" w:pos="6820"/>
        </w:tabs>
        <w:spacing w:line="480" w:lineRule="auto"/>
        <w:jc w:val="both"/>
        <w:outlineLvl w:val="0"/>
        <w:rPr>
          <w:rFonts w:ascii="Times New Roman" w:hAnsi="Times New Roman" w:cs="Times New Roman"/>
          <w:b/>
        </w:rPr>
      </w:pPr>
    </w:p>
    <w:p w14:paraId="41CC4568" w14:textId="77777777" w:rsidR="00EC5A50" w:rsidRDefault="00EC5A50" w:rsidP="00D20BCB">
      <w:pPr>
        <w:tabs>
          <w:tab w:val="left" w:pos="6820"/>
        </w:tabs>
        <w:spacing w:line="480" w:lineRule="auto"/>
        <w:jc w:val="both"/>
        <w:outlineLvl w:val="0"/>
        <w:rPr>
          <w:rFonts w:ascii="Times New Roman" w:hAnsi="Times New Roman" w:cs="Times New Roman"/>
          <w:b/>
        </w:rPr>
      </w:pPr>
    </w:p>
    <w:p w14:paraId="548F8CC2" w14:textId="677A45DE" w:rsidR="00EC5A50" w:rsidRPr="00083D57" w:rsidRDefault="00083D57" w:rsidP="00D20BCB">
      <w:pPr>
        <w:pStyle w:val="Heading1"/>
        <w:rPr>
          <w:sz w:val="24"/>
          <w:szCs w:val="24"/>
        </w:rPr>
      </w:pPr>
      <w:bookmarkStart w:id="4" w:name="_Toc448935734"/>
      <w:r w:rsidRPr="00083D57">
        <w:rPr>
          <w:sz w:val="24"/>
          <w:szCs w:val="24"/>
        </w:rPr>
        <w:lastRenderedPageBreak/>
        <w:t>VECTOR BORNE DISEASE AND CLIMATE CHANGE</w:t>
      </w:r>
      <w:bookmarkEnd w:id="4"/>
    </w:p>
    <w:p w14:paraId="2217D07C" w14:textId="76762BE2" w:rsidR="00EC5A50" w:rsidRPr="000625DD" w:rsidRDefault="00EC5A50" w:rsidP="00D20BCB">
      <w:pPr>
        <w:tabs>
          <w:tab w:val="left" w:pos="6820"/>
        </w:tabs>
        <w:spacing w:line="480" w:lineRule="auto"/>
        <w:jc w:val="both"/>
        <w:rPr>
          <w:rFonts w:ascii="Times New Roman" w:hAnsi="Times New Roman" w:cs="Times New Roman"/>
        </w:rPr>
      </w:pPr>
      <w:r>
        <w:rPr>
          <w:rFonts w:ascii="Times New Roman" w:hAnsi="Times New Roman" w:cs="Times New Roman"/>
        </w:rPr>
        <w:t xml:space="preserve">            </w:t>
      </w:r>
      <w:r w:rsidR="00F31B5B">
        <w:rPr>
          <w:rFonts w:ascii="Times New Roman" w:hAnsi="Times New Roman" w:cs="Times New Roman"/>
        </w:rPr>
        <w:t xml:space="preserve">  Pathogens are small, disease-</w:t>
      </w:r>
      <w:r w:rsidRPr="000625DD">
        <w:rPr>
          <w:rFonts w:ascii="Times New Roman" w:hAnsi="Times New Roman" w:cs="Times New Roman"/>
        </w:rPr>
        <w:t>causing organisms. This group includes bacteria, viruses, prions, fungi, and parasites. Different types of pathogens are transmitted through various pathways into the target organism</w:t>
      </w:r>
      <w:r>
        <w:rPr>
          <w:rFonts w:ascii="Times New Roman" w:hAnsi="Times New Roman" w:cs="Times New Roman"/>
        </w:rPr>
        <w:t>s</w:t>
      </w:r>
      <w:r w:rsidRPr="000625DD">
        <w:rPr>
          <w:rFonts w:ascii="Times New Roman" w:hAnsi="Times New Roman" w:cs="Times New Roman"/>
        </w:rPr>
        <w:t>, including humans. Water, air, and vectors are examples of transmission pathways</w:t>
      </w:r>
      <w:r>
        <w:rPr>
          <w:rFonts w:ascii="Times New Roman" w:hAnsi="Times New Roman" w:cs="Times New Roman"/>
        </w:rPr>
        <w:t xml:space="preserve"> </w:t>
      </w:r>
      <w:sdt>
        <w:sdtPr>
          <w:rPr>
            <w:rFonts w:ascii="Times New Roman" w:hAnsi="Times New Roman" w:cs="Times New Roman"/>
          </w:rPr>
          <w:id w:val="-298995326"/>
          <w:citation/>
        </w:sdtPr>
        <w:sdtContent>
          <w:r>
            <w:rPr>
              <w:rFonts w:ascii="Times New Roman" w:hAnsi="Times New Roman" w:cs="Times New Roman"/>
            </w:rPr>
            <w:fldChar w:fldCharType="begin"/>
          </w:r>
          <w:r>
            <w:rPr>
              <w:rFonts w:ascii="Times New Roman" w:hAnsi="Times New Roman" w:cs="Times New Roman"/>
            </w:rPr>
            <w:instrText xml:space="preserve">CITATION Mar59 \l 1033 </w:instrText>
          </w:r>
          <w:r>
            <w:rPr>
              <w:rFonts w:ascii="Times New Roman" w:hAnsi="Times New Roman" w:cs="Times New Roman"/>
            </w:rPr>
            <w:fldChar w:fldCharType="separate"/>
          </w:r>
          <w:r w:rsidR="00D20BCB" w:rsidRPr="00D20BCB">
            <w:rPr>
              <w:rFonts w:ascii="Times New Roman" w:hAnsi="Times New Roman" w:cs="Times New Roman"/>
              <w:noProof/>
            </w:rPr>
            <w:t>(Martens, Niessen, Rotmans, Jetten, &amp; McMichael, 1995)</w:t>
          </w:r>
          <w:r>
            <w:rPr>
              <w:rFonts w:ascii="Times New Roman" w:hAnsi="Times New Roman" w:cs="Times New Roman"/>
            </w:rPr>
            <w:fldChar w:fldCharType="end"/>
          </w:r>
        </w:sdtContent>
      </w:sdt>
      <w:r w:rsidRPr="000625DD">
        <w:rPr>
          <w:rFonts w:ascii="Times New Roman" w:hAnsi="Times New Roman" w:cs="Times New Roman"/>
        </w:rPr>
        <w:t>.</w:t>
      </w:r>
    </w:p>
    <w:p w14:paraId="06A5EF01" w14:textId="40C94561" w:rsidR="00EC5A50" w:rsidRPr="000625DD" w:rsidRDefault="00F31B5B" w:rsidP="00D20BCB">
      <w:pPr>
        <w:tabs>
          <w:tab w:val="left" w:pos="6820"/>
        </w:tabs>
        <w:spacing w:line="480" w:lineRule="auto"/>
        <w:jc w:val="both"/>
        <w:rPr>
          <w:rFonts w:ascii="Times New Roman" w:hAnsi="Times New Roman" w:cs="Times New Roman"/>
        </w:rPr>
      </w:pPr>
      <w:r>
        <w:rPr>
          <w:rFonts w:ascii="Times New Roman" w:hAnsi="Times New Roman" w:cs="Times New Roman"/>
        </w:rPr>
        <w:t xml:space="preserve">              Vector</w:t>
      </w:r>
      <w:r w:rsidR="00EC5A50" w:rsidRPr="000625DD">
        <w:rPr>
          <w:rFonts w:ascii="Times New Roman" w:hAnsi="Times New Roman" w:cs="Times New Roman"/>
        </w:rPr>
        <w:t xml:space="preserve"> borne diseases are transmitted to organisms </w:t>
      </w:r>
      <w:r w:rsidR="00EC5A50">
        <w:rPr>
          <w:rFonts w:ascii="Times New Roman" w:hAnsi="Times New Roman" w:cs="Times New Roman"/>
        </w:rPr>
        <w:t>via</w:t>
      </w:r>
      <w:r w:rsidR="00EC5A50" w:rsidRPr="000625DD">
        <w:rPr>
          <w:rFonts w:ascii="Times New Roman" w:hAnsi="Times New Roman" w:cs="Times New Roman"/>
        </w:rPr>
        <w:t xml:space="preserve"> another living organism. According to the World Health Organization (WHO), vector borne </w:t>
      </w:r>
      <w:r w:rsidR="00EC5A50">
        <w:rPr>
          <w:rFonts w:ascii="Times New Roman" w:hAnsi="Times New Roman" w:cs="Times New Roman"/>
        </w:rPr>
        <w:t xml:space="preserve">diseases currently account for about </w:t>
      </w:r>
      <w:r w:rsidR="00EC5A50" w:rsidRPr="000625DD">
        <w:rPr>
          <w:rFonts w:ascii="Times New Roman" w:hAnsi="Times New Roman" w:cs="Times New Roman"/>
        </w:rPr>
        <w:t>17% of all cases of infectious diseases</w:t>
      </w:r>
      <w:r w:rsidR="00EC5A50">
        <w:rPr>
          <w:rFonts w:ascii="Times New Roman" w:hAnsi="Times New Roman" w:cs="Times New Roman"/>
        </w:rPr>
        <w:t xml:space="preserve"> </w:t>
      </w:r>
      <w:sdt>
        <w:sdtPr>
          <w:rPr>
            <w:rFonts w:ascii="Times New Roman" w:hAnsi="Times New Roman" w:cs="Times New Roman"/>
          </w:rPr>
          <w:id w:val="1886442118"/>
          <w:citation/>
        </w:sdtPr>
        <w:sdtContent>
          <w:r w:rsidR="00EC5A50">
            <w:rPr>
              <w:rFonts w:ascii="Times New Roman" w:hAnsi="Times New Roman" w:cs="Times New Roman"/>
            </w:rPr>
            <w:fldChar w:fldCharType="begin"/>
          </w:r>
          <w:r w:rsidR="00EC5A50">
            <w:rPr>
              <w:rFonts w:ascii="Times New Roman" w:hAnsi="Times New Roman" w:cs="Times New Roman"/>
            </w:rPr>
            <w:instrText xml:space="preserve"> CITATION Mal16 \l 1033 </w:instrText>
          </w:r>
          <w:r w:rsidR="00EC5A50">
            <w:rPr>
              <w:rFonts w:ascii="Times New Roman" w:hAnsi="Times New Roman" w:cs="Times New Roman"/>
            </w:rPr>
            <w:fldChar w:fldCharType="separate"/>
          </w:r>
          <w:r w:rsidR="00D20BCB" w:rsidRPr="00D20BCB">
            <w:rPr>
              <w:rFonts w:ascii="Times New Roman" w:hAnsi="Times New Roman" w:cs="Times New Roman"/>
              <w:noProof/>
            </w:rPr>
            <w:t>(Malaria Fact Sheet, 2016)</w:t>
          </w:r>
          <w:r w:rsidR="00EC5A50">
            <w:rPr>
              <w:rFonts w:ascii="Times New Roman" w:hAnsi="Times New Roman" w:cs="Times New Roman"/>
            </w:rPr>
            <w:fldChar w:fldCharType="end"/>
          </w:r>
        </w:sdtContent>
      </w:sdt>
      <w:r w:rsidR="00EC5A50" w:rsidRPr="000625DD">
        <w:rPr>
          <w:rFonts w:ascii="Times New Roman" w:hAnsi="Times New Roman" w:cs="Times New Roman"/>
        </w:rPr>
        <w:t>. This equates to more than a million deaths across the continents. However, the majority of these cases are found in tropical or equatorial regions because the climate is more supportive of the vectors. Mosquitoes and tics are examples of vectors capable of carrying diseases like dengue fever, Lyme disease, and malaria</w:t>
      </w:r>
      <w:r w:rsidR="00EC5A50">
        <w:rPr>
          <w:rFonts w:ascii="Times New Roman" w:hAnsi="Times New Roman" w:cs="Times New Roman"/>
        </w:rPr>
        <w:t xml:space="preserve"> </w:t>
      </w:r>
      <w:sdt>
        <w:sdtPr>
          <w:rPr>
            <w:rFonts w:ascii="Times New Roman" w:hAnsi="Times New Roman" w:cs="Times New Roman"/>
          </w:rPr>
          <w:id w:val="-1334530814"/>
          <w:citation/>
        </w:sdtPr>
        <w:sdtContent>
          <w:r w:rsidR="00EC5A50">
            <w:rPr>
              <w:rFonts w:ascii="Times New Roman" w:hAnsi="Times New Roman" w:cs="Times New Roman"/>
            </w:rPr>
            <w:fldChar w:fldCharType="begin"/>
          </w:r>
          <w:r w:rsidR="00EC5A50">
            <w:rPr>
              <w:rFonts w:ascii="Times New Roman" w:hAnsi="Times New Roman" w:cs="Times New Roman"/>
            </w:rPr>
            <w:instrText xml:space="preserve"> CITATION Rei02 \l 1033 </w:instrText>
          </w:r>
          <w:r w:rsidR="00EC5A50">
            <w:rPr>
              <w:rFonts w:ascii="Times New Roman" w:hAnsi="Times New Roman" w:cs="Times New Roman"/>
            </w:rPr>
            <w:fldChar w:fldCharType="separate"/>
          </w:r>
          <w:r w:rsidR="00D20BCB" w:rsidRPr="00D20BCB">
            <w:rPr>
              <w:rFonts w:ascii="Times New Roman" w:hAnsi="Times New Roman" w:cs="Times New Roman"/>
              <w:noProof/>
            </w:rPr>
            <w:t>(Reiter, Climate Change and Mosquito-Borne Disease, 2001)</w:t>
          </w:r>
          <w:r w:rsidR="00EC5A50">
            <w:rPr>
              <w:rFonts w:ascii="Times New Roman" w:hAnsi="Times New Roman" w:cs="Times New Roman"/>
            </w:rPr>
            <w:fldChar w:fldCharType="end"/>
          </w:r>
        </w:sdtContent>
      </w:sdt>
      <w:r w:rsidR="00EC5A50" w:rsidRPr="000625DD">
        <w:rPr>
          <w:rFonts w:ascii="Times New Roman" w:hAnsi="Times New Roman" w:cs="Times New Roman"/>
        </w:rPr>
        <w:t xml:space="preserve">. </w:t>
      </w:r>
    </w:p>
    <w:p w14:paraId="26CEB78E" w14:textId="652B930B" w:rsidR="00EC5A50" w:rsidRPr="000625DD" w:rsidRDefault="00EC5A50" w:rsidP="00D20BCB">
      <w:pPr>
        <w:tabs>
          <w:tab w:val="left" w:pos="6820"/>
        </w:tabs>
        <w:spacing w:line="480" w:lineRule="auto"/>
        <w:jc w:val="both"/>
        <w:rPr>
          <w:rFonts w:ascii="Times New Roman" w:hAnsi="Times New Roman" w:cs="Times New Roman"/>
        </w:rPr>
      </w:pPr>
      <w:r w:rsidRPr="000625DD">
        <w:rPr>
          <w:rFonts w:ascii="Times New Roman" w:hAnsi="Times New Roman" w:cs="Times New Roman"/>
        </w:rPr>
        <w:t xml:space="preserve">               Malar</w:t>
      </w:r>
      <w:r w:rsidR="00CD3464">
        <w:rPr>
          <w:rFonts w:ascii="Times New Roman" w:hAnsi="Times New Roman" w:cs="Times New Roman"/>
        </w:rPr>
        <w:t>ia is a disease that has affected</w:t>
      </w:r>
      <w:r w:rsidRPr="000625DD">
        <w:rPr>
          <w:rFonts w:ascii="Times New Roman" w:hAnsi="Times New Roman" w:cs="Times New Roman"/>
        </w:rPr>
        <w:t xml:space="preserve"> humans for millennia. There is evidence of malaria in most ancient societies but is often referred to as “the fever”. Malaria is transmitted to humans through different species of mosquitoes depending on the location. The protozoan multiples inside the mosquito and is given to humans via the saliva plug that mosquitoes use to prevent blood clotting</w:t>
      </w:r>
      <w:r>
        <w:rPr>
          <w:rFonts w:ascii="Times New Roman" w:hAnsi="Times New Roman" w:cs="Times New Roman"/>
        </w:rPr>
        <w:t xml:space="preserve"> </w:t>
      </w:r>
      <w:sdt>
        <w:sdtPr>
          <w:rPr>
            <w:rFonts w:ascii="Times New Roman" w:hAnsi="Times New Roman" w:cs="Times New Roman"/>
          </w:rPr>
          <w:id w:val="1751779818"/>
          <w:citation/>
        </w:sdtPr>
        <w:sdtContent>
          <w:r>
            <w:rPr>
              <w:rFonts w:ascii="Times New Roman" w:hAnsi="Times New Roman" w:cs="Times New Roman"/>
            </w:rPr>
            <w:fldChar w:fldCharType="begin"/>
          </w:r>
          <w:r>
            <w:rPr>
              <w:rFonts w:ascii="Times New Roman" w:hAnsi="Times New Roman" w:cs="Times New Roman"/>
            </w:rPr>
            <w:instrText xml:space="preserve"> CITATION Rei02 \l 1033 </w:instrText>
          </w:r>
          <w:r>
            <w:rPr>
              <w:rFonts w:ascii="Times New Roman" w:hAnsi="Times New Roman" w:cs="Times New Roman"/>
            </w:rPr>
            <w:fldChar w:fldCharType="separate"/>
          </w:r>
          <w:r w:rsidR="00D20BCB" w:rsidRPr="00D20BCB">
            <w:rPr>
              <w:rFonts w:ascii="Times New Roman" w:hAnsi="Times New Roman" w:cs="Times New Roman"/>
              <w:noProof/>
            </w:rPr>
            <w:t>(Reiter, Climate Change and Mosquito-Borne Disease, 2001)</w:t>
          </w:r>
          <w:r>
            <w:rPr>
              <w:rFonts w:ascii="Times New Roman" w:hAnsi="Times New Roman" w:cs="Times New Roman"/>
            </w:rPr>
            <w:fldChar w:fldCharType="end"/>
          </w:r>
        </w:sdtContent>
      </w:sdt>
      <w:r w:rsidRPr="000625DD">
        <w:rPr>
          <w:rFonts w:ascii="Times New Roman" w:hAnsi="Times New Roman" w:cs="Times New Roman"/>
        </w:rPr>
        <w:t xml:space="preserve">. </w:t>
      </w:r>
    </w:p>
    <w:p w14:paraId="63649348" w14:textId="77777777" w:rsidR="00EC5A50" w:rsidRDefault="00EC5A50" w:rsidP="00D20BCB">
      <w:pPr>
        <w:tabs>
          <w:tab w:val="left" w:pos="6820"/>
        </w:tabs>
        <w:spacing w:line="480" w:lineRule="auto"/>
        <w:jc w:val="both"/>
        <w:rPr>
          <w:rFonts w:ascii="Times New Roman" w:hAnsi="Times New Roman" w:cs="Times New Roman"/>
        </w:rPr>
      </w:pPr>
      <w:r w:rsidRPr="000625DD">
        <w:rPr>
          <w:rFonts w:ascii="Times New Roman" w:hAnsi="Times New Roman" w:cs="Times New Roman"/>
        </w:rPr>
        <w:t xml:space="preserve">              The symptoms of malaria are very distinct. The first is a series of violent chills accompanied with cyanotic lips and fingers, an intense feeling of cold, and a rapid but weak pulse. Following the</w:t>
      </w:r>
      <w:r>
        <w:rPr>
          <w:rFonts w:ascii="Times New Roman" w:hAnsi="Times New Roman" w:cs="Times New Roman"/>
        </w:rPr>
        <w:t xml:space="preserve"> chills, a fever that persists two to six </w:t>
      </w:r>
      <w:r w:rsidRPr="000625DD">
        <w:rPr>
          <w:rFonts w:ascii="Times New Roman" w:hAnsi="Times New Roman" w:cs="Times New Roman"/>
        </w:rPr>
        <w:t>hours with flushed skin, intense headaches, nausea, and a pounding pulse. Lastly, is a rapid drop in body temperature and profuse sweating</w:t>
      </w:r>
      <w:r>
        <w:rPr>
          <w:rFonts w:ascii="Times New Roman" w:hAnsi="Times New Roman" w:cs="Times New Roman"/>
        </w:rPr>
        <w:t xml:space="preserve"> </w:t>
      </w:r>
      <w:sdt>
        <w:sdtPr>
          <w:rPr>
            <w:rFonts w:ascii="Times New Roman" w:hAnsi="Times New Roman" w:cs="Times New Roman"/>
          </w:rPr>
          <w:id w:val="-934200646"/>
          <w:citation/>
        </w:sdtPr>
        <w:sdtContent>
          <w:r>
            <w:rPr>
              <w:rFonts w:ascii="Times New Roman" w:hAnsi="Times New Roman" w:cs="Times New Roman"/>
            </w:rPr>
            <w:fldChar w:fldCharType="begin"/>
          </w:r>
          <w:r>
            <w:rPr>
              <w:rFonts w:ascii="Times New Roman" w:hAnsi="Times New Roman" w:cs="Times New Roman"/>
            </w:rPr>
            <w:instrText xml:space="preserve"> CITATION Mal16 \l 1033 </w:instrText>
          </w:r>
          <w:r>
            <w:rPr>
              <w:rFonts w:ascii="Times New Roman" w:hAnsi="Times New Roman" w:cs="Times New Roman"/>
            </w:rPr>
            <w:fldChar w:fldCharType="separate"/>
          </w:r>
          <w:r w:rsidR="00D20BCB" w:rsidRPr="00D20BCB">
            <w:rPr>
              <w:rFonts w:ascii="Times New Roman" w:hAnsi="Times New Roman" w:cs="Times New Roman"/>
              <w:noProof/>
            </w:rPr>
            <w:t>(Malaria Fact Sheet, 2016)</w:t>
          </w:r>
          <w:r>
            <w:rPr>
              <w:rFonts w:ascii="Times New Roman" w:hAnsi="Times New Roman" w:cs="Times New Roman"/>
            </w:rPr>
            <w:fldChar w:fldCharType="end"/>
          </w:r>
        </w:sdtContent>
      </w:sdt>
      <w:proofErr w:type="gramStart"/>
      <w:r w:rsidRPr="000625DD">
        <w:rPr>
          <w:rFonts w:ascii="Times New Roman" w:hAnsi="Times New Roman" w:cs="Times New Roman"/>
        </w:rPr>
        <w:t>.</w:t>
      </w:r>
      <w:proofErr w:type="gramEnd"/>
      <w:r w:rsidRPr="000625DD">
        <w:rPr>
          <w:rFonts w:ascii="Times New Roman" w:hAnsi="Times New Roman" w:cs="Times New Roman"/>
        </w:rPr>
        <w:t xml:space="preserve"> </w:t>
      </w:r>
    </w:p>
    <w:p w14:paraId="2473230D" w14:textId="77777777" w:rsidR="00EC5A50" w:rsidRPr="000625DD" w:rsidRDefault="00EC5A50" w:rsidP="00D20BCB">
      <w:pPr>
        <w:tabs>
          <w:tab w:val="left" w:pos="6820"/>
        </w:tabs>
        <w:spacing w:line="480" w:lineRule="auto"/>
        <w:jc w:val="both"/>
        <w:rPr>
          <w:rFonts w:ascii="Times New Roman" w:hAnsi="Times New Roman" w:cs="Times New Roman"/>
        </w:rPr>
      </w:pPr>
      <w:r>
        <w:rPr>
          <w:rFonts w:ascii="Times New Roman" w:hAnsi="Times New Roman" w:cs="Times New Roman"/>
        </w:rPr>
        <w:lastRenderedPageBreak/>
        <w:t xml:space="preserve">             </w:t>
      </w:r>
      <w:r w:rsidRPr="000625DD">
        <w:rPr>
          <w:rFonts w:ascii="Times New Roman" w:hAnsi="Times New Roman" w:cs="Times New Roman"/>
        </w:rPr>
        <w:t xml:space="preserve">The pattern of symptoms caused by malaria occur every third or </w:t>
      </w:r>
      <w:proofErr w:type="spellStart"/>
      <w:r w:rsidRPr="000625DD">
        <w:rPr>
          <w:rFonts w:ascii="Times New Roman" w:hAnsi="Times New Roman" w:cs="Times New Roman"/>
        </w:rPr>
        <w:t>forth</w:t>
      </w:r>
      <w:proofErr w:type="spellEnd"/>
      <w:r w:rsidRPr="000625DD">
        <w:rPr>
          <w:rFonts w:ascii="Times New Roman" w:hAnsi="Times New Roman" w:cs="Times New Roman"/>
        </w:rPr>
        <w:t xml:space="preserve"> day, depending on the protozoan causing the disease</w:t>
      </w:r>
      <w:r>
        <w:rPr>
          <w:rFonts w:ascii="Times New Roman" w:hAnsi="Times New Roman" w:cs="Times New Roman"/>
        </w:rPr>
        <w:t xml:space="preserve"> </w:t>
      </w:r>
      <w:sdt>
        <w:sdtPr>
          <w:rPr>
            <w:rFonts w:ascii="Times New Roman" w:hAnsi="Times New Roman" w:cs="Times New Roman"/>
          </w:rPr>
          <w:id w:val="-515317275"/>
          <w:citation/>
        </w:sdtPr>
        <w:sdtContent>
          <w:r>
            <w:rPr>
              <w:rFonts w:ascii="Times New Roman" w:hAnsi="Times New Roman" w:cs="Times New Roman"/>
            </w:rPr>
            <w:fldChar w:fldCharType="begin"/>
          </w:r>
          <w:r>
            <w:rPr>
              <w:rFonts w:ascii="Times New Roman" w:hAnsi="Times New Roman" w:cs="Times New Roman"/>
            </w:rPr>
            <w:instrText xml:space="preserve"> CITATION Mal16 \l 1033 </w:instrText>
          </w:r>
          <w:r>
            <w:rPr>
              <w:rFonts w:ascii="Times New Roman" w:hAnsi="Times New Roman" w:cs="Times New Roman"/>
            </w:rPr>
            <w:fldChar w:fldCharType="separate"/>
          </w:r>
          <w:r w:rsidR="00D20BCB" w:rsidRPr="00D20BCB">
            <w:rPr>
              <w:rFonts w:ascii="Times New Roman" w:hAnsi="Times New Roman" w:cs="Times New Roman"/>
              <w:noProof/>
            </w:rPr>
            <w:t>(Malaria Fact Sheet, 2016)</w:t>
          </w:r>
          <w:r>
            <w:rPr>
              <w:rFonts w:ascii="Times New Roman" w:hAnsi="Times New Roman" w:cs="Times New Roman"/>
            </w:rPr>
            <w:fldChar w:fldCharType="end"/>
          </w:r>
        </w:sdtContent>
      </w:sdt>
      <w:r w:rsidRPr="000625DD">
        <w:rPr>
          <w:rFonts w:ascii="Times New Roman" w:hAnsi="Times New Roman" w:cs="Times New Roman"/>
        </w:rPr>
        <w:t xml:space="preserve">. This fixed rate of occurrence has </w:t>
      </w:r>
      <w:proofErr w:type="spellStart"/>
      <w:r w:rsidRPr="000625DD">
        <w:rPr>
          <w:rFonts w:ascii="Times New Roman" w:hAnsi="Times New Roman" w:cs="Times New Roman"/>
        </w:rPr>
        <w:t>lead</w:t>
      </w:r>
      <w:proofErr w:type="spellEnd"/>
      <w:r w:rsidRPr="000625DD">
        <w:rPr>
          <w:rFonts w:ascii="Times New Roman" w:hAnsi="Times New Roman" w:cs="Times New Roman"/>
        </w:rPr>
        <w:t xml:space="preserve"> to malaria gaining the nickname “tertian” or “quatrain” fever. Malaria has also been called the autumnal or harvest fever because in temperate climates, there would be seasonal epidemics corresponding to the late summer and fall seasons. These nicknames are a way to link the modern disease to historical references, such as Roman historians, due to common description of symptoms</w:t>
      </w:r>
      <w:r>
        <w:rPr>
          <w:rFonts w:ascii="Times New Roman" w:hAnsi="Times New Roman" w:cs="Times New Roman"/>
        </w:rPr>
        <w:t xml:space="preserve"> </w:t>
      </w:r>
      <w:sdt>
        <w:sdtPr>
          <w:rPr>
            <w:rFonts w:ascii="Times New Roman" w:hAnsi="Times New Roman" w:cs="Times New Roman"/>
          </w:rPr>
          <w:id w:val="1347206381"/>
          <w:citation/>
        </w:sdtPr>
        <w:sdtContent>
          <w:r>
            <w:rPr>
              <w:rFonts w:ascii="Times New Roman" w:hAnsi="Times New Roman" w:cs="Times New Roman"/>
            </w:rPr>
            <w:fldChar w:fldCharType="begin"/>
          </w:r>
          <w:r>
            <w:rPr>
              <w:rFonts w:ascii="Times New Roman" w:hAnsi="Times New Roman" w:cs="Times New Roman"/>
            </w:rPr>
            <w:instrText xml:space="preserve"> CITATION Rei02 \l 1033 </w:instrText>
          </w:r>
          <w:r>
            <w:rPr>
              <w:rFonts w:ascii="Times New Roman" w:hAnsi="Times New Roman" w:cs="Times New Roman"/>
            </w:rPr>
            <w:fldChar w:fldCharType="separate"/>
          </w:r>
          <w:r w:rsidR="00D20BCB" w:rsidRPr="00D20BCB">
            <w:rPr>
              <w:rFonts w:ascii="Times New Roman" w:hAnsi="Times New Roman" w:cs="Times New Roman"/>
              <w:noProof/>
            </w:rPr>
            <w:t>(Reiter, Climate Change and Mosquito-Borne Disease, 2001)</w:t>
          </w:r>
          <w:r>
            <w:rPr>
              <w:rFonts w:ascii="Times New Roman" w:hAnsi="Times New Roman" w:cs="Times New Roman"/>
            </w:rPr>
            <w:fldChar w:fldCharType="end"/>
          </w:r>
        </w:sdtContent>
      </w:sdt>
      <w:r w:rsidRPr="000625DD">
        <w:rPr>
          <w:rFonts w:ascii="Times New Roman" w:hAnsi="Times New Roman" w:cs="Times New Roman"/>
        </w:rPr>
        <w:t xml:space="preserve">. </w:t>
      </w:r>
    </w:p>
    <w:p w14:paraId="701460CB" w14:textId="77777777" w:rsidR="00EC5A50" w:rsidRDefault="00EC5A50" w:rsidP="00D20BCB">
      <w:pPr>
        <w:tabs>
          <w:tab w:val="left" w:pos="720"/>
          <w:tab w:val="left" w:pos="6820"/>
        </w:tabs>
        <w:spacing w:line="480" w:lineRule="auto"/>
        <w:jc w:val="both"/>
        <w:rPr>
          <w:rFonts w:ascii="Times New Roman" w:hAnsi="Times New Roman" w:cs="Times New Roman"/>
        </w:rPr>
      </w:pPr>
      <w:r w:rsidRPr="000625DD">
        <w:rPr>
          <w:rFonts w:ascii="Times New Roman" w:hAnsi="Times New Roman" w:cs="Times New Roman"/>
        </w:rPr>
        <w:t xml:space="preserve">                The </w:t>
      </w:r>
      <w:r>
        <w:rPr>
          <w:rFonts w:ascii="Times New Roman" w:hAnsi="Times New Roman" w:cs="Times New Roman"/>
        </w:rPr>
        <w:t xml:space="preserve">genus of parasitic </w:t>
      </w:r>
      <w:r w:rsidRPr="000625DD">
        <w:rPr>
          <w:rFonts w:ascii="Times New Roman" w:hAnsi="Times New Roman" w:cs="Times New Roman"/>
        </w:rPr>
        <w:t>protozoan responsible for causing malaria</w:t>
      </w:r>
      <w:r>
        <w:rPr>
          <w:rFonts w:ascii="Times New Roman" w:hAnsi="Times New Roman" w:cs="Times New Roman"/>
        </w:rPr>
        <w:t xml:space="preserve">, </w:t>
      </w:r>
      <w:r>
        <w:rPr>
          <w:rFonts w:ascii="Times New Roman" w:hAnsi="Times New Roman" w:cs="Times New Roman"/>
          <w:i/>
        </w:rPr>
        <w:t>Plasmodium,</w:t>
      </w:r>
      <w:r w:rsidRPr="000625DD">
        <w:rPr>
          <w:rFonts w:ascii="Times New Roman" w:hAnsi="Times New Roman" w:cs="Times New Roman"/>
        </w:rPr>
        <w:t xml:space="preserve"> in humans is carried by </w:t>
      </w:r>
      <w:r>
        <w:rPr>
          <w:rFonts w:ascii="Times New Roman" w:hAnsi="Times New Roman" w:cs="Times New Roman"/>
        </w:rPr>
        <w:t xml:space="preserve">the </w:t>
      </w:r>
      <w:r w:rsidRPr="000625DD">
        <w:rPr>
          <w:rFonts w:ascii="Times New Roman" w:hAnsi="Times New Roman" w:cs="Times New Roman"/>
          <w:i/>
        </w:rPr>
        <w:t xml:space="preserve">Anopheles </w:t>
      </w:r>
      <w:r w:rsidRPr="000625DD">
        <w:rPr>
          <w:rFonts w:ascii="Times New Roman" w:hAnsi="Times New Roman" w:cs="Times New Roman"/>
        </w:rPr>
        <w:t>genus</w:t>
      </w:r>
      <w:r>
        <w:rPr>
          <w:rFonts w:ascii="Times New Roman" w:hAnsi="Times New Roman" w:cs="Times New Roman"/>
        </w:rPr>
        <w:t xml:space="preserve"> of mosquitoes</w:t>
      </w:r>
      <w:r w:rsidRPr="000625DD">
        <w:rPr>
          <w:rFonts w:ascii="Times New Roman" w:hAnsi="Times New Roman" w:cs="Times New Roman"/>
        </w:rPr>
        <w:t xml:space="preserve">. </w:t>
      </w:r>
      <w:r w:rsidRPr="000625DD">
        <w:rPr>
          <w:rFonts w:ascii="Times New Roman" w:hAnsi="Times New Roman" w:cs="Times New Roman"/>
          <w:i/>
        </w:rPr>
        <w:t>Anopheles</w:t>
      </w:r>
      <w:r w:rsidRPr="000625DD">
        <w:rPr>
          <w:rFonts w:ascii="Times New Roman" w:hAnsi="Times New Roman" w:cs="Times New Roman"/>
        </w:rPr>
        <w:t xml:space="preserve"> </w:t>
      </w:r>
      <w:r>
        <w:rPr>
          <w:rFonts w:ascii="Times New Roman" w:hAnsi="Times New Roman" w:cs="Times New Roman"/>
        </w:rPr>
        <w:t>mosquitoes</w:t>
      </w:r>
      <w:r w:rsidRPr="000625DD">
        <w:rPr>
          <w:rFonts w:ascii="Times New Roman" w:hAnsi="Times New Roman" w:cs="Times New Roman"/>
        </w:rPr>
        <w:t xml:space="preserve"> live on every continent with the exception of Antarctica. The female </w:t>
      </w:r>
      <w:r w:rsidRPr="000625DD">
        <w:rPr>
          <w:rFonts w:ascii="Times New Roman" w:hAnsi="Times New Roman" w:cs="Times New Roman"/>
          <w:i/>
        </w:rPr>
        <w:t>Anopheles</w:t>
      </w:r>
      <w:r w:rsidRPr="000625DD">
        <w:rPr>
          <w:rFonts w:ascii="Times New Roman" w:hAnsi="Times New Roman" w:cs="Times New Roman"/>
        </w:rPr>
        <w:t xml:space="preserve"> mosquito is responsible for spreading Malaria and the mosquito’s unique ability to delay ovulation of her eggs allows for more temperate regions to be susceptible to cases of malaria. The female mosquito will lay her eggs during the warmest period of the year and this varies depending on location</w:t>
      </w:r>
      <w:r>
        <w:rPr>
          <w:rFonts w:ascii="Times New Roman" w:hAnsi="Times New Roman" w:cs="Times New Roman"/>
        </w:rPr>
        <w:t xml:space="preserve"> </w:t>
      </w:r>
      <w:sdt>
        <w:sdtPr>
          <w:rPr>
            <w:rFonts w:ascii="Times New Roman" w:hAnsi="Times New Roman" w:cs="Times New Roman"/>
          </w:rPr>
          <w:id w:val="921293908"/>
          <w:citation/>
        </w:sdtPr>
        <w:sdtContent>
          <w:r>
            <w:rPr>
              <w:rFonts w:ascii="Times New Roman" w:hAnsi="Times New Roman" w:cs="Times New Roman"/>
            </w:rPr>
            <w:fldChar w:fldCharType="begin"/>
          </w:r>
          <w:r>
            <w:rPr>
              <w:rFonts w:ascii="Times New Roman" w:hAnsi="Times New Roman" w:cs="Times New Roman"/>
            </w:rPr>
            <w:instrText xml:space="preserve"> CITATION Ped11 \l 1033 </w:instrText>
          </w:r>
          <w:r>
            <w:rPr>
              <w:rFonts w:ascii="Times New Roman" w:hAnsi="Times New Roman" w:cs="Times New Roman"/>
            </w:rPr>
            <w:fldChar w:fldCharType="separate"/>
          </w:r>
          <w:r w:rsidR="00D20BCB" w:rsidRPr="00D20BCB">
            <w:rPr>
              <w:rFonts w:ascii="Times New Roman" w:hAnsi="Times New Roman" w:cs="Times New Roman"/>
              <w:noProof/>
            </w:rPr>
            <w:t>(Pedercini, Blanco, &amp; Kopainsky, 2011)</w:t>
          </w:r>
          <w:r>
            <w:rPr>
              <w:rFonts w:ascii="Times New Roman" w:hAnsi="Times New Roman" w:cs="Times New Roman"/>
            </w:rPr>
            <w:fldChar w:fldCharType="end"/>
          </w:r>
        </w:sdtContent>
      </w:sdt>
      <w:r w:rsidRPr="000625DD">
        <w:rPr>
          <w:rFonts w:ascii="Times New Roman" w:hAnsi="Times New Roman" w:cs="Times New Roman"/>
        </w:rPr>
        <w:t>.</w:t>
      </w:r>
    </w:p>
    <w:p w14:paraId="58D238FE" w14:textId="77777777" w:rsidR="00EC5A50" w:rsidRPr="000625DD" w:rsidRDefault="00EC5A50" w:rsidP="00D20BCB">
      <w:pPr>
        <w:tabs>
          <w:tab w:val="left" w:pos="6820"/>
        </w:tabs>
        <w:spacing w:line="480" w:lineRule="auto"/>
        <w:jc w:val="both"/>
        <w:rPr>
          <w:rFonts w:ascii="Times New Roman" w:hAnsi="Times New Roman" w:cs="Times New Roman"/>
        </w:rPr>
      </w:pPr>
      <w:r>
        <w:rPr>
          <w:rFonts w:ascii="Times New Roman" w:hAnsi="Times New Roman" w:cs="Times New Roman"/>
        </w:rPr>
        <w:t xml:space="preserve">               </w:t>
      </w:r>
      <w:r w:rsidRPr="000625DD">
        <w:rPr>
          <w:rFonts w:ascii="Times New Roman" w:hAnsi="Times New Roman" w:cs="Times New Roman"/>
        </w:rPr>
        <w:t xml:space="preserve"> In tropical regions, it is warm enough for </w:t>
      </w:r>
      <w:r>
        <w:rPr>
          <w:rFonts w:ascii="Times New Roman" w:hAnsi="Times New Roman" w:cs="Times New Roman"/>
        </w:rPr>
        <w:t>mosquitoes</w:t>
      </w:r>
      <w:r w:rsidRPr="000625DD">
        <w:rPr>
          <w:rFonts w:ascii="Times New Roman" w:hAnsi="Times New Roman" w:cs="Times New Roman"/>
        </w:rPr>
        <w:t xml:space="preserve"> to breed throughout the year.</w:t>
      </w:r>
      <w:r>
        <w:rPr>
          <w:rFonts w:ascii="Times New Roman" w:hAnsi="Times New Roman" w:cs="Times New Roman"/>
        </w:rPr>
        <w:t xml:space="preserve"> </w:t>
      </w:r>
      <w:r w:rsidRPr="000625DD">
        <w:rPr>
          <w:rFonts w:ascii="Times New Roman" w:hAnsi="Times New Roman" w:cs="Times New Roman"/>
        </w:rPr>
        <w:t xml:space="preserve">In these locations, malaria is endemic and a constant threat to the human population. As you move closer towards the poles, the summer months provide the perfect temperature range for </w:t>
      </w:r>
      <w:r>
        <w:rPr>
          <w:rFonts w:ascii="Times New Roman" w:hAnsi="Times New Roman" w:cs="Times New Roman"/>
        </w:rPr>
        <w:t>mosquitoes</w:t>
      </w:r>
      <w:r w:rsidRPr="000625DD">
        <w:rPr>
          <w:rFonts w:ascii="Times New Roman" w:hAnsi="Times New Roman" w:cs="Times New Roman"/>
        </w:rPr>
        <w:t xml:space="preserve"> to breed. In these locations, malaria is seasonal and widespread</w:t>
      </w:r>
      <w:r>
        <w:rPr>
          <w:rFonts w:ascii="Times New Roman" w:hAnsi="Times New Roman" w:cs="Times New Roman"/>
        </w:rPr>
        <w:t xml:space="preserve"> </w:t>
      </w:r>
      <w:sdt>
        <w:sdtPr>
          <w:rPr>
            <w:rFonts w:ascii="Times New Roman" w:hAnsi="Times New Roman" w:cs="Times New Roman"/>
          </w:rPr>
          <w:id w:val="633521575"/>
          <w:citation/>
        </w:sdtPr>
        <w:sdtContent>
          <w:r>
            <w:rPr>
              <w:rFonts w:ascii="Times New Roman" w:hAnsi="Times New Roman" w:cs="Times New Roman"/>
            </w:rPr>
            <w:fldChar w:fldCharType="begin"/>
          </w:r>
          <w:r>
            <w:rPr>
              <w:rFonts w:ascii="Times New Roman" w:hAnsi="Times New Roman" w:cs="Times New Roman"/>
            </w:rPr>
            <w:instrText xml:space="preserve"> CITATION Rya15 \l 1033 </w:instrText>
          </w:r>
          <w:r>
            <w:rPr>
              <w:rFonts w:ascii="Times New Roman" w:hAnsi="Times New Roman" w:cs="Times New Roman"/>
            </w:rPr>
            <w:fldChar w:fldCharType="separate"/>
          </w:r>
          <w:r w:rsidR="00D20BCB" w:rsidRPr="00D20BCB">
            <w:rPr>
              <w:rFonts w:ascii="Times New Roman" w:hAnsi="Times New Roman" w:cs="Times New Roman"/>
              <w:noProof/>
            </w:rPr>
            <w:t>(Ryan, et al., 2015)</w:t>
          </w:r>
          <w:r>
            <w:rPr>
              <w:rFonts w:ascii="Times New Roman" w:hAnsi="Times New Roman" w:cs="Times New Roman"/>
            </w:rPr>
            <w:fldChar w:fldCharType="end"/>
          </w:r>
        </w:sdtContent>
      </w:sdt>
      <w:r w:rsidRPr="000625DD">
        <w:rPr>
          <w:rFonts w:ascii="Times New Roman" w:hAnsi="Times New Roman" w:cs="Times New Roman"/>
        </w:rPr>
        <w:t xml:space="preserve">. </w:t>
      </w:r>
    </w:p>
    <w:p w14:paraId="13E13BD2" w14:textId="77777777" w:rsidR="00EC5A50" w:rsidRDefault="00EC5A50" w:rsidP="00D20BCB">
      <w:pPr>
        <w:tabs>
          <w:tab w:val="left" w:pos="6820"/>
        </w:tabs>
        <w:spacing w:line="480" w:lineRule="auto"/>
        <w:jc w:val="both"/>
        <w:rPr>
          <w:rFonts w:ascii="Times New Roman" w:hAnsi="Times New Roman" w:cs="Times New Roman"/>
        </w:rPr>
      </w:pPr>
      <w:r w:rsidRPr="000625DD">
        <w:rPr>
          <w:rFonts w:ascii="Times New Roman" w:hAnsi="Times New Roman" w:cs="Times New Roman"/>
        </w:rPr>
        <w:t xml:space="preserve">              </w:t>
      </w:r>
      <w:r>
        <w:rPr>
          <w:rFonts w:ascii="Times New Roman" w:hAnsi="Times New Roman" w:cs="Times New Roman"/>
        </w:rPr>
        <w:t xml:space="preserve">The relationship between the </w:t>
      </w:r>
      <w:r>
        <w:rPr>
          <w:rFonts w:ascii="Times New Roman" w:hAnsi="Times New Roman" w:cs="Times New Roman"/>
          <w:i/>
        </w:rPr>
        <w:t>Anopheles</w:t>
      </w:r>
      <w:r>
        <w:rPr>
          <w:rFonts w:ascii="Times New Roman" w:hAnsi="Times New Roman" w:cs="Times New Roman"/>
        </w:rPr>
        <w:t xml:space="preserve"> mosquito, the Malaria protozoan, and the changing climate insinuates that malaria will affect a larger sector of the population. As the habitat of mosquito continues to increase and begin to affect more regions of the world, a new approach to malaria prevention will need to be considered. Most likely as a global community to ensure there is communal effort to combat this disease (and others as a byproduct). </w:t>
      </w:r>
    </w:p>
    <w:p w14:paraId="42C0AF12" w14:textId="77777777" w:rsidR="00EC5A50" w:rsidRPr="00BC5818" w:rsidRDefault="00EC5A50" w:rsidP="00D20BCB">
      <w:pPr>
        <w:spacing w:line="480" w:lineRule="auto"/>
        <w:jc w:val="both"/>
        <w:rPr>
          <w:rFonts w:ascii="Times New Roman" w:hAnsi="Times New Roman" w:cs="Times New Roman"/>
        </w:rPr>
      </w:pPr>
      <w:r>
        <w:rPr>
          <w:rFonts w:ascii="Times New Roman" w:hAnsi="Times New Roman" w:cs="Times New Roman"/>
        </w:rPr>
        <w:lastRenderedPageBreak/>
        <w:t xml:space="preserve">             In 1939, </w:t>
      </w:r>
      <w:r w:rsidRPr="007D7711">
        <w:rPr>
          <w:rFonts w:ascii="Times New Roman" w:hAnsi="Times New Roman" w:cs="Times New Roman"/>
        </w:rPr>
        <w:t>Paul Hermann Müller</w:t>
      </w:r>
      <w:r>
        <w:rPr>
          <w:rFonts w:ascii="Times New Roman" w:hAnsi="Times New Roman" w:cs="Times New Roman"/>
        </w:rPr>
        <w:t xml:space="preserve"> discovered that a previously synthesized chemical possessed insecticidal properties. This chemical, </w:t>
      </w:r>
      <w:proofErr w:type="spellStart"/>
      <w:r w:rsidRPr="007D7711">
        <w:rPr>
          <w:rFonts w:ascii="Times New Roman" w:hAnsi="Times New Roman" w:cs="Times New Roman"/>
        </w:rPr>
        <w:t>dichloro</w:t>
      </w:r>
      <w:proofErr w:type="spellEnd"/>
      <w:r w:rsidRPr="007D7711">
        <w:rPr>
          <w:rFonts w:ascii="Times New Roman" w:hAnsi="Times New Roman" w:cs="Times New Roman"/>
        </w:rPr>
        <w:t>-diphenyl-</w:t>
      </w:r>
      <w:proofErr w:type="spellStart"/>
      <w:r w:rsidRPr="007D7711">
        <w:rPr>
          <w:rFonts w:ascii="Times New Roman" w:hAnsi="Times New Roman" w:cs="Times New Roman"/>
        </w:rPr>
        <w:t>trichloroethane</w:t>
      </w:r>
      <w:proofErr w:type="spellEnd"/>
      <w:r>
        <w:rPr>
          <w:rFonts w:ascii="Times New Roman" w:hAnsi="Times New Roman" w:cs="Times New Roman"/>
        </w:rPr>
        <w:t xml:space="preserve">, infamously became known as DDT. DDT was used heavily as an aerosolized insecticide post World War II to decimate local mosquito populations </w:t>
      </w:r>
      <w:sdt>
        <w:sdtPr>
          <w:rPr>
            <w:rFonts w:ascii="Times New Roman" w:hAnsi="Times New Roman" w:cs="Times New Roman"/>
          </w:rPr>
          <w:id w:val="-243643620"/>
          <w:citation/>
        </w:sdtPr>
        <w:sdtContent>
          <w:r>
            <w:rPr>
              <w:rFonts w:ascii="Times New Roman" w:hAnsi="Times New Roman" w:cs="Times New Roman"/>
            </w:rPr>
            <w:fldChar w:fldCharType="begin"/>
          </w:r>
          <w:r>
            <w:rPr>
              <w:rFonts w:ascii="Times New Roman" w:hAnsi="Times New Roman" w:cs="Times New Roman"/>
            </w:rPr>
            <w:instrText xml:space="preserve"> CITATION Naj11 \l 1033 </w:instrText>
          </w:r>
          <w:r>
            <w:rPr>
              <w:rFonts w:ascii="Times New Roman" w:hAnsi="Times New Roman" w:cs="Times New Roman"/>
            </w:rPr>
            <w:fldChar w:fldCharType="separate"/>
          </w:r>
          <w:r w:rsidR="00D20BCB" w:rsidRPr="00D20BCB">
            <w:rPr>
              <w:rFonts w:ascii="Times New Roman" w:hAnsi="Times New Roman" w:cs="Times New Roman"/>
              <w:noProof/>
            </w:rPr>
            <w:t>(Najera, Gonzalez-Silva, &amp; Alonso, 2011)</w:t>
          </w:r>
          <w:r>
            <w:rPr>
              <w:rFonts w:ascii="Times New Roman" w:hAnsi="Times New Roman" w:cs="Times New Roman"/>
            </w:rPr>
            <w:fldChar w:fldCharType="end"/>
          </w:r>
        </w:sdtContent>
      </w:sdt>
      <w:r>
        <w:rPr>
          <w:rFonts w:ascii="Times New Roman" w:hAnsi="Times New Roman" w:cs="Times New Roman"/>
        </w:rPr>
        <w:t xml:space="preserve">. DDT was sprayed over land, in areas of standing water, and directly on humans. The use of DDT assisted in the eradication of malaria in areas of North America and Europe, it also helped to control the spread in endemic tropical areas. DDT was </w:t>
      </w:r>
      <w:r w:rsidRPr="00BC5818">
        <w:rPr>
          <w:rFonts w:ascii="Times New Roman" w:hAnsi="Times New Roman" w:cs="Times New Roman"/>
        </w:rPr>
        <w:t>considered the key to eradicating malaria across the globe</w:t>
      </w:r>
      <w:r>
        <w:rPr>
          <w:rFonts w:ascii="Times New Roman" w:hAnsi="Times New Roman" w:cs="Times New Roman"/>
        </w:rPr>
        <w:t xml:space="preserve"> </w:t>
      </w:r>
      <w:sdt>
        <w:sdtPr>
          <w:rPr>
            <w:rFonts w:ascii="Times New Roman" w:hAnsi="Times New Roman" w:cs="Times New Roman"/>
          </w:rPr>
          <w:id w:val="552662295"/>
          <w:citation/>
        </w:sdtPr>
        <w:sdtContent>
          <w:r>
            <w:rPr>
              <w:rFonts w:ascii="Times New Roman" w:hAnsi="Times New Roman" w:cs="Times New Roman"/>
            </w:rPr>
            <w:fldChar w:fldCharType="begin"/>
          </w:r>
          <w:r>
            <w:rPr>
              <w:rFonts w:ascii="Times New Roman" w:hAnsi="Times New Roman" w:cs="Times New Roman"/>
            </w:rPr>
            <w:instrText xml:space="preserve"> CITATION Ped11 \l 1033 </w:instrText>
          </w:r>
          <w:r>
            <w:rPr>
              <w:rFonts w:ascii="Times New Roman" w:hAnsi="Times New Roman" w:cs="Times New Roman"/>
            </w:rPr>
            <w:fldChar w:fldCharType="separate"/>
          </w:r>
          <w:r w:rsidR="00D20BCB" w:rsidRPr="00D20BCB">
            <w:rPr>
              <w:rFonts w:ascii="Times New Roman" w:hAnsi="Times New Roman" w:cs="Times New Roman"/>
              <w:noProof/>
            </w:rPr>
            <w:t>(Pedercini, Blanco, &amp; Kopainsky, 2011)</w:t>
          </w:r>
          <w:r>
            <w:rPr>
              <w:rFonts w:ascii="Times New Roman" w:hAnsi="Times New Roman" w:cs="Times New Roman"/>
            </w:rPr>
            <w:fldChar w:fldCharType="end"/>
          </w:r>
        </w:sdtContent>
      </w:sdt>
      <w:r w:rsidRPr="00BC5818">
        <w:rPr>
          <w:rFonts w:ascii="Times New Roman" w:hAnsi="Times New Roman" w:cs="Times New Roman"/>
        </w:rPr>
        <w:t xml:space="preserve">. </w:t>
      </w:r>
    </w:p>
    <w:p w14:paraId="75091FD3" w14:textId="52614FBD" w:rsidR="00EC5A50" w:rsidRDefault="00EC5A50" w:rsidP="00D20BCB">
      <w:pPr>
        <w:spacing w:line="480" w:lineRule="auto"/>
        <w:ind w:firstLine="720"/>
        <w:jc w:val="both"/>
        <w:rPr>
          <w:rFonts w:ascii="Times New Roman" w:hAnsi="Times New Roman" w:cs="Times New Roman"/>
        </w:rPr>
      </w:pPr>
      <w:r w:rsidRPr="00BC5818">
        <w:rPr>
          <w:rFonts w:ascii="Times New Roman" w:hAnsi="Times New Roman" w:cs="Times New Roman"/>
        </w:rPr>
        <w:t>The “magic” insecticide was consider</w:t>
      </w:r>
      <w:r w:rsidR="00F31B5B">
        <w:rPr>
          <w:rFonts w:ascii="Times New Roman" w:hAnsi="Times New Roman" w:cs="Times New Roman"/>
        </w:rPr>
        <w:t xml:space="preserve">ed safe, even when exposed daily, until </w:t>
      </w:r>
      <w:r w:rsidRPr="00BC5818">
        <w:rPr>
          <w:rFonts w:ascii="Times New Roman" w:hAnsi="Times New Roman" w:cs="Times New Roman"/>
        </w:rPr>
        <w:t xml:space="preserve">Rachel Carson exposed the dangerous </w:t>
      </w:r>
      <w:proofErr w:type="spellStart"/>
      <w:r w:rsidRPr="00BC5818">
        <w:rPr>
          <w:rFonts w:ascii="Times New Roman" w:hAnsi="Times New Roman" w:cs="Times New Roman"/>
        </w:rPr>
        <w:t>affects</w:t>
      </w:r>
      <w:proofErr w:type="spellEnd"/>
      <w:r w:rsidRPr="00BC5818">
        <w:rPr>
          <w:rFonts w:ascii="Times New Roman" w:hAnsi="Times New Roman" w:cs="Times New Roman"/>
        </w:rPr>
        <w:t xml:space="preserve"> of DDT to both the human population and the environment in 1962. Her novel, </w:t>
      </w:r>
      <w:r w:rsidRPr="00BC5818">
        <w:rPr>
          <w:rFonts w:ascii="Times New Roman" w:hAnsi="Times New Roman" w:cs="Times New Roman"/>
          <w:u w:val="single"/>
        </w:rPr>
        <w:t>Silent Spring</w:t>
      </w:r>
      <w:r w:rsidRPr="00BC5818">
        <w:rPr>
          <w:rFonts w:ascii="Times New Roman" w:hAnsi="Times New Roman" w:cs="Times New Roman"/>
        </w:rPr>
        <w:t>, concluded that DDT was toxic</w:t>
      </w:r>
      <w:r w:rsidR="00F31B5B">
        <w:rPr>
          <w:rFonts w:ascii="Times New Roman" w:hAnsi="Times New Roman" w:cs="Times New Roman"/>
        </w:rPr>
        <w:t>, possibly</w:t>
      </w:r>
      <w:r w:rsidRPr="00BC5818">
        <w:rPr>
          <w:rFonts w:ascii="Times New Roman" w:hAnsi="Times New Roman" w:cs="Times New Roman"/>
        </w:rPr>
        <w:t xml:space="preserve"> carcinogenic but at the very least was responsible for several severe</w:t>
      </w:r>
      <w:r w:rsidR="00F31B5B">
        <w:rPr>
          <w:rFonts w:ascii="Times New Roman" w:hAnsi="Times New Roman" w:cs="Times New Roman"/>
        </w:rPr>
        <w:t xml:space="preserve"> human health effects. The book le</w:t>
      </w:r>
      <w:r w:rsidRPr="00BC5818">
        <w:rPr>
          <w:rFonts w:ascii="Times New Roman" w:hAnsi="Times New Roman" w:cs="Times New Roman"/>
        </w:rPr>
        <w:t>d to an exploration into the validity of her claims concerning the environmental and human effects of DDT</w:t>
      </w:r>
      <w:r>
        <w:rPr>
          <w:rFonts w:ascii="Times New Roman" w:hAnsi="Times New Roman" w:cs="Times New Roman"/>
        </w:rPr>
        <w:t xml:space="preserve"> </w:t>
      </w:r>
      <w:sdt>
        <w:sdtPr>
          <w:rPr>
            <w:rFonts w:ascii="Times New Roman" w:hAnsi="Times New Roman" w:cs="Times New Roman"/>
          </w:rPr>
          <w:id w:val="340125704"/>
          <w:citation/>
        </w:sdtPr>
        <w:sdtContent>
          <w:r>
            <w:rPr>
              <w:rFonts w:ascii="Times New Roman" w:hAnsi="Times New Roman" w:cs="Times New Roman"/>
            </w:rPr>
            <w:fldChar w:fldCharType="begin"/>
          </w:r>
          <w:r>
            <w:rPr>
              <w:rFonts w:ascii="Times New Roman" w:hAnsi="Times New Roman" w:cs="Times New Roman"/>
            </w:rPr>
            <w:instrText xml:space="preserve"> CITATION Bou11 \l 1033 </w:instrText>
          </w:r>
          <w:r>
            <w:rPr>
              <w:rFonts w:ascii="Times New Roman" w:hAnsi="Times New Roman" w:cs="Times New Roman"/>
            </w:rPr>
            <w:fldChar w:fldCharType="separate"/>
          </w:r>
          <w:r w:rsidR="00D20BCB" w:rsidRPr="00D20BCB">
            <w:rPr>
              <w:rFonts w:ascii="Times New Roman" w:hAnsi="Times New Roman" w:cs="Times New Roman"/>
              <w:noProof/>
            </w:rPr>
            <w:t>(Bouwman, van den Berg, &amp; Kylin, 2011)</w:t>
          </w:r>
          <w:r>
            <w:rPr>
              <w:rFonts w:ascii="Times New Roman" w:hAnsi="Times New Roman" w:cs="Times New Roman"/>
            </w:rPr>
            <w:fldChar w:fldCharType="end"/>
          </w:r>
        </w:sdtContent>
      </w:sdt>
      <w:r>
        <w:rPr>
          <w:rFonts w:ascii="Times New Roman" w:hAnsi="Times New Roman" w:cs="Times New Roman"/>
        </w:rPr>
        <w:t xml:space="preserve">. </w:t>
      </w:r>
    </w:p>
    <w:p w14:paraId="7A16DD22" w14:textId="77777777" w:rsidR="00EC5A50" w:rsidRDefault="00EC5A50" w:rsidP="00D20BCB">
      <w:pPr>
        <w:spacing w:line="480" w:lineRule="auto"/>
        <w:jc w:val="both"/>
        <w:rPr>
          <w:rFonts w:ascii="Times New Roman" w:hAnsi="Times New Roman" w:cs="Times New Roman"/>
        </w:rPr>
      </w:pPr>
      <w:r>
        <w:rPr>
          <w:rFonts w:ascii="Times New Roman" w:hAnsi="Times New Roman" w:cs="Times New Roman"/>
        </w:rPr>
        <w:tab/>
        <w:t xml:space="preserve">In humans, DDT is stored in the adipose tissue deposits and can remain in the body for years. In the environment, it is considered a persistent organic pollutant (POP) because it lasts for years in the environment until it begins to degrade.  Health effects in humans include cancer, male infertility, developmental delays, and nervous system disorders </w:t>
      </w:r>
      <w:sdt>
        <w:sdtPr>
          <w:rPr>
            <w:rFonts w:ascii="Times New Roman" w:hAnsi="Times New Roman" w:cs="Times New Roman"/>
          </w:rPr>
          <w:id w:val="1958912433"/>
          <w:citation/>
        </w:sdtPr>
        <w:sdtContent>
          <w:r>
            <w:rPr>
              <w:rFonts w:ascii="Times New Roman" w:hAnsi="Times New Roman" w:cs="Times New Roman"/>
            </w:rPr>
            <w:fldChar w:fldCharType="begin"/>
          </w:r>
          <w:r>
            <w:rPr>
              <w:rFonts w:ascii="Times New Roman" w:hAnsi="Times New Roman" w:cs="Times New Roman"/>
            </w:rPr>
            <w:instrText xml:space="preserve"> CITATION Bou11 \l 1033 </w:instrText>
          </w:r>
          <w:r>
            <w:rPr>
              <w:rFonts w:ascii="Times New Roman" w:hAnsi="Times New Roman" w:cs="Times New Roman"/>
            </w:rPr>
            <w:fldChar w:fldCharType="separate"/>
          </w:r>
          <w:r w:rsidR="00D20BCB" w:rsidRPr="00D20BCB">
            <w:rPr>
              <w:rFonts w:ascii="Times New Roman" w:hAnsi="Times New Roman" w:cs="Times New Roman"/>
              <w:noProof/>
            </w:rPr>
            <w:t>(Bouwman, van den Berg, &amp; Kylin, 2011)</w:t>
          </w:r>
          <w:r>
            <w:rPr>
              <w:rFonts w:ascii="Times New Roman" w:hAnsi="Times New Roman" w:cs="Times New Roman"/>
            </w:rPr>
            <w:fldChar w:fldCharType="end"/>
          </w:r>
        </w:sdtContent>
      </w:sdt>
      <w:r>
        <w:rPr>
          <w:rFonts w:ascii="Times New Roman" w:hAnsi="Times New Roman" w:cs="Times New Roman"/>
        </w:rPr>
        <w:t xml:space="preserve">.  </w:t>
      </w:r>
    </w:p>
    <w:p w14:paraId="5A2E4860" w14:textId="77777777" w:rsidR="00EC5A50" w:rsidRDefault="00EC5A50" w:rsidP="00D20BCB">
      <w:pPr>
        <w:spacing w:line="480" w:lineRule="auto"/>
        <w:jc w:val="both"/>
        <w:rPr>
          <w:rFonts w:ascii="Times New Roman" w:hAnsi="Times New Roman" w:cs="Times New Roman"/>
        </w:rPr>
      </w:pPr>
      <w:r>
        <w:rPr>
          <w:rFonts w:ascii="Times New Roman" w:hAnsi="Times New Roman" w:cs="Times New Roman"/>
        </w:rPr>
        <w:t xml:space="preserve">            A study conducted by van Dyke et al. found an average indoor residual spraying (IRS) of an area 32-64 m</w:t>
      </w:r>
      <w:r w:rsidRPr="00AF34DD">
        <w:rPr>
          <w:rFonts w:ascii="Times New Roman" w:hAnsi="Times New Roman" w:cs="Times New Roman"/>
          <w:vertAlign w:val="superscript"/>
        </w:rPr>
        <w:t>2</w:t>
      </w:r>
      <w:r>
        <w:rPr>
          <w:rFonts w:ascii="Times New Roman" w:hAnsi="Times New Roman" w:cs="Times New Roman"/>
          <w:vertAlign w:val="superscript"/>
        </w:rPr>
        <w:t xml:space="preserve"> </w:t>
      </w:r>
      <w:r>
        <w:rPr>
          <w:rFonts w:ascii="Times New Roman" w:hAnsi="Times New Roman" w:cs="Times New Roman"/>
        </w:rPr>
        <w:t xml:space="preserve">had to be 64-128 grams in order to continuously be effective against mosquitoes. This study also found that DDT was detected outside of the tested dwellings. It was found in the surrounding soil and in livestock living on the property </w:t>
      </w:r>
      <w:sdt>
        <w:sdtPr>
          <w:rPr>
            <w:rFonts w:ascii="Times New Roman" w:hAnsi="Times New Roman" w:cs="Times New Roman"/>
          </w:rPr>
          <w:id w:val="1303657051"/>
          <w:citation/>
        </w:sdtPr>
        <w:sdtContent>
          <w:r>
            <w:rPr>
              <w:rFonts w:ascii="Times New Roman" w:hAnsi="Times New Roman" w:cs="Times New Roman"/>
            </w:rPr>
            <w:fldChar w:fldCharType="begin"/>
          </w:r>
          <w:r>
            <w:rPr>
              <w:rFonts w:ascii="Times New Roman" w:hAnsi="Times New Roman" w:cs="Times New Roman"/>
            </w:rPr>
            <w:instrText xml:space="preserve"> CITATION Ped11 \l 1033 </w:instrText>
          </w:r>
          <w:r>
            <w:rPr>
              <w:rFonts w:ascii="Times New Roman" w:hAnsi="Times New Roman" w:cs="Times New Roman"/>
            </w:rPr>
            <w:fldChar w:fldCharType="separate"/>
          </w:r>
          <w:r w:rsidR="00D20BCB" w:rsidRPr="00D20BCB">
            <w:rPr>
              <w:rFonts w:ascii="Times New Roman" w:hAnsi="Times New Roman" w:cs="Times New Roman"/>
              <w:noProof/>
            </w:rPr>
            <w:t>(Pedercini, Blanco, &amp; Kopainsky, 2011)</w:t>
          </w:r>
          <w:r>
            <w:rPr>
              <w:rFonts w:ascii="Times New Roman" w:hAnsi="Times New Roman" w:cs="Times New Roman"/>
            </w:rPr>
            <w:fldChar w:fldCharType="end"/>
          </w:r>
        </w:sdtContent>
      </w:sdt>
      <w:r>
        <w:rPr>
          <w:rFonts w:ascii="Times New Roman" w:hAnsi="Times New Roman" w:cs="Times New Roman"/>
        </w:rPr>
        <w:t xml:space="preserve">. </w:t>
      </w:r>
    </w:p>
    <w:p w14:paraId="3C9B81C9" w14:textId="7A3CE9FC" w:rsidR="00EC5A50" w:rsidRDefault="00EC5A50" w:rsidP="00D20BCB">
      <w:pPr>
        <w:spacing w:line="480" w:lineRule="auto"/>
        <w:ind w:firstLine="720"/>
        <w:jc w:val="both"/>
        <w:rPr>
          <w:rFonts w:ascii="Times New Roman" w:hAnsi="Times New Roman" w:cs="Times New Roman"/>
        </w:rPr>
      </w:pPr>
      <w:r>
        <w:rPr>
          <w:rFonts w:ascii="Times New Roman" w:hAnsi="Times New Roman" w:cs="Times New Roman"/>
        </w:rPr>
        <w:lastRenderedPageBreak/>
        <w:t>In 1970, the United States government created a new agency, the Environmental Protection Agency,</w:t>
      </w:r>
      <w:r w:rsidR="00F31B5B">
        <w:rPr>
          <w:rFonts w:ascii="Times New Roman" w:hAnsi="Times New Roman" w:cs="Times New Roman"/>
        </w:rPr>
        <w:t xml:space="preserve"> which</w:t>
      </w:r>
      <w:r>
        <w:rPr>
          <w:rFonts w:ascii="Times New Roman" w:hAnsi="Times New Roman" w:cs="Times New Roman"/>
        </w:rPr>
        <w:t xml:space="preserve"> supported the claims of Rachel Carson. By 1972, the Environmental Protection Agency (EPA) issued a cancellation order </w:t>
      </w:r>
      <w:r w:rsidRPr="00AF34DD">
        <w:rPr>
          <w:rFonts w:ascii="Times New Roman" w:hAnsi="Times New Roman" w:cs="Times New Roman"/>
        </w:rPr>
        <w:t>for the further manufacture</w:t>
      </w:r>
      <w:r>
        <w:rPr>
          <w:rFonts w:ascii="Times New Roman" w:hAnsi="Times New Roman" w:cs="Times New Roman"/>
        </w:rPr>
        <w:t xml:space="preserve"> of DDT and “banned” the application of DDT in the United States </w:t>
      </w:r>
      <w:sdt>
        <w:sdtPr>
          <w:rPr>
            <w:rFonts w:ascii="Times New Roman" w:hAnsi="Times New Roman" w:cs="Times New Roman"/>
          </w:rPr>
          <w:id w:val="885369231"/>
          <w:citation/>
        </w:sdtPr>
        <w:sdtContent>
          <w:r>
            <w:rPr>
              <w:rFonts w:ascii="Times New Roman" w:hAnsi="Times New Roman" w:cs="Times New Roman"/>
            </w:rPr>
            <w:fldChar w:fldCharType="begin"/>
          </w:r>
          <w:r>
            <w:rPr>
              <w:rFonts w:ascii="Times New Roman" w:hAnsi="Times New Roman" w:cs="Times New Roman"/>
            </w:rPr>
            <w:instrText xml:space="preserve"> CITATION Bou11 \l 1033 </w:instrText>
          </w:r>
          <w:r>
            <w:rPr>
              <w:rFonts w:ascii="Times New Roman" w:hAnsi="Times New Roman" w:cs="Times New Roman"/>
            </w:rPr>
            <w:fldChar w:fldCharType="separate"/>
          </w:r>
          <w:r w:rsidR="00D20BCB" w:rsidRPr="00D20BCB">
            <w:rPr>
              <w:rFonts w:ascii="Times New Roman" w:hAnsi="Times New Roman" w:cs="Times New Roman"/>
              <w:noProof/>
            </w:rPr>
            <w:t>(Bouwman, van den Berg, &amp; Kylin, 2011)</w:t>
          </w:r>
          <w:r>
            <w:rPr>
              <w:rFonts w:ascii="Times New Roman" w:hAnsi="Times New Roman" w:cs="Times New Roman"/>
            </w:rPr>
            <w:fldChar w:fldCharType="end"/>
          </w:r>
        </w:sdtContent>
      </w:sdt>
      <w:r>
        <w:rPr>
          <w:rFonts w:ascii="Times New Roman" w:hAnsi="Times New Roman" w:cs="Times New Roman"/>
        </w:rPr>
        <w:t>.</w:t>
      </w:r>
    </w:p>
    <w:p w14:paraId="34CEDFFA" w14:textId="77777777" w:rsidR="00EC5A50" w:rsidRPr="00307CD9" w:rsidRDefault="00EC5A50" w:rsidP="00D20BCB">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There are currently thirty-three other countries that have banned the use of DDT. There is one caveat to the banning of DDT. Countries, like the United States, which have banned DDT, still reserve the right to use the insecticide to </w:t>
      </w:r>
      <w:proofErr w:type="spellStart"/>
      <w:r>
        <w:rPr>
          <w:rFonts w:ascii="Times New Roman" w:eastAsia="Times New Roman" w:hAnsi="Times New Roman" w:cs="Times New Roman"/>
        </w:rPr>
        <w:t>aide</w:t>
      </w:r>
      <w:proofErr w:type="spellEnd"/>
      <w:r>
        <w:rPr>
          <w:rFonts w:ascii="Times New Roman" w:eastAsia="Times New Roman" w:hAnsi="Times New Roman" w:cs="Times New Roman"/>
        </w:rPr>
        <w:t xml:space="preserve"> efforts during a public health emergency. For example, DDT was used to suppress a population of fleas responsible for an outbreak of the bubonic plague in 1979 in California. In areas where Malaria and other vector borne diseases are endemic, </w:t>
      </w:r>
      <w:r w:rsidRPr="00307CD9">
        <w:rPr>
          <w:rFonts w:ascii="Times New Roman" w:eastAsia="Times New Roman" w:hAnsi="Times New Roman" w:cs="Times New Roman"/>
        </w:rPr>
        <w:t xml:space="preserve">DDT and other insecticides are utilized in a regular fashion </w:t>
      </w:r>
      <w:sdt>
        <w:sdtPr>
          <w:rPr>
            <w:rFonts w:ascii="Times New Roman" w:eastAsia="Times New Roman" w:hAnsi="Times New Roman" w:cs="Times New Roman"/>
          </w:rPr>
          <w:id w:val="-310023664"/>
          <w:citation/>
        </w:sdtPr>
        <w:sdtContent>
          <w:r w:rsidRPr="00307CD9">
            <w:rPr>
              <w:rFonts w:ascii="Times New Roman" w:eastAsia="Times New Roman" w:hAnsi="Times New Roman" w:cs="Times New Roman"/>
            </w:rPr>
            <w:fldChar w:fldCharType="begin"/>
          </w:r>
          <w:r w:rsidRPr="00307CD9">
            <w:rPr>
              <w:rFonts w:ascii="Times New Roman" w:eastAsia="Times New Roman" w:hAnsi="Times New Roman" w:cs="Times New Roman"/>
            </w:rPr>
            <w:instrText xml:space="preserve"> CITATION Bou11 \l 1033 </w:instrText>
          </w:r>
          <w:r w:rsidRPr="00307CD9">
            <w:rPr>
              <w:rFonts w:ascii="Times New Roman" w:eastAsia="Times New Roman" w:hAnsi="Times New Roman" w:cs="Times New Roman"/>
            </w:rPr>
            <w:fldChar w:fldCharType="separate"/>
          </w:r>
          <w:r w:rsidR="00D20BCB" w:rsidRPr="00D20BCB">
            <w:rPr>
              <w:rFonts w:ascii="Times New Roman" w:eastAsia="Times New Roman" w:hAnsi="Times New Roman" w:cs="Times New Roman"/>
              <w:noProof/>
            </w:rPr>
            <w:t>(Bouwman, van den Berg, &amp; Kylin, 2011)</w:t>
          </w:r>
          <w:r w:rsidRPr="00307CD9">
            <w:rPr>
              <w:rFonts w:ascii="Times New Roman" w:eastAsia="Times New Roman" w:hAnsi="Times New Roman" w:cs="Times New Roman"/>
            </w:rPr>
            <w:fldChar w:fldCharType="end"/>
          </w:r>
        </w:sdtContent>
      </w:sdt>
      <w:r w:rsidRPr="00307CD9">
        <w:rPr>
          <w:rFonts w:ascii="Times New Roman" w:eastAsia="Times New Roman" w:hAnsi="Times New Roman" w:cs="Times New Roman"/>
        </w:rPr>
        <w:t xml:space="preserve">. </w:t>
      </w:r>
    </w:p>
    <w:p w14:paraId="7F733922" w14:textId="77777777" w:rsidR="00EC5A50" w:rsidRPr="004D4EC3" w:rsidRDefault="00EC5A50" w:rsidP="00D20BCB">
      <w:pPr>
        <w:spacing w:line="480" w:lineRule="auto"/>
        <w:jc w:val="both"/>
        <w:rPr>
          <w:rFonts w:ascii="Times New Roman" w:hAnsi="Times New Roman" w:cs="Times New Roman"/>
        </w:rPr>
      </w:pPr>
      <w:r w:rsidRPr="00307CD9">
        <w:rPr>
          <w:rFonts w:ascii="Times New Roman" w:hAnsi="Times New Roman" w:cs="Times New Roman"/>
        </w:rPr>
        <w:t xml:space="preserve">            The World Health Organization predicts that there were currently 3.2 billion people at</w:t>
      </w:r>
      <w:r>
        <w:rPr>
          <w:rFonts w:ascii="Times New Roman" w:hAnsi="Times New Roman" w:cs="Times New Roman"/>
        </w:rPr>
        <w:t xml:space="preserve"> risk of contracting malaria </w:t>
      </w:r>
      <w:sdt>
        <w:sdtPr>
          <w:rPr>
            <w:rFonts w:ascii="Times New Roman" w:hAnsi="Times New Roman" w:cs="Times New Roman"/>
          </w:rPr>
          <w:id w:val="-1040979113"/>
          <w:citation/>
        </w:sdtPr>
        <w:sdtContent>
          <w:r>
            <w:rPr>
              <w:rFonts w:ascii="Times New Roman" w:hAnsi="Times New Roman" w:cs="Times New Roman"/>
            </w:rPr>
            <w:fldChar w:fldCharType="begin"/>
          </w:r>
          <w:r>
            <w:rPr>
              <w:rFonts w:ascii="Times New Roman" w:hAnsi="Times New Roman" w:cs="Times New Roman"/>
            </w:rPr>
            <w:instrText xml:space="preserve"> CITATION Mal16 \l 1033 </w:instrText>
          </w:r>
          <w:r>
            <w:rPr>
              <w:rFonts w:ascii="Times New Roman" w:hAnsi="Times New Roman" w:cs="Times New Roman"/>
            </w:rPr>
            <w:fldChar w:fldCharType="separate"/>
          </w:r>
          <w:r w:rsidR="00D20BCB" w:rsidRPr="00D20BCB">
            <w:rPr>
              <w:rFonts w:ascii="Times New Roman" w:hAnsi="Times New Roman" w:cs="Times New Roman"/>
              <w:noProof/>
            </w:rPr>
            <w:t>(Malaria Fact Sheet, 2016)</w:t>
          </w:r>
          <w:r>
            <w:rPr>
              <w:rFonts w:ascii="Times New Roman" w:hAnsi="Times New Roman" w:cs="Times New Roman"/>
            </w:rPr>
            <w:fldChar w:fldCharType="end"/>
          </w:r>
        </w:sdtContent>
      </w:sdt>
      <w:r>
        <w:rPr>
          <w:rFonts w:ascii="Times New Roman" w:hAnsi="Times New Roman" w:cs="Times New Roman"/>
        </w:rPr>
        <w:t xml:space="preserve">. In 2007, they called for a 75% reduction in the global burden of malaria by the year 2015 </w:t>
      </w:r>
      <w:sdt>
        <w:sdtPr>
          <w:rPr>
            <w:rFonts w:ascii="Times New Roman" w:hAnsi="Times New Roman" w:cs="Times New Roman"/>
          </w:rPr>
          <w:id w:val="-105515445"/>
          <w:citation/>
        </w:sdtPr>
        <w:sdtContent>
          <w:r>
            <w:rPr>
              <w:rFonts w:ascii="Times New Roman" w:hAnsi="Times New Roman" w:cs="Times New Roman"/>
            </w:rPr>
            <w:fldChar w:fldCharType="begin"/>
          </w:r>
          <w:r>
            <w:rPr>
              <w:rFonts w:ascii="Times New Roman" w:hAnsi="Times New Roman" w:cs="Times New Roman"/>
            </w:rPr>
            <w:instrText xml:space="preserve"> CITATION Mil15 \l 1033 </w:instrText>
          </w:r>
          <w:r>
            <w:rPr>
              <w:rFonts w:ascii="Times New Roman" w:hAnsi="Times New Roman" w:cs="Times New Roman"/>
            </w:rPr>
            <w:fldChar w:fldCharType="separate"/>
          </w:r>
          <w:r w:rsidR="00D20BCB" w:rsidRPr="00D20BCB">
            <w:rPr>
              <w:rFonts w:ascii="Times New Roman" w:hAnsi="Times New Roman" w:cs="Times New Roman"/>
              <w:noProof/>
            </w:rPr>
            <w:t>(Millenium Development Goals: Goal Six, 2015)</w:t>
          </w:r>
          <w:r>
            <w:rPr>
              <w:rFonts w:ascii="Times New Roman" w:hAnsi="Times New Roman" w:cs="Times New Roman"/>
            </w:rPr>
            <w:fldChar w:fldCharType="end"/>
          </w:r>
        </w:sdtContent>
      </w:sdt>
      <w:r>
        <w:rPr>
          <w:rFonts w:ascii="Times New Roman" w:hAnsi="Times New Roman" w:cs="Times New Roman"/>
        </w:rPr>
        <w:t xml:space="preserve">. Their primary methods were to continue transitioning away from POP applications and focus on low-cost anti-malaria nets and indoor residual spraying of safe insecticides. The goal overall goal to lower cost of malaria prevention so that developing areas could afford to use primary prevention technologies as a long term solution to combating malaria </w:t>
      </w:r>
      <w:sdt>
        <w:sdtPr>
          <w:rPr>
            <w:rFonts w:ascii="Times New Roman" w:hAnsi="Times New Roman" w:cs="Times New Roman"/>
          </w:rPr>
          <w:id w:val="1702742648"/>
          <w:citation/>
        </w:sdtPr>
        <w:sdtContent>
          <w:r>
            <w:rPr>
              <w:rFonts w:ascii="Times New Roman" w:hAnsi="Times New Roman" w:cs="Times New Roman"/>
            </w:rPr>
            <w:fldChar w:fldCharType="begin"/>
          </w:r>
          <w:r>
            <w:rPr>
              <w:rFonts w:ascii="Times New Roman" w:hAnsi="Times New Roman" w:cs="Times New Roman"/>
            </w:rPr>
            <w:instrText xml:space="preserve"> CITATION Bou11 \l 1033 </w:instrText>
          </w:r>
          <w:r>
            <w:rPr>
              <w:rFonts w:ascii="Times New Roman" w:hAnsi="Times New Roman" w:cs="Times New Roman"/>
            </w:rPr>
            <w:fldChar w:fldCharType="separate"/>
          </w:r>
          <w:r w:rsidR="00D20BCB" w:rsidRPr="00D20BCB">
            <w:rPr>
              <w:rFonts w:ascii="Times New Roman" w:hAnsi="Times New Roman" w:cs="Times New Roman"/>
              <w:noProof/>
            </w:rPr>
            <w:t>(Bouwman, van den Berg, &amp; Kylin, 2011)</w:t>
          </w:r>
          <w:r>
            <w:rPr>
              <w:rFonts w:ascii="Times New Roman" w:hAnsi="Times New Roman" w:cs="Times New Roman"/>
            </w:rPr>
            <w:fldChar w:fldCharType="end"/>
          </w:r>
        </w:sdtContent>
      </w:sdt>
      <w:r>
        <w:rPr>
          <w:rFonts w:ascii="Times New Roman" w:hAnsi="Times New Roman" w:cs="Times New Roman"/>
        </w:rPr>
        <w:t>.</w:t>
      </w:r>
    </w:p>
    <w:p w14:paraId="0263B9DA" w14:textId="77777777" w:rsidR="00EC5A50" w:rsidRDefault="00EC5A50" w:rsidP="00D20BCB">
      <w:pPr>
        <w:tabs>
          <w:tab w:val="left" w:pos="6820"/>
        </w:tabs>
        <w:spacing w:line="480" w:lineRule="auto"/>
        <w:rPr>
          <w:rFonts w:ascii="Times New Roman" w:hAnsi="Times New Roman" w:cs="Times New Roman"/>
        </w:rPr>
      </w:pPr>
    </w:p>
    <w:p w14:paraId="080EAFE3" w14:textId="77777777" w:rsidR="00F32B76" w:rsidRDefault="00F32B76" w:rsidP="00D20BCB">
      <w:pPr>
        <w:tabs>
          <w:tab w:val="left" w:pos="6820"/>
        </w:tabs>
        <w:spacing w:line="480" w:lineRule="auto"/>
        <w:rPr>
          <w:rFonts w:ascii="Times New Roman" w:hAnsi="Times New Roman" w:cs="Times New Roman"/>
        </w:rPr>
      </w:pPr>
    </w:p>
    <w:p w14:paraId="367E44B9" w14:textId="77777777" w:rsidR="00F32B76" w:rsidRPr="007D7711" w:rsidRDefault="00F32B76" w:rsidP="00D20BCB">
      <w:pPr>
        <w:tabs>
          <w:tab w:val="left" w:pos="6820"/>
        </w:tabs>
        <w:spacing w:line="480" w:lineRule="auto"/>
        <w:rPr>
          <w:rFonts w:ascii="Times New Roman" w:hAnsi="Times New Roman" w:cs="Times New Roman"/>
        </w:rPr>
      </w:pPr>
    </w:p>
    <w:p w14:paraId="3098E2A9" w14:textId="77777777" w:rsidR="00681F58" w:rsidRDefault="00681F58" w:rsidP="00D20BCB">
      <w:pPr>
        <w:pStyle w:val="Heading1"/>
        <w:rPr>
          <w:sz w:val="24"/>
          <w:szCs w:val="24"/>
        </w:rPr>
      </w:pPr>
    </w:p>
    <w:p w14:paraId="387877E1" w14:textId="2881716E" w:rsidR="00EC5A50" w:rsidRPr="00083D57" w:rsidRDefault="00083D57" w:rsidP="00D20BCB">
      <w:pPr>
        <w:pStyle w:val="Heading1"/>
        <w:rPr>
          <w:sz w:val="24"/>
          <w:szCs w:val="24"/>
        </w:rPr>
      </w:pPr>
      <w:bookmarkStart w:id="5" w:name="_Toc448935735"/>
      <w:r w:rsidRPr="00083D57">
        <w:rPr>
          <w:sz w:val="24"/>
          <w:szCs w:val="24"/>
        </w:rPr>
        <w:lastRenderedPageBreak/>
        <w:t>THE RELATIONSHIP BETWEEN MALARIA AND CLIMATE CHANGE</w:t>
      </w:r>
      <w:bookmarkEnd w:id="5"/>
    </w:p>
    <w:p w14:paraId="009BC982" w14:textId="61EFCB54" w:rsidR="00EC5A50" w:rsidRDefault="00EC5A50" w:rsidP="00D20BCB">
      <w:pPr>
        <w:tabs>
          <w:tab w:val="left" w:pos="6820"/>
        </w:tabs>
        <w:spacing w:line="480" w:lineRule="auto"/>
        <w:jc w:val="both"/>
        <w:outlineLvl w:val="0"/>
        <w:rPr>
          <w:rFonts w:ascii="Times New Roman" w:hAnsi="Times New Roman" w:cs="Times New Roman"/>
        </w:rPr>
      </w:pPr>
      <w:r>
        <w:rPr>
          <w:rFonts w:ascii="Times New Roman" w:hAnsi="Times New Roman" w:cs="Times New Roman"/>
          <w:b/>
        </w:rPr>
        <w:t xml:space="preserve">                </w:t>
      </w:r>
      <w:r w:rsidRPr="005A3BD8">
        <w:rPr>
          <w:rFonts w:ascii="Times New Roman" w:hAnsi="Times New Roman" w:cs="Times New Roman"/>
        </w:rPr>
        <w:t>The World Health Organization has published its estimated number of malaria cases for 2015 at 214 million, a decrease of 37% between 2000 and 2015</w:t>
      </w:r>
      <w:r>
        <w:rPr>
          <w:rFonts w:ascii="Times New Roman" w:hAnsi="Times New Roman" w:cs="Times New Roman"/>
        </w:rPr>
        <w:t xml:space="preserve"> </w:t>
      </w:r>
      <w:sdt>
        <w:sdtPr>
          <w:rPr>
            <w:rFonts w:ascii="Times New Roman" w:hAnsi="Times New Roman" w:cs="Times New Roman"/>
          </w:rPr>
          <w:id w:val="541559956"/>
          <w:citation/>
        </w:sdtPr>
        <w:sdtContent>
          <w:r>
            <w:rPr>
              <w:rFonts w:ascii="Times New Roman" w:hAnsi="Times New Roman" w:cs="Times New Roman"/>
            </w:rPr>
            <w:fldChar w:fldCharType="begin"/>
          </w:r>
          <w:r>
            <w:rPr>
              <w:rFonts w:ascii="Times New Roman" w:hAnsi="Times New Roman" w:cs="Times New Roman"/>
            </w:rPr>
            <w:instrText xml:space="preserve"> CITATION Cam14 \l 1033 </w:instrText>
          </w:r>
          <w:r>
            <w:rPr>
              <w:rFonts w:ascii="Times New Roman" w:hAnsi="Times New Roman" w:cs="Times New Roman"/>
            </w:rPr>
            <w:fldChar w:fldCharType="separate"/>
          </w:r>
          <w:r w:rsidR="00D20BCB" w:rsidRPr="00D20BCB">
            <w:rPr>
              <w:rFonts w:ascii="Times New Roman" w:hAnsi="Times New Roman" w:cs="Times New Roman"/>
              <w:noProof/>
            </w:rPr>
            <w:t>(Caminade, et al., 2014)</w:t>
          </w:r>
          <w:r>
            <w:rPr>
              <w:rFonts w:ascii="Times New Roman" w:hAnsi="Times New Roman" w:cs="Times New Roman"/>
            </w:rPr>
            <w:fldChar w:fldCharType="end"/>
          </w:r>
        </w:sdtContent>
      </w:sdt>
      <w:r w:rsidRPr="005A3BD8">
        <w:rPr>
          <w:rFonts w:ascii="Times New Roman" w:hAnsi="Times New Roman" w:cs="Times New Roman"/>
        </w:rPr>
        <w:t xml:space="preserve">. The National </w:t>
      </w:r>
      <w:proofErr w:type="spellStart"/>
      <w:r w:rsidRPr="005A3BD8">
        <w:rPr>
          <w:rFonts w:ascii="Times New Roman" w:hAnsi="Times New Roman" w:cs="Times New Roman"/>
        </w:rPr>
        <w:t>Aeronautic</w:t>
      </w:r>
      <w:proofErr w:type="spellEnd"/>
      <w:r w:rsidRPr="005A3BD8">
        <w:rPr>
          <w:rFonts w:ascii="Times New Roman" w:hAnsi="Times New Roman" w:cs="Times New Roman"/>
        </w:rPr>
        <w:t xml:space="preserve"> and Space Administration</w:t>
      </w:r>
      <w:r>
        <w:rPr>
          <w:rFonts w:ascii="Times New Roman" w:hAnsi="Times New Roman" w:cs="Times New Roman"/>
        </w:rPr>
        <w:t xml:space="preserve"> (NASA)</w:t>
      </w:r>
      <w:r w:rsidRPr="005A3BD8">
        <w:rPr>
          <w:rFonts w:ascii="Times New Roman" w:hAnsi="Times New Roman" w:cs="Times New Roman"/>
        </w:rPr>
        <w:t>, the National Oceanic and Atmospheric Administration</w:t>
      </w:r>
      <w:r>
        <w:rPr>
          <w:rFonts w:ascii="Times New Roman" w:hAnsi="Times New Roman" w:cs="Times New Roman"/>
        </w:rPr>
        <w:t xml:space="preserve"> (NOAA)</w:t>
      </w:r>
      <w:r w:rsidRPr="005A3BD8">
        <w:rPr>
          <w:rFonts w:ascii="Times New Roman" w:hAnsi="Times New Roman" w:cs="Times New Roman"/>
        </w:rPr>
        <w:t>, and the World Meteorological Organization have all published articles stating that 2015 was the warmest year on record</w:t>
      </w:r>
      <w:r>
        <w:rPr>
          <w:rFonts w:ascii="Times New Roman" w:hAnsi="Times New Roman" w:cs="Times New Roman"/>
        </w:rPr>
        <w:t xml:space="preserve"> </w:t>
      </w:r>
      <w:sdt>
        <w:sdtPr>
          <w:rPr>
            <w:rFonts w:ascii="Times New Roman" w:hAnsi="Times New Roman" w:cs="Times New Roman"/>
          </w:rPr>
          <w:id w:val="-1399202986"/>
          <w:citation/>
        </w:sdtPr>
        <w:sdtContent>
          <w:r>
            <w:rPr>
              <w:rFonts w:ascii="Times New Roman" w:hAnsi="Times New Roman" w:cs="Times New Roman"/>
            </w:rPr>
            <w:fldChar w:fldCharType="begin"/>
          </w:r>
          <w:r>
            <w:rPr>
              <w:rFonts w:ascii="Times New Roman" w:hAnsi="Times New Roman" w:cs="Times New Roman"/>
            </w:rPr>
            <w:instrText xml:space="preserve"> CITATION Glo16 \l 1033 </w:instrText>
          </w:r>
          <w:r>
            <w:rPr>
              <w:rFonts w:ascii="Times New Roman" w:hAnsi="Times New Roman" w:cs="Times New Roman"/>
            </w:rPr>
            <w:fldChar w:fldCharType="separate"/>
          </w:r>
          <w:r w:rsidR="00D20BCB" w:rsidRPr="00D20BCB">
            <w:rPr>
              <w:rFonts w:ascii="Times New Roman" w:hAnsi="Times New Roman" w:cs="Times New Roman"/>
              <w:noProof/>
            </w:rPr>
            <w:t>(Global Warming and Climate Change, 2016)</w:t>
          </w:r>
          <w:r>
            <w:rPr>
              <w:rFonts w:ascii="Times New Roman" w:hAnsi="Times New Roman" w:cs="Times New Roman"/>
            </w:rPr>
            <w:fldChar w:fldCharType="end"/>
          </w:r>
        </w:sdtContent>
      </w:sdt>
      <w:r w:rsidRPr="005A3BD8">
        <w:rPr>
          <w:rFonts w:ascii="Times New Roman" w:hAnsi="Times New Roman" w:cs="Times New Roman"/>
        </w:rPr>
        <w:t>. These two facts have an inverse relationship, when most of the data concerning the relationship between malaria and climate express that there should be a direct, positive relationship. But, this relationship is</w:t>
      </w:r>
      <w:r w:rsidR="000E4018">
        <w:rPr>
          <w:rFonts w:ascii="Times New Roman" w:hAnsi="Times New Roman" w:cs="Times New Roman"/>
        </w:rPr>
        <w:t xml:space="preserve"> complex</w:t>
      </w:r>
      <w:r w:rsidRPr="005A3BD8">
        <w:rPr>
          <w:rFonts w:ascii="Times New Roman" w:hAnsi="Times New Roman" w:cs="Times New Roman"/>
        </w:rPr>
        <w:t>.</w:t>
      </w:r>
    </w:p>
    <w:p w14:paraId="3282E7EE" w14:textId="076BD662" w:rsidR="00FF5B52" w:rsidRPr="004B548B" w:rsidRDefault="0007548B" w:rsidP="004B548B">
      <w:pPr>
        <w:pStyle w:val="Heading2"/>
        <w:rPr>
          <w:i/>
          <w:sz w:val="24"/>
          <w:szCs w:val="24"/>
        </w:rPr>
      </w:pPr>
      <w:r>
        <w:t xml:space="preserve"> </w:t>
      </w:r>
      <w:bookmarkStart w:id="6" w:name="_Toc448935736"/>
      <w:r w:rsidRPr="004B548B">
        <w:rPr>
          <w:i/>
          <w:sz w:val="24"/>
          <w:szCs w:val="24"/>
        </w:rPr>
        <w:t>Modeling the Relationship between Malaria and Climate Change</w:t>
      </w:r>
      <w:bookmarkEnd w:id="6"/>
      <w:r w:rsidRPr="004B548B">
        <w:rPr>
          <w:i/>
          <w:sz w:val="24"/>
          <w:szCs w:val="24"/>
        </w:rPr>
        <w:t xml:space="preserve"> </w:t>
      </w:r>
    </w:p>
    <w:p w14:paraId="738E40BD" w14:textId="1E44DB80" w:rsidR="00EC5A50" w:rsidRPr="00626FD2" w:rsidRDefault="00EC5A50" w:rsidP="00D20BCB">
      <w:pPr>
        <w:tabs>
          <w:tab w:val="left" w:pos="6820"/>
        </w:tabs>
        <w:spacing w:line="480" w:lineRule="auto"/>
        <w:jc w:val="both"/>
        <w:outlineLvl w:val="0"/>
        <w:rPr>
          <w:rFonts w:ascii="Times New Roman" w:hAnsi="Times New Roman" w:cs="Times New Roman"/>
          <w:b/>
        </w:rPr>
      </w:pPr>
      <w:r>
        <w:rPr>
          <w:rFonts w:ascii="Times New Roman" w:hAnsi="Times New Roman" w:cs="Times New Roman"/>
        </w:rPr>
        <w:t xml:space="preserve">               The relationship between malaria and climate change is one that has been simulated and modeled because there is a suspected positive correlation. In an article published in 2014, </w:t>
      </w:r>
      <w:proofErr w:type="spellStart"/>
      <w:r>
        <w:rPr>
          <w:rFonts w:ascii="Times New Roman" w:hAnsi="Times New Roman" w:cs="Times New Roman"/>
        </w:rPr>
        <w:t>Caminade</w:t>
      </w:r>
      <w:proofErr w:type="spellEnd"/>
      <w:r>
        <w:rPr>
          <w:rFonts w:ascii="Times New Roman" w:hAnsi="Times New Roman" w:cs="Times New Roman"/>
        </w:rPr>
        <w:t xml:space="preserve"> </w:t>
      </w:r>
      <w:proofErr w:type="gramStart"/>
      <w:r>
        <w:rPr>
          <w:rFonts w:ascii="Times New Roman" w:hAnsi="Times New Roman" w:cs="Times New Roman"/>
        </w:rPr>
        <w:t>et</w:t>
      </w:r>
      <w:proofErr w:type="gramEnd"/>
      <w:r>
        <w:rPr>
          <w:rFonts w:ascii="Times New Roman" w:hAnsi="Times New Roman" w:cs="Times New Roman"/>
        </w:rPr>
        <w:t xml:space="preserve">. </w:t>
      </w:r>
      <w:proofErr w:type="gramStart"/>
      <w:r>
        <w:rPr>
          <w:rFonts w:ascii="Times New Roman" w:hAnsi="Times New Roman" w:cs="Times New Roman"/>
        </w:rPr>
        <w:t>al</w:t>
      </w:r>
      <w:proofErr w:type="gramEnd"/>
      <w:r>
        <w:rPr>
          <w:rFonts w:ascii="Times New Roman" w:hAnsi="Times New Roman" w:cs="Times New Roman"/>
        </w:rPr>
        <w:t xml:space="preserve"> </w:t>
      </w:r>
      <w:r w:rsidR="000E4018">
        <w:rPr>
          <w:rFonts w:ascii="Times New Roman" w:hAnsi="Times New Roman" w:cs="Times New Roman"/>
        </w:rPr>
        <w:t>examined a</w:t>
      </w:r>
      <w:r>
        <w:rPr>
          <w:rFonts w:ascii="Times New Roman" w:hAnsi="Times New Roman" w:cs="Times New Roman"/>
        </w:rPr>
        <w:t xml:space="preserve"> series of five different malaria models under differing conditions to account for variables that could influence both climate change and/or malaria </w:t>
      </w:r>
      <w:sdt>
        <w:sdtPr>
          <w:rPr>
            <w:rFonts w:ascii="Times New Roman" w:hAnsi="Times New Roman" w:cs="Times New Roman"/>
          </w:rPr>
          <w:id w:val="1309591394"/>
          <w:citation/>
        </w:sdtPr>
        <w:sdtContent>
          <w:r>
            <w:rPr>
              <w:rFonts w:ascii="Times New Roman" w:hAnsi="Times New Roman" w:cs="Times New Roman"/>
            </w:rPr>
            <w:fldChar w:fldCharType="begin"/>
          </w:r>
          <w:r>
            <w:rPr>
              <w:rFonts w:ascii="Times New Roman" w:hAnsi="Times New Roman" w:cs="Times New Roman"/>
            </w:rPr>
            <w:instrText xml:space="preserve"> CITATION Cam14 \l 1033 </w:instrText>
          </w:r>
          <w:r>
            <w:rPr>
              <w:rFonts w:ascii="Times New Roman" w:hAnsi="Times New Roman" w:cs="Times New Roman"/>
            </w:rPr>
            <w:fldChar w:fldCharType="separate"/>
          </w:r>
          <w:r w:rsidR="00D20BCB" w:rsidRPr="00D20BCB">
            <w:rPr>
              <w:rFonts w:ascii="Times New Roman" w:hAnsi="Times New Roman" w:cs="Times New Roman"/>
              <w:noProof/>
            </w:rPr>
            <w:t>(Caminade, et al., 2014)</w:t>
          </w:r>
          <w:r>
            <w:rPr>
              <w:rFonts w:ascii="Times New Roman" w:hAnsi="Times New Roman" w:cs="Times New Roman"/>
            </w:rPr>
            <w:fldChar w:fldCharType="end"/>
          </w:r>
        </w:sdtContent>
      </w:sdt>
      <w:r w:rsidR="000E4018">
        <w:rPr>
          <w:rFonts w:ascii="Times New Roman" w:hAnsi="Times New Roman" w:cs="Times New Roman"/>
        </w:rPr>
        <w:t xml:space="preserve">. </w:t>
      </w:r>
      <w:r w:rsidR="00F7654C">
        <w:rPr>
          <w:rFonts w:ascii="Times New Roman" w:hAnsi="Times New Roman" w:cs="Times New Roman"/>
        </w:rPr>
        <w:t>Different</w:t>
      </w:r>
      <w:r w:rsidR="000E4018">
        <w:rPr>
          <w:rFonts w:ascii="Times New Roman" w:hAnsi="Times New Roman" w:cs="Times New Roman"/>
        </w:rPr>
        <w:t xml:space="preserve"> models depicting</w:t>
      </w:r>
      <w:r w:rsidR="00F7654C">
        <w:rPr>
          <w:rFonts w:ascii="Times New Roman" w:hAnsi="Times New Roman" w:cs="Times New Roman"/>
        </w:rPr>
        <w:t xml:space="preserve"> rates of malarial infection</w:t>
      </w:r>
      <w:r w:rsidR="000E4018">
        <w:rPr>
          <w:rFonts w:ascii="Times New Roman" w:hAnsi="Times New Roman" w:cs="Times New Roman"/>
        </w:rPr>
        <w:t xml:space="preserve"> acr</w:t>
      </w:r>
      <w:r>
        <w:rPr>
          <w:rFonts w:ascii="Times New Roman" w:hAnsi="Times New Roman" w:cs="Times New Roman"/>
        </w:rPr>
        <w:t>oss the globe</w:t>
      </w:r>
      <w:r w:rsidR="000E4018">
        <w:rPr>
          <w:rFonts w:ascii="Times New Roman" w:hAnsi="Times New Roman" w:cs="Times New Roman"/>
        </w:rPr>
        <w:t xml:space="preserve"> </w:t>
      </w:r>
      <w:r w:rsidR="00F7654C">
        <w:rPr>
          <w:rFonts w:ascii="Times New Roman" w:hAnsi="Times New Roman" w:cs="Times New Roman"/>
        </w:rPr>
        <w:t>are shown in Figure 1 (</w:t>
      </w:r>
      <w:proofErr w:type="spellStart"/>
      <w:r w:rsidR="00F7654C">
        <w:rPr>
          <w:rFonts w:ascii="Times New Roman" w:hAnsi="Times New Roman" w:cs="Times New Roman"/>
        </w:rPr>
        <w:t>Caminade</w:t>
      </w:r>
      <w:proofErr w:type="spellEnd"/>
      <w:r w:rsidR="00F7654C">
        <w:rPr>
          <w:rFonts w:ascii="Times New Roman" w:hAnsi="Times New Roman" w:cs="Times New Roman"/>
        </w:rPr>
        <w:t xml:space="preserve"> et. al, 2014)</w:t>
      </w:r>
      <w:r>
        <w:rPr>
          <w:rFonts w:ascii="Times New Roman" w:hAnsi="Times New Roman" w:cs="Times New Roman"/>
        </w:rPr>
        <w:t>. The white areas display the areas risk free from malaria, the blue areas represent unstable (risk of epidemics), and the red areas represent and endemic threat of malaria</w:t>
      </w:r>
      <w:r w:rsidR="000E4018">
        <w:rPr>
          <w:rStyle w:val="CommentReference"/>
        </w:rPr>
        <w:t xml:space="preserve">.  </w:t>
      </w:r>
    </w:p>
    <w:p w14:paraId="7E1607E1" w14:textId="77777777" w:rsidR="00083D57" w:rsidRDefault="00083D57" w:rsidP="00D20BCB">
      <w:pPr>
        <w:tabs>
          <w:tab w:val="left" w:pos="6820"/>
        </w:tabs>
        <w:spacing w:line="480" w:lineRule="auto"/>
        <w:jc w:val="both"/>
        <w:rPr>
          <w:rFonts w:ascii="Times New Roman" w:hAnsi="Times New Roman" w:cs="Times New Roman"/>
        </w:rPr>
      </w:pPr>
    </w:p>
    <w:p w14:paraId="2E392D10" w14:textId="77777777" w:rsidR="00083D57" w:rsidRDefault="00083D57" w:rsidP="00D20BCB">
      <w:pPr>
        <w:tabs>
          <w:tab w:val="left" w:pos="6820"/>
        </w:tabs>
        <w:spacing w:line="480" w:lineRule="auto"/>
        <w:jc w:val="both"/>
        <w:rPr>
          <w:rFonts w:ascii="Times New Roman" w:hAnsi="Times New Roman" w:cs="Times New Roman"/>
        </w:rPr>
      </w:pPr>
    </w:p>
    <w:p w14:paraId="62828F0F" w14:textId="77777777" w:rsidR="00083D57" w:rsidRDefault="00083D57" w:rsidP="00D20BCB">
      <w:pPr>
        <w:tabs>
          <w:tab w:val="left" w:pos="6820"/>
        </w:tabs>
        <w:spacing w:line="480" w:lineRule="auto"/>
        <w:jc w:val="both"/>
        <w:rPr>
          <w:rFonts w:ascii="Times New Roman" w:hAnsi="Times New Roman" w:cs="Times New Roman"/>
        </w:rPr>
      </w:pPr>
    </w:p>
    <w:p w14:paraId="4628D3F7" w14:textId="77777777" w:rsidR="009B6ED2" w:rsidRDefault="009B6ED2" w:rsidP="00D20BCB">
      <w:pPr>
        <w:tabs>
          <w:tab w:val="left" w:pos="6820"/>
        </w:tabs>
        <w:spacing w:line="480" w:lineRule="auto"/>
        <w:jc w:val="both"/>
        <w:rPr>
          <w:rFonts w:ascii="Times New Roman" w:hAnsi="Times New Roman" w:cs="Times New Roman"/>
        </w:rPr>
      </w:pPr>
    </w:p>
    <w:p w14:paraId="33567B90" w14:textId="77777777" w:rsidR="00EC5A50" w:rsidRPr="000625DD" w:rsidRDefault="00EC5A50" w:rsidP="00D20BCB">
      <w:pPr>
        <w:tabs>
          <w:tab w:val="left" w:pos="6820"/>
        </w:tabs>
        <w:spacing w:line="480" w:lineRule="auto"/>
        <w:jc w:val="both"/>
        <w:rPr>
          <w:rFonts w:ascii="Times New Roman" w:hAnsi="Times New Roman" w:cs="Times New Roman"/>
        </w:rPr>
      </w:pPr>
      <w:r>
        <w:rPr>
          <w:noProof/>
        </w:rPr>
        <w:lastRenderedPageBreak/>
        <w:drawing>
          <wp:anchor distT="0" distB="0" distL="114300" distR="114300" simplePos="0" relativeHeight="251651072" behindDoc="0" locked="0" layoutInCell="1" allowOverlap="1" wp14:anchorId="7B161B19" wp14:editId="1A1A83B9">
            <wp:simplePos x="0" y="0"/>
            <wp:positionH relativeFrom="column">
              <wp:posOffset>228600</wp:posOffset>
            </wp:positionH>
            <wp:positionV relativeFrom="paragraph">
              <wp:posOffset>228600</wp:posOffset>
            </wp:positionV>
            <wp:extent cx="5600700" cy="6558280"/>
            <wp:effectExtent l="0" t="0" r="12700" b="0"/>
            <wp:wrapSquare wrapText="bothSides"/>
            <wp:docPr id="1" name="Picture 1" descr="http://www.pnas.org/content/111/9/3286/F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nas.org/content/111/9/3286/F1.larg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0700" cy="6558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4E0D7A" w14:textId="0D7BAE5A" w:rsidR="00EC5A50" w:rsidRPr="008A0A4C" w:rsidRDefault="005D3C1F" w:rsidP="008A0A4C">
      <w:pPr>
        <w:tabs>
          <w:tab w:val="left" w:pos="6820"/>
        </w:tabs>
        <w:spacing w:line="480" w:lineRule="auto"/>
        <w:ind w:left="720"/>
        <w:jc w:val="both"/>
        <w:rPr>
          <w:rFonts w:ascii="Times New Roman" w:hAnsi="Times New Roman" w:cs="Times New Roman"/>
        </w:rPr>
      </w:pPr>
      <w:sdt>
        <w:sdtPr>
          <w:id w:val="-187214373"/>
          <w:citation/>
        </w:sdtPr>
        <w:sdtEndPr>
          <w:rPr>
            <w:rFonts w:ascii="Times New Roman" w:hAnsi="Times New Roman" w:cs="Times New Roman"/>
          </w:rPr>
        </w:sdtEndPr>
        <w:sdtContent>
          <w:r w:rsidR="00EC5A50" w:rsidRPr="009B6ED2">
            <w:rPr>
              <w:rFonts w:ascii="Times New Roman" w:hAnsi="Times New Roman" w:cs="Times New Roman"/>
            </w:rPr>
            <w:fldChar w:fldCharType="begin"/>
          </w:r>
          <w:r w:rsidR="00EC5A50" w:rsidRPr="009B6ED2">
            <w:rPr>
              <w:rFonts w:ascii="Times New Roman" w:hAnsi="Times New Roman" w:cs="Times New Roman"/>
            </w:rPr>
            <w:instrText xml:space="preserve"> CITATION Cam14 \l 1033 </w:instrText>
          </w:r>
          <w:r w:rsidR="00EC5A50" w:rsidRPr="009B6ED2">
            <w:rPr>
              <w:rFonts w:ascii="Times New Roman" w:hAnsi="Times New Roman" w:cs="Times New Roman"/>
            </w:rPr>
            <w:fldChar w:fldCharType="separate"/>
          </w:r>
          <w:r w:rsidR="00D20BCB" w:rsidRPr="00D20BCB">
            <w:rPr>
              <w:rFonts w:ascii="Times New Roman" w:hAnsi="Times New Roman" w:cs="Times New Roman"/>
              <w:noProof/>
            </w:rPr>
            <w:t>(Caminade, et al., 2014)</w:t>
          </w:r>
          <w:r w:rsidR="00EC5A50" w:rsidRPr="009B6ED2">
            <w:rPr>
              <w:rFonts w:ascii="Times New Roman" w:hAnsi="Times New Roman" w:cs="Times New Roman"/>
            </w:rPr>
            <w:fldChar w:fldCharType="end"/>
          </w:r>
        </w:sdtContent>
      </w:sdt>
    </w:p>
    <w:p w14:paraId="36680605" w14:textId="354F7C2F" w:rsidR="00EC5A50" w:rsidRPr="009B6ED2" w:rsidRDefault="008A0A4C" w:rsidP="00D20BCB">
      <w:pPr>
        <w:pStyle w:val="Caption"/>
        <w:tabs>
          <w:tab w:val="left" w:pos="270"/>
        </w:tabs>
        <w:rPr>
          <w:rFonts w:ascii="Times New Roman" w:hAnsi="Times New Roman" w:cs="Times New Roman"/>
          <w:b/>
          <w:i w:val="0"/>
          <w:color w:val="auto"/>
          <w:sz w:val="20"/>
          <w:szCs w:val="20"/>
          <w:highlight w:val="yellow"/>
        </w:rPr>
      </w:pPr>
      <w:bookmarkStart w:id="7" w:name="_Toc448933063"/>
      <w:r>
        <w:rPr>
          <w:rFonts w:ascii="Times New Roman" w:hAnsi="Times New Roman" w:cs="Times New Roman"/>
          <w:b/>
          <w:i w:val="0"/>
          <w:color w:val="auto"/>
          <w:sz w:val="20"/>
          <w:szCs w:val="20"/>
        </w:rPr>
        <w:tab/>
      </w:r>
      <w:r>
        <w:rPr>
          <w:rFonts w:ascii="Times New Roman" w:hAnsi="Times New Roman" w:cs="Times New Roman"/>
          <w:b/>
          <w:i w:val="0"/>
          <w:color w:val="auto"/>
          <w:sz w:val="20"/>
          <w:szCs w:val="20"/>
        </w:rPr>
        <w:tab/>
      </w:r>
      <w:r w:rsidR="009B6ED2" w:rsidRPr="009B6ED2">
        <w:rPr>
          <w:rFonts w:ascii="Times New Roman" w:hAnsi="Times New Roman" w:cs="Times New Roman"/>
          <w:b/>
          <w:i w:val="0"/>
          <w:color w:val="auto"/>
          <w:sz w:val="20"/>
          <w:szCs w:val="20"/>
        </w:rPr>
        <w:t xml:space="preserve">Figure </w:t>
      </w:r>
      <w:r w:rsidR="009B6ED2" w:rsidRPr="009B6ED2">
        <w:rPr>
          <w:rFonts w:ascii="Times New Roman" w:hAnsi="Times New Roman" w:cs="Times New Roman"/>
          <w:b/>
          <w:i w:val="0"/>
          <w:color w:val="auto"/>
          <w:sz w:val="20"/>
          <w:szCs w:val="20"/>
        </w:rPr>
        <w:fldChar w:fldCharType="begin"/>
      </w:r>
      <w:r w:rsidR="009B6ED2" w:rsidRPr="009B6ED2">
        <w:rPr>
          <w:rFonts w:ascii="Times New Roman" w:hAnsi="Times New Roman" w:cs="Times New Roman"/>
          <w:b/>
          <w:i w:val="0"/>
          <w:color w:val="auto"/>
          <w:sz w:val="20"/>
          <w:szCs w:val="20"/>
        </w:rPr>
        <w:instrText xml:space="preserve"> SEQ Figure \* ARABIC </w:instrText>
      </w:r>
      <w:r w:rsidR="009B6ED2" w:rsidRPr="009B6ED2">
        <w:rPr>
          <w:rFonts w:ascii="Times New Roman" w:hAnsi="Times New Roman" w:cs="Times New Roman"/>
          <w:b/>
          <w:i w:val="0"/>
          <w:color w:val="auto"/>
          <w:sz w:val="20"/>
          <w:szCs w:val="20"/>
        </w:rPr>
        <w:fldChar w:fldCharType="separate"/>
      </w:r>
      <w:r w:rsidR="00CE3379">
        <w:rPr>
          <w:rFonts w:ascii="Times New Roman" w:hAnsi="Times New Roman" w:cs="Times New Roman"/>
          <w:b/>
          <w:i w:val="0"/>
          <w:noProof/>
          <w:color w:val="auto"/>
          <w:sz w:val="20"/>
          <w:szCs w:val="20"/>
        </w:rPr>
        <w:t>1</w:t>
      </w:r>
      <w:r w:rsidR="009B6ED2" w:rsidRPr="009B6ED2">
        <w:rPr>
          <w:rFonts w:ascii="Times New Roman" w:hAnsi="Times New Roman" w:cs="Times New Roman"/>
          <w:b/>
          <w:i w:val="0"/>
          <w:color w:val="auto"/>
          <w:sz w:val="20"/>
          <w:szCs w:val="20"/>
        </w:rPr>
        <w:fldChar w:fldCharType="end"/>
      </w:r>
      <w:r w:rsidR="009B6ED2">
        <w:rPr>
          <w:rFonts w:ascii="Times New Roman" w:hAnsi="Times New Roman" w:cs="Times New Roman"/>
          <w:b/>
          <w:i w:val="0"/>
          <w:color w:val="auto"/>
          <w:sz w:val="20"/>
          <w:szCs w:val="20"/>
        </w:rPr>
        <w:t xml:space="preserve">. </w:t>
      </w:r>
      <w:r w:rsidR="009B6ED2" w:rsidRPr="009B6ED2">
        <w:rPr>
          <w:rFonts w:ascii="Times New Roman" w:hAnsi="Times New Roman" w:cs="Times New Roman"/>
          <w:b/>
          <w:i w:val="0"/>
          <w:color w:val="auto"/>
          <w:sz w:val="20"/>
          <w:szCs w:val="20"/>
        </w:rPr>
        <w:t>Observed and simulated malaria distribution of five malaria models</w:t>
      </w:r>
      <w:bookmarkEnd w:id="7"/>
    </w:p>
    <w:p w14:paraId="4FBBBBAB" w14:textId="242D8CC5" w:rsidR="00EC5A50" w:rsidRDefault="00EC5A50" w:rsidP="00D20BCB">
      <w:pPr>
        <w:tabs>
          <w:tab w:val="left" w:pos="6820"/>
        </w:tabs>
        <w:spacing w:line="480" w:lineRule="auto"/>
        <w:jc w:val="both"/>
        <w:rPr>
          <w:rFonts w:ascii="Times New Roman" w:hAnsi="Times New Roman" w:cs="Times New Roman"/>
        </w:rPr>
      </w:pPr>
      <w:r>
        <w:rPr>
          <w:rFonts w:ascii="Times New Roman" w:hAnsi="Times New Roman" w:cs="Times New Roman"/>
        </w:rPr>
        <w:t xml:space="preserve"> A linear pattern appears among the series of seven models and appears </w:t>
      </w:r>
      <w:r w:rsidR="00F67DA9">
        <w:rPr>
          <w:rFonts w:ascii="Times New Roman" w:hAnsi="Times New Roman" w:cs="Times New Roman"/>
        </w:rPr>
        <w:t xml:space="preserve">to be </w:t>
      </w:r>
      <w:r>
        <w:rPr>
          <w:rFonts w:ascii="Times New Roman" w:hAnsi="Times New Roman" w:cs="Times New Roman"/>
        </w:rPr>
        <w:t>similar to the natural climate zone divi</w:t>
      </w:r>
      <w:r w:rsidR="00F31B5B">
        <w:rPr>
          <w:rFonts w:ascii="Times New Roman" w:hAnsi="Times New Roman" w:cs="Times New Roman"/>
        </w:rPr>
        <w:t>sions. The increase in the risk-</w:t>
      </w:r>
      <w:r>
        <w:rPr>
          <w:rFonts w:ascii="Times New Roman" w:hAnsi="Times New Roman" w:cs="Times New Roman"/>
        </w:rPr>
        <w:t>free zones can be associated with the introduction</w:t>
      </w:r>
      <w:r w:rsidR="00D96367">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lastRenderedPageBreak/>
        <w:t>in 1955</w:t>
      </w:r>
      <w:r w:rsidR="00D96367">
        <w:rPr>
          <w:rFonts w:ascii="Times New Roman" w:hAnsi="Times New Roman" w:cs="Times New Roman"/>
        </w:rPr>
        <w:t>,</w:t>
      </w:r>
      <w:r>
        <w:rPr>
          <w:rFonts w:ascii="Times New Roman" w:hAnsi="Times New Roman" w:cs="Times New Roman"/>
        </w:rPr>
        <w:t xml:space="preserve"> of the World Health Organization’s agenda to eradicate malaria </w:t>
      </w:r>
      <w:sdt>
        <w:sdtPr>
          <w:rPr>
            <w:rFonts w:ascii="Times New Roman" w:hAnsi="Times New Roman" w:cs="Times New Roman"/>
          </w:rPr>
          <w:id w:val="1104616678"/>
          <w:citation/>
        </w:sdtPr>
        <w:sdtContent>
          <w:r>
            <w:rPr>
              <w:rFonts w:ascii="Times New Roman" w:hAnsi="Times New Roman" w:cs="Times New Roman"/>
            </w:rPr>
            <w:fldChar w:fldCharType="begin"/>
          </w:r>
          <w:r>
            <w:rPr>
              <w:rFonts w:ascii="Times New Roman" w:hAnsi="Times New Roman" w:cs="Times New Roman"/>
            </w:rPr>
            <w:instrText xml:space="preserve"> CITATION Pat00 \l 1033 </w:instrText>
          </w:r>
          <w:r>
            <w:rPr>
              <w:rFonts w:ascii="Times New Roman" w:hAnsi="Times New Roman" w:cs="Times New Roman"/>
            </w:rPr>
            <w:fldChar w:fldCharType="separate"/>
          </w:r>
          <w:r w:rsidR="00D20BCB" w:rsidRPr="00D20BCB">
            <w:rPr>
              <w:rFonts w:ascii="Times New Roman" w:hAnsi="Times New Roman" w:cs="Times New Roman"/>
              <w:noProof/>
            </w:rPr>
            <w:t>(Patz, et al., 2000)</w:t>
          </w:r>
          <w:r>
            <w:rPr>
              <w:rFonts w:ascii="Times New Roman" w:hAnsi="Times New Roman" w:cs="Times New Roman"/>
            </w:rPr>
            <w:fldChar w:fldCharType="end"/>
          </w:r>
        </w:sdtContent>
      </w:sdt>
      <w:r>
        <w:rPr>
          <w:rFonts w:ascii="Times New Roman" w:hAnsi="Times New Roman" w:cs="Times New Roman"/>
        </w:rPr>
        <w:t>. While the program was abandoned fourteen years later when it was determined that global eradication was not plausible at the time, the program did help to eliminate malaria cases in temperate climates. But, the tropical and subtropical areas provided idea</w:t>
      </w:r>
      <w:r w:rsidRPr="00171374">
        <w:rPr>
          <w:rFonts w:ascii="Times New Roman" w:hAnsi="Times New Roman" w:cs="Times New Roman"/>
        </w:rPr>
        <w:t xml:space="preserve">l breeding grounds for the </w:t>
      </w:r>
      <w:r w:rsidRPr="00171374">
        <w:rPr>
          <w:rFonts w:ascii="Times New Roman" w:hAnsi="Times New Roman" w:cs="Times New Roman"/>
          <w:i/>
        </w:rPr>
        <w:t>Anopheles</w:t>
      </w:r>
      <w:r w:rsidRPr="00171374">
        <w:rPr>
          <w:rFonts w:ascii="Times New Roman" w:hAnsi="Times New Roman" w:cs="Times New Roman"/>
        </w:rPr>
        <w:t xml:space="preserve"> mosquitoes and endemic malaria persisted</w:t>
      </w:r>
      <w:r>
        <w:rPr>
          <w:rFonts w:ascii="Times New Roman" w:hAnsi="Times New Roman" w:cs="Times New Roman"/>
        </w:rPr>
        <w:t xml:space="preserve"> </w:t>
      </w:r>
      <w:sdt>
        <w:sdtPr>
          <w:rPr>
            <w:rFonts w:ascii="Times New Roman" w:hAnsi="Times New Roman" w:cs="Times New Roman"/>
          </w:rPr>
          <w:id w:val="-314652460"/>
          <w:citation/>
        </w:sdtPr>
        <w:sdtContent>
          <w:r>
            <w:rPr>
              <w:rFonts w:ascii="Times New Roman" w:hAnsi="Times New Roman" w:cs="Times New Roman"/>
            </w:rPr>
            <w:fldChar w:fldCharType="begin"/>
          </w:r>
          <w:r>
            <w:rPr>
              <w:rFonts w:ascii="Times New Roman" w:hAnsi="Times New Roman" w:cs="Times New Roman"/>
            </w:rPr>
            <w:instrText xml:space="preserve"> CITATION Bou11 \l 1033 </w:instrText>
          </w:r>
          <w:r>
            <w:rPr>
              <w:rFonts w:ascii="Times New Roman" w:hAnsi="Times New Roman" w:cs="Times New Roman"/>
            </w:rPr>
            <w:fldChar w:fldCharType="separate"/>
          </w:r>
          <w:r w:rsidR="00D20BCB" w:rsidRPr="00D20BCB">
            <w:rPr>
              <w:rFonts w:ascii="Times New Roman" w:hAnsi="Times New Roman" w:cs="Times New Roman"/>
              <w:noProof/>
            </w:rPr>
            <w:t>(Bouwman, van den Berg, &amp; Kylin, 2011)</w:t>
          </w:r>
          <w:r>
            <w:rPr>
              <w:rFonts w:ascii="Times New Roman" w:hAnsi="Times New Roman" w:cs="Times New Roman"/>
            </w:rPr>
            <w:fldChar w:fldCharType="end"/>
          </w:r>
        </w:sdtContent>
      </w:sdt>
      <w:r w:rsidRPr="00171374">
        <w:rPr>
          <w:rFonts w:ascii="Times New Roman" w:hAnsi="Times New Roman" w:cs="Times New Roman"/>
        </w:rPr>
        <w:t xml:space="preserve">. </w:t>
      </w:r>
    </w:p>
    <w:p w14:paraId="09A10D47" w14:textId="290D4BE6" w:rsidR="008A20BF" w:rsidRDefault="008A20BF" w:rsidP="00D20BCB">
      <w:pPr>
        <w:tabs>
          <w:tab w:val="left" w:pos="6820"/>
        </w:tabs>
        <w:spacing w:line="480" w:lineRule="auto"/>
        <w:jc w:val="both"/>
        <w:rPr>
          <w:rFonts w:ascii="Times New Roman" w:hAnsi="Times New Roman" w:cs="Times New Roman"/>
          <w:color w:val="000000"/>
        </w:rPr>
      </w:pPr>
      <w:r>
        <w:rPr>
          <w:rFonts w:ascii="Times New Roman" w:hAnsi="Times New Roman" w:cs="Times New Roman"/>
          <w:color w:val="000000"/>
        </w:rPr>
        <w:t xml:space="preserve">In an article published by Martens </w:t>
      </w:r>
      <w:proofErr w:type="gramStart"/>
      <w:r>
        <w:rPr>
          <w:rFonts w:ascii="Times New Roman" w:hAnsi="Times New Roman" w:cs="Times New Roman"/>
          <w:color w:val="000000"/>
        </w:rPr>
        <w:t>et</w:t>
      </w:r>
      <w:proofErr w:type="gramEnd"/>
      <w:r>
        <w:rPr>
          <w:rFonts w:ascii="Times New Roman" w:hAnsi="Times New Roman" w:cs="Times New Roman"/>
          <w:color w:val="000000"/>
        </w:rPr>
        <w:t xml:space="preserve">. </w:t>
      </w:r>
      <w:proofErr w:type="gramStart"/>
      <w:r>
        <w:rPr>
          <w:rFonts w:ascii="Times New Roman" w:hAnsi="Times New Roman" w:cs="Times New Roman"/>
          <w:color w:val="000000"/>
        </w:rPr>
        <w:t>al</w:t>
      </w:r>
      <w:proofErr w:type="gramEnd"/>
      <w:r>
        <w:rPr>
          <w:rFonts w:ascii="Times New Roman" w:hAnsi="Times New Roman" w:cs="Times New Roman"/>
          <w:color w:val="000000"/>
        </w:rPr>
        <w:t xml:space="preserve">, a series of climate models were paired with malaria models to create a graphic depiction of the epidemic potential. The climate variables came from the </w:t>
      </w:r>
      <w:r w:rsidRPr="00A44C04">
        <w:rPr>
          <w:rFonts w:ascii="Times New Roman" w:hAnsi="Times New Roman" w:cs="Times New Roman"/>
          <w:color w:val="000000"/>
        </w:rPr>
        <w:t>UK Meteorological Office-General Circulation Model</w:t>
      </w:r>
      <w:r>
        <w:rPr>
          <w:rFonts w:ascii="Times New Roman" w:hAnsi="Times New Roman" w:cs="Times New Roman"/>
          <w:color w:val="000000"/>
        </w:rPr>
        <w:t xml:space="preserve"> </w:t>
      </w:r>
      <w:r w:rsidRPr="00A44C04">
        <w:rPr>
          <w:rFonts w:ascii="Times New Roman" w:hAnsi="Times New Roman" w:cs="Times New Roman"/>
          <w:color w:val="000000"/>
        </w:rPr>
        <w:t xml:space="preserve">with the accelerated policies (AP) and </w:t>
      </w:r>
      <w:r>
        <w:rPr>
          <w:rFonts w:ascii="Times New Roman" w:hAnsi="Times New Roman" w:cs="Times New Roman"/>
          <w:color w:val="000000"/>
        </w:rPr>
        <w:t>business-as-usual (</w:t>
      </w:r>
      <w:proofErr w:type="spellStart"/>
      <w:r>
        <w:rPr>
          <w:rFonts w:ascii="Times New Roman" w:hAnsi="Times New Roman" w:cs="Times New Roman"/>
          <w:color w:val="000000"/>
        </w:rPr>
        <w:t>BaU</w:t>
      </w:r>
      <w:proofErr w:type="spellEnd"/>
      <w:r>
        <w:rPr>
          <w:rFonts w:ascii="Times New Roman" w:hAnsi="Times New Roman" w:cs="Times New Roman"/>
          <w:color w:val="000000"/>
        </w:rPr>
        <w:t xml:space="preserve">) </w:t>
      </w:r>
      <w:r w:rsidRPr="00A44C04">
        <w:rPr>
          <w:rFonts w:ascii="Times New Roman" w:hAnsi="Times New Roman" w:cs="Times New Roman"/>
          <w:color w:val="000000"/>
        </w:rPr>
        <w:t>greenhouse gas emission scenarios.</w:t>
      </w:r>
      <w:r>
        <w:rPr>
          <w:rFonts w:ascii="Times New Roman" w:hAnsi="Times New Roman" w:cs="Times New Roman"/>
          <w:color w:val="000000"/>
        </w:rPr>
        <w:t xml:space="preserve"> The models used 1990 as a reference year and also compared two different species of </w:t>
      </w:r>
      <w:r>
        <w:rPr>
          <w:rFonts w:ascii="Times New Roman" w:hAnsi="Times New Roman" w:cs="Times New Roman"/>
          <w:i/>
          <w:color w:val="000000"/>
        </w:rPr>
        <w:t>Plasmodium</w:t>
      </w:r>
      <w:r>
        <w:rPr>
          <w:rFonts w:ascii="Times New Roman" w:hAnsi="Times New Roman" w:cs="Times New Roman"/>
          <w:color w:val="000000"/>
        </w:rPr>
        <w:t xml:space="preserve">. </w:t>
      </w:r>
      <w:r w:rsidRPr="00E20D75">
        <w:rPr>
          <w:rFonts w:ascii="Times New Roman" w:hAnsi="Times New Roman" w:cs="Times New Roman"/>
          <w:color w:val="000000"/>
        </w:rPr>
        <w:t>The increasing global potential for the reintroduction of malaria into areas that were considered successes during the World Health Organization’s malaria elimination campaign is demonstrated i</w:t>
      </w:r>
      <w:r>
        <w:rPr>
          <w:rFonts w:ascii="Times New Roman" w:hAnsi="Times New Roman" w:cs="Times New Roman"/>
          <w:color w:val="000000"/>
        </w:rPr>
        <w:t>n Figure 2</w:t>
      </w:r>
      <w:r w:rsidRPr="00E20D75">
        <w:rPr>
          <w:rFonts w:ascii="Times New Roman" w:hAnsi="Times New Roman" w:cs="Times New Roman"/>
          <w:color w:val="000000"/>
        </w:rPr>
        <w:t xml:space="preserve">. </w:t>
      </w:r>
    </w:p>
    <w:p w14:paraId="141786C4" w14:textId="77777777" w:rsidR="008A20BF" w:rsidRDefault="008A20BF" w:rsidP="00D20BCB">
      <w:pPr>
        <w:tabs>
          <w:tab w:val="left" w:pos="6820"/>
        </w:tabs>
        <w:spacing w:line="480" w:lineRule="auto"/>
        <w:jc w:val="both"/>
        <w:rPr>
          <w:rFonts w:ascii="Times New Roman" w:hAnsi="Times New Roman" w:cs="Times New Roman"/>
          <w:color w:val="000000"/>
        </w:rPr>
      </w:pPr>
    </w:p>
    <w:p w14:paraId="6599C2DA" w14:textId="77777777" w:rsidR="008A20BF" w:rsidRDefault="008A20BF" w:rsidP="00D20BCB">
      <w:pPr>
        <w:tabs>
          <w:tab w:val="left" w:pos="6820"/>
        </w:tabs>
        <w:spacing w:line="480" w:lineRule="auto"/>
        <w:jc w:val="both"/>
        <w:rPr>
          <w:rFonts w:ascii="Times New Roman" w:hAnsi="Times New Roman" w:cs="Times New Roman"/>
          <w:color w:val="000000"/>
        </w:rPr>
      </w:pPr>
    </w:p>
    <w:p w14:paraId="56D51822" w14:textId="77777777" w:rsidR="008A20BF" w:rsidRDefault="008A20BF" w:rsidP="00D20BCB">
      <w:pPr>
        <w:tabs>
          <w:tab w:val="left" w:pos="6820"/>
        </w:tabs>
        <w:spacing w:line="480" w:lineRule="auto"/>
        <w:jc w:val="both"/>
        <w:rPr>
          <w:rFonts w:ascii="Times New Roman" w:hAnsi="Times New Roman" w:cs="Times New Roman"/>
          <w:color w:val="000000"/>
        </w:rPr>
      </w:pPr>
    </w:p>
    <w:p w14:paraId="480BC29E" w14:textId="77777777" w:rsidR="008A20BF" w:rsidRDefault="008A20BF" w:rsidP="00D20BCB">
      <w:pPr>
        <w:tabs>
          <w:tab w:val="left" w:pos="6820"/>
        </w:tabs>
        <w:spacing w:line="480" w:lineRule="auto"/>
        <w:jc w:val="both"/>
        <w:rPr>
          <w:rFonts w:ascii="Times New Roman" w:hAnsi="Times New Roman" w:cs="Times New Roman"/>
          <w:color w:val="000000"/>
        </w:rPr>
      </w:pPr>
    </w:p>
    <w:p w14:paraId="06360151" w14:textId="77777777" w:rsidR="008A20BF" w:rsidRDefault="008A20BF" w:rsidP="00D20BCB">
      <w:pPr>
        <w:tabs>
          <w:tab w:val="left" w:pos="6820"/>
        </w:tabs>
        <w:spacing w:line="480" w:lineRule="auto"/>
        <w:jc w:val="both"/>
        <w:rPr>
          <w:rFonts w:ascii="Times New Roman" w:hAnsi="Times New Roman" w:cs="Times New Roman"/>
          <w:color w:val="000000"/>
        </w:rPr>
      </w:pPr>
    </w:p>
    <w:p w14:paraId="60DD32B3" w14:textId="77777777" w:rsidR="008A20BF" w:rsidRDefault="008A20BF" w:rsidP="00D20BCB">
      <w:pPr>
        <w:tabs>
          <w:tab w:val="left" w:pos="6820"/>
        </w:tabs>
        <w:spacing w:line="480" w:lineRule="auto"/>
        <w:jc w:val="both"/>
        <w:rPr>
          <w:rFonts w:ascii="Times New Roman" w:hAnsi="Times New Roman" w:cs="Times New Roman"/>
          <w:color w:val="000000"/>
        </w:rPr>
      </w:pPr>
    </w:p>
    <w:p w14:paraId="20EEF8A9" w14:textId="77777777" w:rsidR="008A20BF" w:rsidRDefault="008A20BF" w:rsidP="00D20BCB">
      <w:pPr>
        <w:tabs>
          <w:tab w:val="left" w:pos="6820"/>
        </w:tabs>
        <w:spacing w:line="480" w:lineRule="auto"/>
        <w:jc w:val="both"/>
        <w:rPr>
          <w:rFonts w:ascii="Times New Roman" w:hAnsi="Times New Roman" w:cs="Times New Roman"/>
          <w:color w:val="000000"/>
        </w:rPr>
      </w:pPr>
    </w:p>
    <w:p w14:paraId="0AC639FF" w14:textId="77777777" w:rsidR="008A20BF" w:rsidRDefault="008A20BF" w:rsidP="00D20BCB">
      <w:pPr>
        <w:tabs>
          <w:tab w:val="left" w:pos="6820"/>
        </w:tabs>
        <w:spacing w:line="480" w:lineRule="auto"/>
        <w:jc w:val="both"/>
        <w:rPr>
          <w:rFonts w:ascii="Times New Roman" w:hAnsi="Times New Roman" w:cs="Times New Roman"/>
          <w:color w:val="000000"/>
        </w:rPr>
      </w:pPr>
    </w:p>
    <w:p w14:paraId="71ABB3DD" w14:textId="77777777" w:rsidR="008A20BF" w:rsidRDefault="008A20BF" w:rsidP="00D20BCB">
      <w:pPr>
        <w:tabs>
          <w:tab w:val="left" w:pos="6820"/>
        </w:tabs>
        <w:spacing w:line="480" w:lineRule="auto"/>
        <w:jc w:val="both"/>
        <w:rPr>
          <w:rFonts w:ascii="Times New Roman" w:hAnsi="Times New Roman" w:cs="Times New Roman"/>
          <w:color w:val="000000"/>
        </w:rPr>
      </w:pPr>
    </w:p>
    <w:p w14:paraId="7B561B69" w14:textId="77777777" w:rsidR="00A624F8" w:rsidRDefault="00A624F8" w:rsidP="00D20BCB">
      <w:pPr>
        <w:pStyle w:val="Caption"/>
        <w:rPr>
          <w:rFonts w:ascii="Times New Roman" w:hAnsi="Times New Roman" w:cs="Times New Roman"/>
          <w:b/>
          <w:i w:val="0"/>
          <w:color w:val="auto"/>
          <w:sz w:val="20"/>
          <w:szCs w:val="20"/>
        </w:rPr>
      </w:pPr>
      <w:bookmarkStart w:id="8" w:name="_Toc448933064"/>
    </w:p>
    <w:p w14:paraId="31668A86" w14:textId="77777777" w:rsidR="00A624F8" w:rsidRDefault="00A624F8" w:rsidP="00D20BCB">
      <w:pPr>
        <w:pStyle w:val="Caption"/>
        <w:rPr>
          <w:rFonts w:ascii="Times New Roman" w:hAnsi="Times New Roman" w:cs="Times New Roman"/>
          <w:b/>
          <w:i w:val="0"/>
          <w:color w:val="auto"/>
          <w:sz w:val="20"/>
          <w:szCs w:val="20"/>
        </w:rPr>
      </w:pPr>
    </w:p>
    <w:p w14:paraId="45DD086D" w14:textId="77777777" w:rsidR="00A624F8" w:rsidRDefault="00A624F8" w:rsidP="00D20BCB">
      <w:pPr>
        <w:pStyle w:val="Caption"/>
        <w:rPr>
          <w:rFonts w:ascii="Times New Roman" w:hAnsi="Times New Roman" w:cs="Times New Roman"/>
          <w:b/>
          <w:i w:val="0"/>
          <w:color w:val="auto"/>
          <w:sz w:val="20"/>
          <w:szCs w:val="20"/>
        </w:rPr>
      </w:pPr>
    </w:p>
    <w:p w14:paraId="4B991DF4" w14:textId="334BC3E0" w:rsidR="00A624F8" w:rsidRDefault="005D3C1F" w:rsidP="00D20BCB">
      <w:pPr>
        <w:pStyle w:val="Caption"/>
        <w:rPr>
          <w:rFonts w:ascii="Times New Roman" w:hAnsi="Times New Roman" w:cs="Times New Roman"/>
          <w:b/>
          <w:i w:val="0"/>
          <w:color w:val="auto"/>
          <w:sz w:val="20"/>
          <w:szCs w:val="20"/>
        </w:rPr>
      </w:pPr>
      <w:sdt>
        <w:sdtPr>
          <w:rPr>
            <w:rFonts w:ascii="Times New Roman" w:hAnsi="Times New Roman" w:cs="Times New Roman"/>
            <w:b/>
            <w:i w:val="0"/>
            <w:color w:val="auto"/>
            <w:sz w:val="20"/>
            <w:szCs w:val="20"/>
          </w:rPr>
          <w:id w:val="896708302"/>
          <w:citation/>
        </w:sdtPr>
        <w:sdtContent>
          <w:r w:rsidR="00A624F8">
            <w:rPr>
              <w:rFonts w:ascii="Times New Roman" w:hAnsi="Times New Roman" w:cs="Times New Roman"/>
              <w:b/>
              <w:i w:val="0"/>
              <w:color w:val="auto"/>
              <w:sz w:val="20"/>
              <w:szCs w:val="20"/>
            </w:rPr>
            <w:fldChar w:fldCharType="begin"/>
          </w:r>
          <w:r w:rsidR="00A624F8">
            <w:rPr>
              <w:rFonts w:ascii="Times New Roman" w:hAnsi="Times New Roman" w:cs="Times New Roman"/>
              <w:b/>
              <w:i w:val="0"/>
              <w:color w:val="auto"/>
              <w:sz w:val="20"/>
              <w:szCs w:val="20"/>
            </w:rPr>
            <w:instrText xml:space="preserve"> CITATION Mar59 \l 1033 </w:instrText>
          </w:r>
          <w:r w:rsidR="00A624F8">
            <w:rPr>
              <w:rFonts w:ascii="Times New Roman" w:hAnsi="Times New Roman" w:cs="Times New Roman"/>
              <w:b/>
              <w:i w:val="0"/>
              <w:color w:val="auto"/>
              <w:sz w:val="20"/>
              <w:szCs w:val="20"/>
            </w:rPr>
            <w:fldChar w:fldCharType="separate"/>
          </w:r>
          <w:r w:rsidR="00A624F8" w:rsidRPr="00A624F8">
            <w:rPr>
              <w:rFonts w:ascii="Times New Roman" w:hAnsi="Times New Roman" w:cs="Times New Roman"/>
              <w:noProof/>
              <w:color w:val="auto"/>
              <w:sz w:val="20"/>
              <w:szCs w:val="20"/>
            </w:rPr>
            <w:t>(Martens, Niessen, Rotmans, Jetten, &amp; McMichael, 1995)</w:t>
          </w:r>
          <w:r w:rsidR="00A624F8">
            <w:rPr>
              <w:rFonts w:ascii="Times New Roman" w:hAnsi="Times New Roman" w:cs="Times New Roman"/>
              <w:b/>
              <w:i w:val="0"/>
              <w:color w:val="auto"/>
              <w:sz w:val="20"/>
              <w:szCs w:val="20"/>
            </w:rPr>
            <w:fldChar w:fldCharType="end"/>
          </w:r>
        </w:sdtContent>
      </w:sdt>
    </w:p>
    <w:p w14:paraId="2EDE139F" w14:textId="77777777" w:rsidR="009B6ED2" w:rsidRDefault="009B6ED2" w:rsidP="00D20BCB">
      <w:pPr>
        <w:pStyle w:val="Caption"/>
        <w:rPr>
          <w:rFonts w:ascii="Times New Roman" w:hAnsi="Times New Roman" w:cs="Times New Roman"/>
          <w:b/>
          <w:color w:val="auto"/>
          <w:sz w:val="20"/>
          <w:szCs w:val="20"/>
        </w:rPr>
      </w:pPr>
      <w:r w:rsidRPr="009B6ED2">
        <w:rPr>
          <w:rFonts w:ascii="Times New Roman" w:hAnsi="Times New Roman" w:cs="Times New Roman"/>
          <w:b/>
          <w:i w:val="0"/>
          <w:color w:val="auto"/>
          <w:sz w:val="20"/>
          <w:szCs w:val="20"/>
        </w:rPr>
        <w:t xml:space="preserve">Figure </w:t>
      </w:r>
      <w:r w:rsidRPr="009B6ED2">
        <w:rPr>
          <w:rFonts w:ascii="Times New Roman" w:hAnsi="Times New Roman" w:cs="Times New Roman"/>
          <w:b/>
          <w:i w:val="0"/>
          <w:color w:val="auto"/>
          <w:sz w:val="20"/>
          <w:szCs w:val="20"/>
        </w:rPr>
        <w:fldChar w:fldCharType="begin"/>
      </w:r>
      <w:r w:rsidRPr="009B6ED2">
        <w:rPr>
          <w:rFonts w:ascii="Times New Roman" w:hAnsi="Times New Roman" w:cs="Times New Roman"/>
          <w:b/>
          <w:i w:val="0"/>
          <w:color w:val="auto"/>
          <w:sz w:val="20"/>
          <w:szCs w:val="20"/>
        </w:rPr>
        <w:instrText xml:space="preserve"> SEQ Figure \* ARABIC </w:instrText>
      </w:r>
      <w:r w:rsidRPr="009B6ED2">
        <w:rPr>
          <w:rFonts w:ascii="Times New Roman" w:hAnsi="Times New Roman" w:cs="Times New Roman"/>
          <w:b/>
          <w:i w:val="0"/>
          <w:color w:val="auto"/>
          <w:sz w:val="20"/>
          <w:szCs w:val="20"/>
        </w:rPr>
        <w:fldChar w:fldCharType="separate"/>
      </w:r>
      <w:r w:rsidR="00CE3379">
        <w:rPr>
          <w:rFonts w:ascii="Times New Roman" w:hAnsi="Times New Roman" w:cs="Times New Roman"/>
          <w:b/>
          <w:i w:val="0"/>
          <w:noProof/>
          <w:color w:val="auto"/>
          <w:sz w:val="20"/>
          <w:szCs w:val="20"/>
        </w:rPr>
        <w:t>2</w:t>
      </w:r>
      <w:r w:rsidRPr="009B6ED2">
        <w:rPr>
          <w:rFonts w:ascii="Times New Roman" w:hAnsi="Times New Roman" w:cs="Times New Roman"/>
          <w:b/>
          <w:i w:val="0"/>
          <w:color w:val="auto"/>
          <w:sz w:val="20"/>
          <w:szCs w:val="20"/>
        </w:rPr>
        <w:fldChar w:fldCharType="end"/>
      </w:r>
      <w:r w:rsidRPr="009B6ED2">
        <w:rPr>
          <w:rFonts w:ascii="Times New Roman" w:hAnsi="Times New Roman" w:cs="Times New Roman"/>
          <w:b/>
          <w:i w:val="0"/>
          <w:color w:val="auto"/>
          <w:sz w:val="20"/>
          <w:szCs w:val="20"/>
        </w:rPr>
        <w:t>. Potential malaria risk areas in 1990 and 2100 for</w:t>
      </w:r>
      <w:r w:rsidRPr="009B6ED2">
        <w:rPr>
          <w:rFonts w:ascii="Times New Roman" w:hAnsi="Times New Roman" w:cs="Times New Roman"/>
          <w:b/>
          <w:color w:val="auto"/>
          <w:sz w:val="20"/>
          <w:szCs w:val="20"/>
        </w:rPr>
        <w:t xml:space="preserve"> </w:t>
      </w:r>
      <w:proofErr w:type="spellStart"/>
      <w:r w:rsidRPr="009B6ED2">
        <w:rPr>
          <w:rFonts w:ascii="Times New Roman" w:hAnsi="Times New Roman" w:cs="Times New Roman"/>
          <w:b/>
          <w:color w:val="auto"/>
          <w:sz w:val="20"/>
          <w:szCs w:val="20"/>
        </w:rPr>
        <w:t>P.vivax</w:t>
      </w:r>
      <w:proofErr w:type="spellEnd"/>
      <w:r w:rsidRPr="009B6ED2">
        <w:rPr>
          <w:rFonts w:ascii="Times New Roman" w:hAnsi="Times New Roman" w:cs="Times New Roman"/>
          <w:b/>
          <w:i w:val="0"/>
          <w:color w:val="auto"/>
          <w:sz w:val="20"/>
          <w:szCs w:val="20"/>
        </w:rPr>
        <w:t xml:space="preserve"> and</w:t>
      </w:r>
      <w:r w:rsidRPr="009B6ED2">
        <w:rPr>
          <w:rFonts w:ascii="Times New Roman" w:hAnsi="Times New Roman" w:cs="Times New Roman"/>
          <w:b/>
          <w:color w:val="auto"/>
          <w:sz w:val="20"/>
          <w:szCs w:val="20"/>
        </w:rPr>
        <w:t xml:space="preserve"> </w:t>
      </w:r>
      <w:proofErr w:type="spellStart"/>
      <w:r w:rsidRPr="009B6ED2">
        <w:rPr>
          <w:rFonts w:ascii="Times New Roman" w:hAnsi="Times New Roman" w:cs="Times New Roman"/>
          <w:b/>
          <w:color w:val="auto"/>
          <w:sz w:val="20"/>
          <w:szCs w:val="20"/>
        </w:rPr>
        <w:t>P.falciparum</w:t>
      </w:r>
      <w:bookmarkEnd w:id="8"/>
      <w:proofErr w:type="spellEnd"/>
    </w:p>
    <w:p w14:paraId="5F15D5D3" w14:textId="18A379C8" w:rsidR="008A20BF" w:rsidRDefault="008A20BF" w:rsidP="00D20BCB">
      <w:pPr>
        <w:pStyle w:val="Caption"/>
        <w:rPr>
          <w:rFonts w:ascii="Times New Roman" w:hAnsi="Times New Roman" w:cs="Times New Roman"/>
          <w:color w:val="000000"/>
        </w:rPr>
      </w:pPr>
      <w:r w:rsidRPr="00A44C04">
        <w:rPr>
          <w:rFonts w:ascii="Times New Roman" w:hAnsi="Times New Roman" w:cs="Times New Roman"/>
          <w:noProof/>
        </w:rPr>
        <w:drawing>
          <wp:anchor distT="0" distB="0" distL="114300" distR="114300" simplePos="0" relativeHeight="251668480" behindDoc="0" locked="0" layoutInCell="1" allowOverlap="1" wp14:anchorId="2A4A9328" wp14:editId="7BA5FE8D">
            <wp:simplePos x="0" y="0"/>
            <wp:positionH relativeFrom="margin">
              <wp:align>center</wp:align>
            </wp:positionH>
            <wp:positionV relativeFrom="margin">
              <wp:align>top</wp:align>
            </wp:positionV>
            <wp:extent cx="5943600" cy="4976495"/>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976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B6C74A" w14:textId="77777777" w:rsidR="008A20BF" w:rsidRPr="00340DAD" w:rsidRDefault="008A20BF" w:rsidP="00D20BCB">
      <w:pPr>
        <w:tabs>
          <w:tab w:val="left" w:pos="6820"/>
        </w:tabs>
        <w:spacing w:line="480" w:lineRule="auto"/>
        <w:jc w:val="both"/>
        <w:rPr>
          <w:rFonts w:ascii="Times New Roman" w:hAnsi="Times New Roman" w:cs="Times New Roman"/>
        </w:rPr>
      </w:pPr>
      <w:r>
        <w:rPr>
          <w:rFonts w:ascii="Times New Roman" w:hAnsi="Times New Roman" w:cs="Times New Roman"/>
        </w:rPr>
        <w:t xml:space="preserve">               Models have predicted that there will be an increased susceptibility globally to a resurgence of malaria. There are preventative medications, a prevention protocol that relies on bed nets in developing areas, and globalization that need to be taken into consideration </w:t>
      </w:r>
      <w:sdt>
        <w:sdtPr>
          <w:rPr>
            <w:rFonts w:ascii="Times New Roman" w:hAnsi="Times New Roman" w:cs="Times New Roman"/>
          </w:rPr>
          <w:id w:val="244782048"/>
          <w:citation/>
        </w:sdtPr>
        <w:sdtContent>
          <w:r>
            <w:rPr>
              <w:rFonts w:ascii="Times New Roman" w:hAnsi="Times New Roman" w:cs="Times New Roman"/>
            </w:rPr>
            <w:fldChar w:fldCharType="begin"/>
          </w:r>
          <w:r>
            <w:rPr>
              <w:rFonts w:ascii="Times New Roman" w:hAnsi="Times New Roman" w:cs="Times New Roman"/>
            </w:rPr>
            <w:instrText xml:space="preserve"> CITATION Gra \l 1033 </w:instrText>
          </w:r>
          <w:r>
            <w:rPr>
              <w:rFonts w:ascii="Times New Roman" w:hAnsi="Times New Roman" w:cs="Times New Roman"/>
            </w:rPr>
            <w:fldChar w:fldCharType="separate"/>
          </w:r>
          <w:r w:rsidR="00D20BCB" w:rsidRPr="00D20BCB">
            <w:rPr>
              <w:rFonts w:ascii="Times New Roman" w:hAnsi="Times New Roman" w:cs="Times New Roman"/>
              <w:noProof/>
            </w:rPr>
            <w:t>(Grambsch &amp; Menne)</w:t>
          </w:r>
          <w:r>
            <w:rPr>
              <w:rFonts w:ascii="Times New Roman" w:hAnsi="Times New Roman" w:cs="Times New Roman"/>
            </w:rPr>
            <w:fldChar w:fldCharType="end"/>
          </w:r>
        </w:sdtContent>
      </w:sdt>
      <w:r>
        <w:rPr>
          <w:rFonts w:ascii="Times New Roman" w:hAnsi="Times New Roman" w:cs="Times New Roman"/>
        </w:rPr>
        <w:t xml:space="preserve">. Diseases, humans, and climate is a relationship that changes daily and is highly influenced by outside factors (ex. Poverty, war, famine) that can increase or decrease the likelihood of a disease epidemic </w:t>
      </w:r>
      <w:sdt>
        <w:sdtPr>
          <w:rPr>
            <w:rFonts w:ascii="Times New Roman" w:hAnsi="Times New Roman" w:cs="Times New Roman"/>
          </w:rPr>
          <w:id w:val="1047418741"/>
          <w:citation/>
        </w:sdtPr>
        <w:sdtContent>
          <w:r>
            <w:rPr>
              <w:rFonts w:ascii="Times New Roman" w:hAnsi="Times New Roman" w:cs="Times New Roman"/>
            </w:rPr>
            <w:fldChar w:fldCharType="begin"/>
          </w:r>
          <w:r>
            <w:rPr>
              <w:rFonts w:ascii="Times New Roman" w:hAnsi="Times New Roman" w:cs="Times New Roman"/>
            </w:rPr>
            <w:instrText xml:space="preserve"> CITATION Pat00 \l 1033 </w:instrText>
          </w:r>
          <w:r>
            <w:rPr>
              <w:rFonts w:ascii="Times New Roman" w:hAnsi="Times New Roman" w:cs="Times New Roman"/>
            </w:rPr>
            <w:fldChar w:fldCharType="separate"/>
          </w:r>
          <w:r w:rsidR="00D20BCB" w:rsidRPr="00D20BCB">
            <w:rPr>
              <w:rFonts w:ascii="Times New Roman" w:hAnsi="Times New Roman" w:cs="Times New Roman"/>
              <w:noProof/>
            </w:rPr>
            <w:t>(Patz, et al., 2000)</w:t>
          </w:r>
          <w:r>
            <w:rPr>
              <w:rFonts w:ascii="Times New Roman" w:hAnsi="Times New Roman" w:cs="Times New Roman"/>
            </w:rPr>
            <w:fldChar w:fldCharType="end"/>
          </w:r>
        </w:sdtContent>
      </w:sdt>
      <w:r>
        <w:rPr>
          <w:rFonts w:ascii="Times New Roman" w:hAnsi="Times New Roman" w:cs="Times New Roman"/>
        </w:rPr>
        <w:t xml:space="preserve">. </w:t>
      </w:r>
    </w:p>
    <w:p w14:paraId="669F4AF1" w14:textId="77777777" w:rsidR="008A20BF" w:rsidRPr="00171374" w:rsidRDefault="008A20BF" w:rsidP="00D20BCB">
      <w:pPr>
        <w:tabs>
          <w:tab w:val="left" w:pos="6820"/>
        </w:tabs>
        <w:spacing w:line="480" w:lineRule="auto"/>
        <w:jc w:val="both"/>
        <w:rPr>
          <w:rFonts w:ascii="Times New Roman" w:hAnsi="Times New Roman" w:cs="Times New Roman"/>
        </w:rPr>
      </w:pPr>
    </w:p>
    <w:p w14:paraId="701B5E65" w14:textId="3C9C7D07" w:rsidR="00EC5A50" w:rsidRPr="00D96367" w:rsidRDefault="00EC5A50" w:rsidP="00D20BCB">
      <w:pPr>
        <w:tabs>
          <w:tab w:val="left" w:pos="6820"/>
        </w:tabs>
        <w:spacing w:line="480" w:lineRule="auto"/>
        <w:jc w:val="both"/>
        <w:rPr>
          <w:rFonts w:ascii="Times New Roman" w:hAnsi="Times New Roman" w:cs="Times New Roman"/>
          <w:color w:val="000000"/>
        </w:rPr>
      </w:pPr>
      <w:r w:rsidRPr="00171374">
        <w:rPr>
          <w:rFonts w:ascii="Times New Roman" w:hAnsi="Times New Roman" w:cs="Times New Roman"/>
        </w:rPr>
        <w:lastRenderedPageBreak/>
        <w:t xml:space="preserve">Female </w:t>
      </w:r>
      <w:r w:rsidRPr="00171374">
        <w:rPr>
          <w:rFonts w:ascii="Times New Roman" w:hAnsi="Times New Roman" w:cs="Times New Roman"/>
          <w:i/>
        </w:rPr>
        <w:t>Anopheles</w:t>
      </w:r>
      <w:r w:rsidRPr="00171374">
        <w:rPr>
          <w:rFonts w:ascii="Times New Roman" w:hAnsi="Times New Roman" w:cs="Times New Roman"/>
        </w:rPr>
        <w:t xml:space="preserve"> mosquitoes must live long enough for the parasite to complete its developmental stages and transmit the disease in order for malaria to spread. There is a set of </w:t>
      </w:r>
      <w:r w:rsidRPr="00D96367">
        <w:rPr>
          <w:rFonts w:ascii="Times New Roman" w:hAnsi="Times New Roman" w:cs="Times New Roman"/>
        </w:rPr>
        <w:t>temperature thresholds where the mosquitoes flourish, this genus thriving between 20 and 25</w:t>
      </w:r>
      <w:r w:rsidRPr="00D96367">
        <w:rPr>
          <w:rFonts w:ascii="Times New Roman" w:hAnsi="Times New Roman" w:cs="Times New Roman"/>
          <w:b/>
          <w:color w:val="000000"/>
        </w:rPr>
        <w:t>°</w:t>
      </w:r>
      <w:r w:rsidRPr="00D96367">
        <w:rPr>
          <w:rFonts w:ascii="Times New Roman" w:hAnsi="Times New Roman" w:cs="Times New Roman"/>
          <w:color w:val="000000"/>
        </w:rPr>
        <w:t xml:space="preserve">C. </w:t>
      </w:r>
    </w:p>
    <w:p w14:paraId="3C99EAF1" w14:textId="7B165FF6" w:rsidR="000E4018" w:rsidRDefault="000E2DA7" w:rsidP="00D20BCB">
      <w:pPr>
        <w:tabs>
          <w:tab w:val="left" w:pos="6820"/>
        </w:tabs>
        <w:spacing w:line="480" w:lineRule="auto"/>
        <w:jc w:val="both"/>
        <w:rPr>
          <w:rFonts w:ascii="Times New Roman" w:hAnsi="Times New Roman" w:cs="Times New Roman"/>
          <w:color w:val="000000"/>
        </w:rPr>
      </w:pPr>
      <w:r>
        <w:rPr>
          <w:rFonts w:ascii="Times New Roman" w:hAnsi="Times New Roman" w:cs="Times New Roman"/>
          <w:color w:val="000000"/>
        </w:rPr>
        <w:t xml:space="preserve">  </w:t>
      </w:r>
      <w:r w:rsidR="00EC5A50" w:rsidRPr="00171374">
        <w:rPr>
          <w:rFonts w:ascii="Times New Roman" w:hAnsi="Times New Roman" w:cs="Times New Roman"/>
          <w:color w:val="000000"/>
        </w:rPr>
        <w:t xml:space="preserve">According to Martens </w:t>
      </w:r>
      <w:proofErr w:type="gramStart"/>
      <w:r w:rsidR="00EC5A50" w:rsidRPr="00171374">
        <w:rPr>
          <w:rFonts w:ascii="Times New Roman" w:hAnsi="Times New Roman" w:cs="Times New Roman"/>
          <w:color w:val="000000"/>
        </w:rPr>
        <w:t>et</w:t>
      </w:r>
      <w:proofErr w:type="gramEnd"/>
      <w:r w:rsidR="00EC5A50" w:rsidRPr="00171374">
        <w:rPr>
          <w:rFonts w:ascii="Times New Roman" w:hAnsi="Times New Roman" w:cs="Times New Roman"/>
          <w:color w:val="000000"/>
        </w:rPr>
        <w:t xml:space="preserve">. </w:t>
      </w:r>
      <w:proofErr w:type="gramStart"/>
      <w:r w:rsidR="00EC5A50" w:rsidRPr="00171374">
        <w:rPr>
          <w:rFonts w:ascii="Times New Roman" w:hAnsi="Times New Roman" w:cs="Times New Roman"/>
          <w:color w:val="000000"/>
        </w:rPr>
        <w:t>al</w:t>
      </w:r>
      <w:proofErr w:type="gramEnd"/>
      <w:r w:rsidR="00EC5A50" w:rsidRPr="00171374">
        <w:rPr>
          <w:rFonts w:ascii="Times New Roman" w:hAnsi="Times New Roman" w:cs="Times New Roman"/>
          <w:color w:val="000000"/>
        </w:rPr>
        <w:t xml:space="preserve">, </w:t>
      </w:r>
      <w:r w:rsidR="000E4018">
        <w:rPr>
          <w:rFonts w:ascii="Times New Roman" w:hAnsi="Times New Roman" w:cs="Times New Roman"/>
          <w:color w:val="000000"/>
        </w:rPr>
        <w:t xml:space="preserve">when a set of </w:t>
      </w:r>
      <w:r w:rsidR="000E4018">
        <w:rPr>
          <w:rFonts w:ascii="Times New Roman" w:hAnsi="Times New Roman" w:cs="Times New Roman"/>
          <w:i/>
          <w:color w:val="000000"/>
        </w:rPr>
        <w:t xml:space="preserve">Anopheles </w:t>
      </w:r>
      <w:r w:rsidR="000E4018">
        <w:rPr>
          <w:rFonts w:ascii="Times New Roman" w:hAnsi="Times New Roman" w:cs="Times New Roman"/>
          <w:color w:val="000000"/>
        </w:rPr>
        <w:t xml:space="preserve"> mosquitoes was exposed to temperatures of  9, 20, and 40</w:t>
      </w:r>
      <w:r w:rsidR="000E4018" w:rsidRPr="00171374">
        <w:rPr>
          <w:rFonts w:ascii="Times New Roman" w:hAnsi="Times New Roman" w:cs="Times New Roman"/>
          <w:b/>
          <w:color w:val="000000"/>
        </w:rPr>
        <w:t>°</w:t>
      </w:r>
      <w:r w:rsidR="000E4018">
        <w:rPr>
          <w:rFonts w:ascii="Times New Roman" w:hAnsi="Times New Roman" w:cs="Times New Roman"/>
          <w:color w:val="000000"/>
        </w:rPr>
        <w:t>C, 82, 90, and 4 percent of the mo</w:t>
      </w:r>
      <w:r w:rsidR="0007548B">
        <w:rPr>
          <w:rFonts w:ascii="Times New Roman" w:hAnsi="Times New Roman" w:cs="Times New Roman"/>
          <w:color w:val="000000"/>
        </w:rPr>
        <w:t xml:space="preserve">squitoes survived respectively; suggesting that there is an ideal temperature range for mosquito breeding before it is too hot for survival. </w:t>
      </w:r>
    </w:p>
    <w:p w14:paraId="246C60DF" w14:textId="4F96D6A7" w:rsidR="0007548B" w:rsidRPr="004B548B" w:rsidRDefault="0007548B" w:rsidP="004B548B">
      <w:pPr>
        <w:pStyle w:val="Heading2"/>
        <w:rPr>
          <w:i/>
          <w:sz w:val="24"/>
          <w:szCs w:val="24"/>
        </w:rPr>
      </w:pPr>
      <w:bookmarkStart w:id="9" w:name="_Toc448935737"/>
      <w:r w:rsidRPr="004B548B">
        <w:rPr>
          <w:i/>
          <w:sz w:val="24"/>
          <w:szCs w:val="24"/>
        </w:rPr>
        <w:t>Influence of Precipitation</w:t>
      </w:r>
      <w:bookmarkEnd w:id="9"/>
      <w:r w:rsidRPr="004B548B">
        <w:rPr>
          <w:i/>
          <w:sz w:val="24"/>
          <w:szCs w:val="24"/>
        </w:rPr>
        <w:t xml:space="preserve"> </w:t>
      </w:r>
    </w:p>
    <w:p w14:paraId="389ADD4E" w14:textId="50445455" w:rsidR="000E2DA7" w:rsidRDefault="000E4018" w:rsidP="00D20BCB">
      <w:pPr>
        <w:tabs>
          <w:tab w:val="left" w:pos="6820"/>
        </w:tabs>
        <w:spacing w:line="480" w:lineRule="auto"/>
        <w:jc w:val="both"/>
        <w:rPr>
          <w:rFonts w:ascii="Times New Roman" w:hAnsi="Times New Roman" w:cs="Times New Roman"/>
          <w:color w:val="000000"/>
        </w:rPr>
      </w:pPr>
      <w:r>
        <w:rPr>
          <w:rFonts w:ascii="Times New Roman" w:hAnsi="Times New Roman" w:cs="Times New Roman"/>
          <w:color w:val="000000"/>
        </w:rPr>
        <w:t xml:space="preserve">           </w:t>
      </w:r>
      <w:r w:rsidR="00EC5A50">
        <w:rPr>
          <w:rFonts w:ascii="Times New Roman" w:hAnsi="Times New Roman" w:cs="Times New Roman"/>
          <w:color w:val="000000"/>
        </w:rPr>
        <w:t xml:space="preserve">Precipitation is also a factor in the spread of malaria </w:t>
      </w:r>
      <w:sdt>
        <w:sdtPr>
          <w:rPr>
            <w:rFonts w:ascii="Times New Roman" w:hAnsi="Times New Roman" w:cs="Times New Roman"/>
            <w:color w:val="000000"/>
          </w:rPr>
          <w:id w:val="1085038206"/>
          <w:citation/>
        </w:sdtPr>
        <w:sdtContent>
          <w:r w:rsidR="00EC5A50">
            <w:rPr>
              <w:rFonts w:ascii="Times New Roman" w:hAnsi="Times New Roman" w:cs="Times New Roman"/>
              <w:color w:val="000000"/>
            </w:rPr>
            <w:fldChar w:fldCharType="begin"/>
          </w:r>
          <w:r w:rsidR="00EC5A50">
            <w:rPr>
              <w:rFonts w:ascii="Times New Roman" w:hAnsi="Times New Roman" w:cs="Times New Roman"/>
              <w:color w:val="000000"/>
            </w:rPr>
            <w:instrText xml:space="preserve">CITATION Mar59 \l 1033 </w:instrText>
          </w:r>
          <w:r w:rsidR="00EC5A50">
            <w:rPr>
              <w:rFonts w:ascii="Times New Roman" w:hAnsi="Times New Roman" w:cs="Times New Roman"/>
              <w:color w:val="000000"/>
            </w:rPr>
            <w:fldChar w:fldCharType="separate"/>
          </w:r>
          <w:r w:rsidR="00D20BCB" w:rsidRPr="00D20BCB">
            <w:rPr>
              <w:rFonts w:ascii="Times New Roman" w:hAnsi="Times New Roman" w:cs="Times New Roman"/>
              <w:noProof/>
              <w:color w:val="000000"/>
            </w:rPr>
            <w:t>(Martens, Niessen, Rotmans, Jetten, &amp; McMichael, 1995)</w:t>
          </w:r>
          <w:r w:rsidR="00EC5A50">
            <w:rPr>
              <w:rFonts w:ascii="Times New Roman" w:hAnsi="Times New Roman" w:cs="Times New Roman"/>
              <w:color w:val="000000"/>
            </w:rPr>
            <w:fldChar w:fldCharType="end"/>
          </w:r>
        </w:sdtContent>
      </w:sdt>
      <w:r w:rsidR="00EC5A50">
        <w:rPr>
          <w:rFonts w:ascii="Times New Roman" w:hAnsi="Times New Roman" w:cs="Times New Roman"/>
          <w:color w:val="000000"/>
        </w:rPr>
        <w:t>. According to the United States Environmental Protection Agency (EPA), since 1901 the average annual precipitation has risen by 0.09 inches</w:t>
      </w:r>
      <w:r>
        <w:rPr>
          <w:rFonts w:ascii="Times New Roman" w:hAnsi="Times New Roman" w:cs="Times New Roman"/>
          <w:color w:val="000000"/>
        </w:rPr>
        <w:t xml:space="preserve"> globally</w:t>
      </w:r>
      <w:r w:rsidR="00EC5A50">
        <w:rPr>
          <w:rFonts w:ascii="Times New Roman" w:hAnsi="Times New Roman" w:cs="Times New Roman"/>
          <w:color w:val="000000"/>
        </w:rPr>
        <w:t xml:space="preserve"> per</w:t>
      </w:r>
      <w:r>
        <w:rPr>
          <w:rFonts w:ascii="Times New Roman" w:hAnsi="Times New Roman" w:cs="Times New Roman"/>
          <w:color w:val="000000"/>
        </w:rPr>
        <w:t xml:space="preserve"> decade </w:t>
      </w:r>
      <w:sdt>
        <w:sdtPr>
          <w:rPr>
            <w:rFonts w:ascii="Times New Roman" w:hAnsi="Times New Roman" w:cs="Times New Roman"/>
            <w:color w:val="000000"/>
          </w:rPr>
          <w:id w:val="-1982613784"/>
          <w:citation/>
        </w:sdtPr>
        <w:sdtContent>
          <w:r w:rsidR="00EC5A50">
            <w:rPr>
              <w:rFonts w:ascii="Times New Roman" w:hAnsi="Times New Roman" w:cs="Times New Roman"/>
              <w:color w:val="000000"/>
            </w:rPr>
            <w:fldChar w:fldCharType="begin"/>
          </w:r>
          <w:r w:rsidR="00EC5A50">
            <w:rPr>
              <w:rFonts w:ascii="Times New Roman" w:hAnsi="Times New Roman" w:cs="Times New Roman"/>
              <w:color w:val="000000"/>
            </w:rPr>
            <w:instrText xml:space="preserve"> CITATION Cli162 \l 1033 </w:instrText>
          </w:r>
          <w:r w:rsidR="00EC5A50">
            <w:rPr>
              <w:rFonts w:ascii="Times New Roman" w:hAnsi="Times New Roman" w:cs="Times New Roman"/>
              <w:color w:val="000000"/>
            </w:rPr>
            <w:fldChar w:fldCharType="separate"/>
          </w:r>
          <w:r w:rsidR="00D20BCB" w:rsidRPr="00D20BCB">
            <w:rPr>
              <w:rFonts w:ascii="Times New Roman" w:hAnsi="Times New Roman" w:cs="Times New Roman"/>
              <w:noProof/>
              <w:color w:val="000000"/>
            </w:rPr>
            <w:t>(Climate Change Indicators in the United States, 2016)</w:t>
          </w:r>
          <w:r w:rsidR="00EC5A50">
            <w:rPr>
              <w:rFonts w:ascii="Times New Roman" w:hAnsi="Times New Roman" w:cs="Times New Roman"/>
              <w:color w:val="000000"/>
            </w:rPr>
            <w:fldChar w:fldCharType="end"/>
          </w:r>
        </w:sdtContent>
      </w:sdt>
      <w:r w:rsidR="00EC5A50">
        <w:rPr>
          <w:rFonts w:ascii="Times New Roman" w:hAnsi="Times New Roman" w:cs="Times New Roman"/>
          <w:color w:val="000000"/>
        </w:rPr>
        <w:t>.</w:t>
      </w:r>
      <w:r w:rsidR="00D96367">
        <w:rPr>
          <w:rFonts w:ascii="Times New Roman" w:hAnsi="Times New Roman" w:cs="Times New Roman"/>
          <w:color w:val="000000"/>
        </w:rPr>
        <w:t xml:space="preserve">  </w:t>
      </w:r>
      <w:r w:rsidR="00EC5A50" w:rsidRPr="000E4018">
        <w:rPr>
          <w:rFonts w:ascii="Times New Roman" w:hAnsi="Times New Roman" w:cs="Times New Roman"/>
          <w:color w:val="000000"/>
        </w:rPr>
        <w:t>In the United States, it has increased b</w:t>
      </w:r>
      <w:r w:rsidR="008A20BF">
        <w:rPr>
          <w:rFonts w:ascii="Times New Roman" w:hAnsi="Times New Roman" w:cs="Times New Roman"/>
          <w:color w:val="000000"/>
        </w:rPr>
        <w:t>y 0.15 inches per decade (Fig. 3</w:t>
      </w:r>
      <w:r w:rsidR="00EC5A50" w:rsidRPr="000E4018">
        <w:rPr>
          <w:rFonts w:ascii="Times New Roman" w:hAnsi="Times New Roman" w:cs="Times New Roman"/>
          <w:color w:val="000000"/>
        </w:rPr>
        <w:t>).</w:t>
      </w:r>
      <w:r w:rsidRPr="000E4018">
        <w:rPr>
          <w:rFonts w:ascii="Times New Roman" w:hAnsi="Times New Roman" w:cs="Times New Roman"/>
          <w:color w:val="000000"/>
        </w:rPr>
        <w:t xml:space="preserve"> </w:t>
      </w:r>
    </w:p>
    <w:p w14:paraId="08FCA3D5" w14:textId="68642129" w:rsidR="000E2DA7" w:rsidRDefault="008A0A4C" w:rsidP="00D20BCB">
      <w:pPr>
        <w:keepNext/>
        <w:tabs>
          <w:tab w:val="left" w:pos="6820"/>
        </w:tabs>
        <w:spacing w:line="480" w:lineRule="auto"/>
        <w:jc w:val="both"/>
        <w:rPr>
          <w:rFonts w:ascii="Times New Roman" w:hAnsi="Times New Roman" w:cs="Times New Roman"/>
          <w:color w:val="000000"/>
        </w:rPr>
      </w:pPr>
      <w:r>
        <w:rPr>
          <w:noProof/>
        </w:rPr>
        <w:drawing>
          <wp:anchor distT="0" distB="0" distL="114300" distR="114300" simplePos="0" relativeHeight="251661312" behindDoc="1" locked="0" layoutInCell="1" allowOverlap="1" wp14:anchorId="05FD88CD" wp14:editId="3FEC84EF">
            <wp:simplePos x="0" y="0"/>
            <wp:positionH relativeFrom="margin">
              <wp:posOffset>228600</wp:posOffset>
            </wp:positionH>
            <wp:positionV relativeFrom="margin">
              <wp:posOffset>4543425</wp:posOffset>
            </wp:positionV>
            <wp:extent cx="4819650" cy="2914650"/>
            <wp:effectExtent l="0" t="0" r="0" b="0"/>
            <wp:wrapTight wrapText="bothSides">
              <wp:wrapPolygon edited="0">
                <wp:start x="0" y="0"/>
                <wp:lineTo x="0" y="21459"/>
                <wp:lineTo x="21515" y="21459"/>
                <wp:lineTo x="21515" y="0"/>
                <wp:lineTo x="0" y="0"/>
              </wp:wrapPolygon>
            </wp:wrapTight>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6FB4A7E0" w14:textId="77777777" w:rsidR="008A0A4C" w:rsidRDefault="008A0A4C" w:rsidP="00D20BCB">
      <w:pPr>
        <w:pStyle w:val="Caption"/>
        <w:ind w:left="360"/>
        <w:jc w:val="both"/>
        <w:rPr>
          <w:rFonts w:ascii="Times New Roman" w:hAnsi="Times New Roman" w:cs="Times New Roman"/>
          <w:b/>
          <w:i w:val="0"/>
          <w:color w:val="auto"/>
          <w:sz w:val="20"/>
          <w:szCs w:val="20"/>
        </w:rPr>
      </w:pPr>
      <w:bookmarkStart w:id="10" w:name="_Toc448933065"/>
    </w:p>
    <w:p w14:paraId="00994187" w14:textId="77777777" w:rsidR="008A0A4C" w:rsidRDefault="008A0A4C" w:rsidP="00D20BCB">
      <w:pPr>
        <w:pStyle w:val="Caption"/>
        <w:ind w:left="360"/>
        <w:jc w:val="both"/>
        <w:rPr>
          <w:rFonts w:ascii="Times New Roman" w:hAnsi="Times New Roman" w:cs="Times New Roman"/>
          <w:b/>
          <w:i w:val="0"/>
          <w:color w:val="auto"/>
          <w:sz w:val="20"/>
          <w:szCs w:val="20"/>
        </w:rPr>
      </w:pPr>
    </w:p>
    <w:p w14:paraId="127382FB" w14:textId="77777777" w:rsidR="008A0A4C" w:rsidRDefault="008A0A4C" w:rsidP="00D20BCB">
      <w:pPr>
        <w:pStyle w:val="Caption"/>
        <w:ind w:left="360"/>
        <w:jc w:val="both"/>
        <w:rPr>
          <w:rFonts w:ascii="Times New Roman" w:hAnsi="Times New Roman" w:cs="Times New Roman"/>
          <w:b/>
          <w:i w:val="0"/>
          <w:color w:val="auto"/>
          <w:sz w:val="20"/>
          <w:szCs w:val="20"/>
        </w:rPr>
      </w:pPr>
    </w:p>
    <w:p w14:paraId="74748DBB" w14:textId="77777777" w:rsidR="008A0A4C" w:rsidRDefault="008A0A4C" w:rsidP="00D20BCB">
      <w:pPr>
        <w:pStyle w:val="Caption"/>
        <w:ind w:left="360"/>
        <w:jc w:val="both"/>
        <w:rPr>
          <w:rFonts w:ascii="Times New Roman" w:hAnsi="Times New Roman" w:cs="Times New Roman"/>
          <w:b/>
          <w:i w:val="0"/>
          <w:color w:val="auto"/>
          <w:sz w:val="20"/>
          <w:szCs w:val="20"/>
        </w:rPr>
      </w:pPr>
    </w:p>
    <w:p w14:paraId="366E2D44" w14:textId="77777777" w:rsidR="008A0A4C" w:rsidRDefault="008A0A4C" w:rsidP="00D20BCB">
      <w:pPr>
        <w:pStyle w:val="Caption"/>
        <w:ind w:left="360"/>
        <w:jc w:val="both"/>
        <w:rPr>
          <w:rFonts w:ascii="Times New Roman" w:hAnsi="Times New Roman" w:cs="Times New Roman"/>
          <w:b/>
          <w:i w:val="0"/>
          <w:color w:val="auto"/>
          <w:sz w:val="20"/>
          <w:szCs w:val="20"/>
        </w:rPr>
      </w:pPr>
    </w:p>
    <w:p w14:paraId="3BCB6258" w14:textId="77777777" w:rsidR="008A0A4C" w:rsidRDefault="008A0A4C" w:rsidP="00D20BCB">
      <w:pPr>
        <w:pStyle w:val="Caption"/>
        <w:ind w:left="360"/>
        <w:jc w:val="both"/>
        <w:rPr>
          <w:rFonts w:ascii="Times New Roman" w:hAnsi="Times New Roman" w:cs="Times New Roman"/>
          <w:b/>
          <w:i w:val="0"/>
          <w:color w:val="auto"/>
          <w:sz w:val="20"/>
          <w:szCs w:val="20"/>
        </w:rPr>
      </w:pPr>
    </w:p>
    <w:p w14:paraId="04889F3E" w14:textId="77777777" w:rsidR="008A0A4C" w:rsidRDefault="008A0A4C" w:rsidP="00D20BCB">
      <w:pPr>
        <w:pStyle w:val="Caption"/>
        <w:ind w:left="360"/>
        <w:jc w:val="both"/>
        <w:rPr>
          <w:rFonts w:ascii="Times New Roman" w:hAnsi="Times New Roman" w:cs="Times New Roman"/>
          <w:b/>
          <w:i w:val="0"/>
          <w:color w:val="auto"/>
          <w:sz w:val="20"/>
          <w:szCs w:val="20"/>
        </w:rPr>
      </w:pPr>
    </w:p>
    <w:p w14:paraId="0851B5C3" w14:textId="77777777" w:rsidR="008A0A4C" w:rsidRDefault="008A0A4C" w:rsidP="00D20BCB">
      <w:pPr>
        <w:pStyle w:val="Caption"/>
        <w:ind w:left="360"/>
        <w:jc w:val="both"/>
        <w:rPr>
          <w:rFonts w:ascii="Times New Roman" w:hAnsi="Times New Roman" w:cs="Times New Roman"/>
          <w:b/>
          <w:i w:val="0"/>
          <w:color w:val="auto"/>
          <w:sz w:val="20"/>
          <w:szCs w:val="20"/>
        </w:rPr>
      </w:pPr>
    </w:p>
    <w:p w14:paraId="41B6C212" w14:textId="77777777" w:rsidR="008A0A4C" w:rsidRDefault="008A0A4C" w:rsidP="00D20BCB">
      <w:pPr>
        <w:pStyle w:val="Caption"/>
        <w:ind w:left="360"/>
        <w:jc w:val="both"/>
        <w:rPr>
          <w:rFonts w:ascii="Times New Roman" w:hAnsi="Times New Roman" w:cs="Times New Roman"/>
          <w:b/>
          <w:i w:val="0"/>
          <w:color w:val="auto"/>
          <w:sz w:val="20"/>
          <w:szCs w:val="20"/>
        </w:rPr>
      </w:pPr>
    </w:p>
    <w:p w14:paraId="1B400A47" w14:textId="77777777" w:rsidR="008A0A4C" w:rsidRDefault="008A0A4C" w:rsidP="00D20BCB">
      <w:pPr>
        <w:pStyle w:val="Caption"/>
        <w:ind w:left="360"/>
        <w:jc w:val="both"/>
        <w:rPr>
          <w:rFonts w:ascii="Times New Roman" w:hAnsi="Times New Roman" w:cs="Times New Roman"/>
          <w:b/>
          <w:i w:val="0"/>
          <w:color w:val="auto"/>
          <w:sz w:val="20"/>
          <w:szCs w:val="20"/>
        </w:rPr>
      </w:pPr>
    </w:p>
    <w:p w14:paraId="02D70230" w14:textId="77777777" w:rsidR="008A0A4C" w:rsidRDefault="008A0A4C" w:rsidP="00D20BCB">
      <w:pPr>
        <w:pStyle w:val="Caption"/>
        <w:ind w:left="360"/>
        <w:jc w:val="both"/>
        <w:rPr>
          <w:rFonts w:ascii="Times New Roman" w:hAnsi="Times New Roman" w:cs="Times New Roman"/>
          <w:b/>
          <w:i w:val="0"/>
          <w:color w:val="auto"/>
          <w:sz w:val="20"/>
          <w:szCs w:val="20"/>
        </w:rPr>
      </w:pPr>
    </w:p>
    <w:p w14:paraId="1414235F" w14:textId="08ECB20B" w:rsidR="00911725" w:rsidRPr="00911725" w:rsidRDefault="00911725" w:rsidP="00D20BCB">
      <w:pPr>
        <w:pStyle w:val="Caption"/>
        <w:ind w:left="360"/>
        <w:jc w:val="both"/>
        <w:rPr>
          <w:rFonts w:ascii="Times New Roman" w:hAnsi="Times New Roman" w:cs="Times New Roman"/>
          <w:b/>
          <w:i w:val="0"/>
          <w:color w:val="auto"/>
          <w:sz w:val="20"/>
          <w:szCs w:val="20"/>
        </w:rPr>
      </w:pPr>
      <w:r w:rsidRPr="00911725">
        <w:rPr>
          <w:rFonts w:ascii="Times New Roman" w:hAnsi="Times New Roman" w:cs="Times New Roman"/>
          <w:b/>
          <w:i w:val="0"/>
          <w:color w:val="auto"/>
          <w:sz w:val="20"/>
          <w:szCs w:val="20"/>
        </w:rPr>
        <w:t xml:space="preserve">Figure </w:t>
      </w:r>
      <w:r w:rsidRPr="00911725">
        <w:rPr>
          <w:rFonts w:ascii="Times New Roman" w:hAnsi="Times New Roman" w:cs="Times New Roman"/>
          <w:b/>
          <w:i w:val="0"/>
          <w:color w:val="auto"/>
          <w:sz w:val="20"/>
          <w:szCs w:val="20"/>
        </w:rPr>
        <w:fldChar w:fldCharType="begin"/>
      </w:r>
      <w:r w:rsidRPr="00911725">
        <w:rPr>
          <w:rFonts w:ascii="Times New Roman" w:hAnsi="Times New Roman" w:cs="Times New Roman"/>
          <w:b/>
          <w:i w:val="0"/>
          <w:color w:val="auto"/>
          <w:sz w:val="20"/>
          <w:szCs w:val="20"/>
        </w:rPr>
        <w:instrText xml:space="preserve"> SEQ Figure \* ARABIC </w:instrText>
      </w:r>
      <w:r w:rsidRPr="00911725">
        <w:rPr>
          <w:rFonts w:ascii="Times New Roman" w:hAnsi="Times New Roman" w:cs="Times New Roman"/>
          <w:b/>
          <w:i w:val="0"/>
          <w:color w:val="auto"/>
          <w:sz w:val="20"/>
          <w:szCs w:val="20"/>
        </w:rPr>
        <w:fldChar w:fldCharType="separate"/>
      </w:r>
      <w:r w:rsidR="00CE3379">
        <w:rPr>
          <w:rFonts w:ascii="Times New Roman" w:hAnsi="Times New Roman" w:cs="Times New Roman"/>
          <w:b/>
          <w:i w:val="0"/>
          <w:noProof/>
          <w:color w:val="auto"/>
          <w:sz w:val="20"/>
          <w:szCs w:val="20"/>
        </w:rPr>
        <w:t>3</w:t>
      </w:r>
      <w:r w:rsidRPr="00911725">
        <w:rPr>
          <w:rFonts w:ascii="Times New Roman" w:hAnsi="Times New Roman" w:cs="Times New Roman"/>
          <w:b/>
          <w:i w:val="0"/>
          <w:color w:val="auto"/>
          <w:sz w:val="20"/>
          <w:szCs w:val="20"/>
        </w:rPr>
        <w:fldChar w:fldCharType="end"/>
      </w:r>
      <w:r>
        <w:rPr>
          <w:rFonts w:ascii="Times New Roman" w:hAnsi="Times New Roman" w:cs="Times New Roman"/>
          <w:b/>
          <w:i w:val="0"/>
          <w:color w:val="auto"/>
          <w:sz w:val="20"/>
          <w:szCs w:val="20"/>
        </w:rPr>
        <w:t xml:space="preserve">. </w:t>
      </w:r>
      <w:r w:rsidR="008A0A4C">
        <w:rPr>
          <w:rFonts w:ascii="Times New Roman" w:hAnsi="Times New Roman" w:cs="Times New Roman"/>
          <w:b/>
          <w:i w:val="0"/>
          <w:color w:val="auto"/>
          <w:sz w:val="20"/>
          <w:szCs w:val="20"/>
        </w:rPr>
        <w:t>Precipitation</w:t>
      </w:r>
      <w:r>
        <w:rPr>
          <w:rFonts w:ascii="Times New Roman" w:hAnsi="Times New Roman" w:cs="Times New Roman"/>
          <w:b/>
          <w:i w:val="0"/>
          <w:color w:val="auto"/>
          <w:sz w:val="20"/>
          <w:szCs w:val="20"/>
        </w:rPr>
        <w:t xml:space="preserve"> Anomaly (in/year)</w:t>
      </w:r>
      <w:bookmarkEnd w:id="10"/>
    </w:p>
    <w:p w14:paraId="14055427" w14:textId="6BAA7954" w:rsidR="000E2DA7" w:rsidRDefault="00EC5A50" w:rsidP="00FC64C8">
      <w:pPr>
        <w:tabs>
          <w:tab w:val="left" w:pos="6820"/>
        </w:tabs>
        <w:spacing w:line="480" w:lineRule="auto"/>
        <w:ind w:left="360"/>
        <w:jc w:val="both"/>
        <w:rPr>
          <w:rFonts w:ascii="Times New Roman" w:hAnsi="Times New Roman" w:cs="Times New Roman"/>
          <w:color w:val="000000"/>
        </w:rPr>
      </w:pPr>
      <w:r w:rsidRPr="000E4018">
        <w:rPr>
          <w:rFonts w:ascii="Times New Roman" w:hAnsi="Times New Roman" w:cs="Times New Roman"/>
          <w:color w:val="000000"/>
        </w:rPr>
        <w:lastRenderedPageBreak/>
        <w:t>The amount of precipitation an area experiences can directly affect the amount of malaria cases it experiences. Mosquitoes require an aquatic environment for their eggs to develop and mature into adults. They can breed in standing</w:t>
      </w:r>
      <w:r>
        <w:rPr>
          <w:rFonts w:ascii="Times New Roman" w:hAnsi="Times New Roman" w:cs="Times New Roman"/>
          <w:color w:val="000000"/>
        </w:rPr>
        <w:t xml:space="preserve"> water or in on the banks of any body of water. If there is an increase in the amount of rain, there is likely a vast amount of standing water that mosquitoes can lay their eggs in </w:t>
      </w:r>
      <w:sdt>
        <w:sdtPr>
          <w:rPr>
            <w:rFonts w:ascii="Times New Roman" w:hAnsi="Times New Roman" w:cs="Times New Roman"/>
            <w:color w:val="000000"/>
          </w:rPr>
          <w:id w:val="1769501779"/>
          <w:citation/>
        </w:sdtPr>
        <w:sdtContent>
          <w:r>
            <w:rPr>
              <w:rFonts w:ascii="Times New Roman" w:hAnsi="Times New Roman" w:cs="Times New Roman"/>
              <w:color w:val="000000"/>
            </w:rPr>
            <w:fldChar w:fldCharType="begin"/>
          </w:r>
          <w:r>
            <w:rPr>
              <w:rFonts w:ascii="Times New Roman" w:hAnsi="Times New Roman" w:cs="Times New Roman"/>
              <w:color w:val="000000"/>
            </w:rPr>
            <w:instrText xml:space="preserve"> CITATION Cam14 \l 1033 </w:instrText>
          </w:r>
          <w:r>
            <w:rPr>
              <w:rFonts w:ascii="Times New Roman" w:hAnsi="Times New Roman" w:cs="Times New Roman"/>
              <w:color w:val="000000"/>
            </w:rPr>
            <w:fldChar w:fldCharType="separate"/>
          </w:r>
          <w:r w:rsidR="00D20BCB" w:rsidRPr="00D20BCB">
            <w:rPr>
              <w:rFonts w:ascii="Times New Roman" w:hAnsi="Times New Roman" w:cs="Times New Roman"/>
              <w:noProof/>
              <w:color w:val="000000"/>
            </w:rPr>
            <w:t>(Caminade, et al., 2014)</w:t>
          </w:r>
          <w:r>
            <w:rPr>
              <w:rFonts w:ascii="Times New Roman" w:hAnsi="Times New Roman" w:cs="Times New Roman"/>
              <w:color w:val="000000"/>
            </w:rPr>
            <w:fldChar w:fldCharType="end"/>
          </w:r>
        </w:sdtContent>
      </w:sdt>
      <w:r>
        <w:rPr>
          <w:rFonts w:ascii="Times New Roman" w:hAnsi="Times New Roman" w:cs="Times New Roman"/>
          <w:color w:val="000000"/>
        </w:rPr>
        <w:t xml:space="preserve">. </w:t>
      </w:r>
    </w:p>
    <w:p w14:paraId="2A732BB0" w14:textId="23FB654C" w:rsidR="00EC5A50" w:rsidRDefault="00EC5A50" w:rsidP="00D20BCB">
      <w:pPr>
        <w:tabs>
          <w:tab w:val="left" w:pos="6820"/>
        </w:tabs>
        <w:spacing w:line="480" w:lineRule="auto"/>
        <w:jc w:val="both"/>
        <w:rPr>
          <w:rFonts w:ascii="Times New Roman" w:hAnsi="Times New Roman" w:cs="Times New Roman"/>
          <w:color w:val="000000"/>
        </w:rPr>
      </w:pPr>
      <w:r>
        <w:rPr>
          <w:rFonts w:ascii="Times New Roman" w:hAnsi="Times New Roman" w:cs="Times New Roman"/>
          <w:color w:val="000000"/>
        </w:rPr>
        <w:t xml:space="preserve">As the planet begins to warm, </w:t>
      </w:r>
      <w:r>
        <w:rPr>
          <w:rFonts w:ascii="Times New Roman" w:hAnsi="Times New Roman" w:cs="Times New Roman"/>
          <w:i/>
          <w:color w:val="000000"/>
        </w:rPr>
        <w:t>Anopheles</w:t>
      </w:r>
      <w:r>
        <w:rPr>
          <w:rFonts w:ascii="Times New Roman" w:hAnsi="Times New Roman" w:cs="Times New Roman"/>
          <w:color w:val="000000"/>
        </w:rPr>
        <w:t xml:space="preserve"> mosquitoes’ natural habitat morph and integrate into the previously inhabitable areas towards the temperate zones. When paired with an overall increase in the precipitation, the ability for malaria cases to spread is increased. But, this is not true for all areas. There are areas of severe drought (ex. California or Southern Africa) </w:t>
      </w:r>
      <w:r w:rsidR="008A20BF">
        <w:rPr>
          <w:rFonts w:ascii="Times New Roman" w:hAnsi="Times New Roman" w:cs="Times New Roman"/>
          <w:color w:val="000000"/>
        </w:rPr>
        <w:t>that</w:t>
      </w:r>
      <w:r>
        <w:rPr>
          <w:rFonts w:ascii="Times New Roman" w:hAnsi="Times New Roman" w:cs="Times New Roman"/>
          <w:color w:val="000000"/>
        </w:rPr>
        <w:t xml:space="preserve"> cannot support the mosquito population because breeding could not occur in these locations </w:t>
      </w:r>
      <w:sdt>
        <w:sdtPr>
          <w:rPr>
            <w:rFonts w:ascii="Times New Roman" w:hAnsi="Times New Roman" w:cs="Times New Roman"/>
            <w:color w:val="000000"/>
          </w:rPr>
          <w:id w:val="434791743"/>
          <w:citation/>
        </w:sdtPr>
        <w:sdtContent>
          <w:r>
            <w:rPr>
              <w:rFonts w:ascii="Times New Roman" w:hAnsi="Times New Roman" w:cs="Times New Roman"/>
              <w:color w:val="000000"/>
            </w:rPr>
            <w:fldChar w:fldCharType="begin"/>
          </w:r>
          <w:r>
            <w:rPr>
              <w:rFonts w:ascii="Times New Roman" w:hAnsi="Times New Roman" w:cs="Times New Roman"/>
              <w:color w:val="000000"/>
            </w:rPr>
            <w:instrText xml:space="preserve"> CITATION Rya15 \l 1033 </w:instrText>
          </w:r>
          <w:r>
            <w:rPr>
              <w:rFonts w:ascii="Times New Roman" w:hAnsi="Times New Roman" w:cs="Times New Roman"/>
              <w:color w:val="000000"/>
            </w:rPr>
            <w:fldChar w:fldCharType="separate"/>
          </w:r>
          <w:r w:rsidR="00D20BCB" w:rsidRPr="00D20BCB">
            <w:rPr>
              <w:rFonts w:ascii="Times New Roman" w:hAnsi="Times New Roman" w:cs="Times New Roman"/>
              <w:noProof/>
              <w:color w:val="000000"/>
            </w:rPr>
            <w:t>(Ryan, et al., 2015)</w:t>
          </w:r>
          <w:r>
            <w:rPr>
              <w:rFonts w:ascii="Times New Roman" w:hAnsi="Times New Roman" w:cs="Times New Roman"/>
              <w:color w:val="000000"/>
            </w:rPr>
            <w:fldChar w:fldCharType="end"/>
          </w:r>
        </w:sdtContent>
      </w:sdt>
      <w:r>
        <w:rPr>
          <w:rFonts w:ascii="Times New Roman" w:hAnsi="Times New Roman" w:cs="Times New Roman"/>
          <w:color w:val="000000"/>
        </w:rPr>
        <w:t xml:space="preserve">. </w:t>
      </w:r>
      <w:r w:rsidR="008A20BF">
        <w:rPr>
          <w:rFonts w:ascii="Times New Roman" w:hAnsi="Times New Roman" w:cs="Times New Roman"/>
          <w:color w:val="000000"/>
        </w:rPr>
        <w:t xml:space="preserve">However, as one area becomes inhabitable to mosquitoes there are other areas with bountiful resources to provide a stable environment for mosquitoes. </w:t>
      </w:r>
    </w:p>
    <w:p w14:paraId="091A2F04" w14:textId="79E32EF8" w:rsidR="00E20D75" w:rsidRDefault="00E20D75" w:rsidP="00D20BCB">
      <w:pPr>
        <w:tabs>
          <w:tab w:val="left" w:pos="6820"/>
        </w:tabs>
        <w:spacing w:line="480" w:lineRule="auto"/>
        <w:jc w:val="both"/>
        <w:rPr>
          <w:rFonts w:ascii="Times New Roman" w:hAnsi="Times New Roman" w:cs="Times New Roman"/>
          <w:color w:val="000000"/>
        </w:rPr>
      </w:pPr>
    </w:p>
    <w:p w14:paraId="674785CB" w14:textId="1282DBA3" w:rsidR="00EC5A50" w:rsidRDefault="000E2DA7" w:rsidP="00D20BCB">
      <w:pPr>
        <w:tabs>
          <w:tab w:val="left" w:pos="6820"/>
        </w:tabs>
        <w:spacing w:line="480" w:lineRule="auto"/>
        <w:jc w:val="both"/>
        <w:rPr>
          <w:rFonts w:ascii="Times New Roman" w:hAnsi="Times New Roman" w:cs="Times New Roman"/>
          <w:color w:val="000000"/>
        </w:rPr>
      </w:pPr>
      <w:r>
        <w:rPr>
          <w:rFonts w:ascii="Times New Roman" w:hAnsi="Times New Roman" w:cs="Times New Roman"/>
          <w:color w:val="000000"/>
        </w:rPr>
        <w:t xml:space="preserve">              </w:t>
      </w:r>
    </w:p>
    <w:p w14:paraId="2F5BBCE2" w14:textId="77777777" w:rsidR="008A20BF" w:rsidRPr="00BD2498" w:rsidRDefault="008A20BF" w:rsidP="00D20BCB">
      <w:pPr>
        <w:tabs>
          <w:tab w:val="left" w:pos="6820"/>
        </w:tabs>
        <w:spacing w:line="480" w:lineRule="auto"/>
        <w:jc w:val="both"/>
        <w:rPr>
          <w:rFonts w:ascii="Times New Roman" w:hAnsi="Times New Roman" w:cs="Times New Roman"/>
          <w:color w:val="000000"/>
        </w:rPr>
      </w:pPr>
    </w:p>
    <w:p w14:paraId="09A7B9AC" w14:textId="77777777" w:rsidR="00EC5A50" w:rsidRDefault="00EC5A50" w:rsidP="00D20BCB">
      <w:pPr>
        <w:tabs>
          <w:tab w:val="left" w:pos="6820"/>
        </w:tabs>
        <w:spacing w:line="480" w:lineRule="auto"/>
        <w:ind w:left="720"/>
        <w:jc w:val="both"/>
        <w:rPr>
          <w:rFonts w:ascii="Times New Roman" w:hAnsi="Times New Roman" w:cs="Times New Roman"/>
          <w:b/>
          <w:sz w:val="28"/>
        </w:rPr>
      </w:pPr>
    </w:p>
    <w:p w14:paraId="028AA3A6" w14:textId="77777777" w:rsidR="00EC5A50" w:rsidRDefault="00EC5A50" w:rsidP="00D20BCB">
      <w:pPr>
        <w:tabs>
          <w:tab w:val="left" w:pos="6820"/>
        </w:tabs>
        <w:spacing w:line="480" w:lineRule="auto"/>
        <w:jc w:val="both"/>
        <w:rPr>
          <w:rFonts w:ascii="Times New Roman" w:hAnsi="Times New Roman" w:cs="Times New Roman"/>
          <w:b/>
          <w:sz w:val="28"/>
        </w:rPr>
      </w:pPr>
    </w:p>
    <w:p w14:paraId="1BB4D892" w14:textId="77777777" w:rsidR="00EC5A50" w:rsidRDefault="00EC5A50" w:rsidP="00D20BCB">
      <w:pPr>
        <w:tabs>
          <w:tab w:val="left" w:pos="6820"/>
        </w:tabs>
        <w:spacing w:line="480" w:lineRule="auto"/>
        <w:jc w:val="both"/>
        <w:rPr>
          <w:rFonts w:ascii="Times New Roman" w:hAnsi="Times New Roman" w:cs="Times New Roman"/>
          <w:b/>
          <w:sz w:val="28"/>
        </w:rPr>
      </w:pPr>
    </w:p>
    <w:p w14:paraId="03E5148A" w14:textId="77777777" w:rsidR="00EC5A50" w:rsidRDefault="00EC5A50" w:rsidP="00D20BCB">
      <w:pPr>
        <w:tabs>
          <w:tab w:val="left" w:pos="6820"/>
        </w:tabs>
        <w:spacing w:line="480" w:lineRule="auto"/>
        <w:jc w:val="both"/>
        <w:rPr>
          <w:rFonts w:ascii="Times New Roman" w:hAnsi="Times New Roman" w:cs="Times New Roman"/>
          <w:b/>
          <w:sz w:val="28"/>
        </w:rPr>
      </w:pPr>
    </w:p>
    <w:p w14:paraId="2F77BF68" w14:textId="77777777" w:rsidR="00EC5A50" w:rsidRDefault="00EC5A50" w:rsidP="00D20BCB">
      <w:pPr>
        <w:tabs>
          <w:tab w:val="left" w:pos="6820"/>
        </w:tabs>
        <w:spacing w:line="480" w:lineRule="auto"/>
        <w:jc w:val="both"/>
        <w:rPr>
          <w:rFonts w:ascii="Times New Roman" w:hAnsi="Times New Roman" w:cs="Times New Roman"/>
          <w:b/>
          <w:sz w:val="28"/>
        </w:rPr>
      </w:pPr>
    </w:p>
    <w:p w14:paraId="05DC1370" w14:textId="77777777" w:rsidR="008A20BF" w:rsidRDefault="008A20BF" w:rsidP="00D20BCB">
      <w:pPr>
        <w:tabs>
          <w:tab w:val="left" w:pos="6820"/>
        </w:tabs>
        <w:spacing w:line="480" w:lineRule="auto"/>
        <w:jc w:val="both"/>
        <w:rPr>
          <w:rFonts w:ascii="Times New Roman" w:hAnsi="Times New Roman" w:cs="Times New Roman"/>
          <w:b/>
          <w:sz w:val="28"/>
        </w:rPr>
      </w:pPr>
    </w:p>
    <w:p w14:paraId="3E362A91" w14:textId="77777777" w:rsidR="008A0A4C" w:rsidRDefault="008A0A4C" w:rsidP="00D20BCB">
      <w:pPr>
        <w:pStyle w:val="Heading1"/>
        <w:rPr>
          <w:sz w:val="24"/>
          <w:szCs w:val="24"/>
        </w:rPr>
      </w:pPr>
    </w:p>
    <w:p w14:paraId="7ECAE914" w14:textId="1BFCCB62" w:rsidR="00EC5A50" w:rsidRPr="000F6079" w:rsidRDefault="000F6079" w:rsidP="00D20BCB">
      <w:pPr>
        <w:pStyle w:val="Heading1"/>
        <w:rPr>
          <w:sz w:val="24"/>
          <w:szCs w:val="24"/>
        </w:rPr>
      </w:pPr>
      <w:bookmarkStart w:id="11" w:name="_Toc448935738"/>
      <w:r w:rsidRPr="000F6079">
        <w:rPr>
          <w:sz w:val="24"/>
          <w:szCs w:val="24"/>
        </w:rPr>
        <w:lastRenderedPageBreak/>
        <w:t>POLITICS AND POLICY EFFECTS ON CLIMATE CHANGE AND DISEASE</w:t>
      </w:r>
      <w:bookmarkEnd w:id="11"/>
    </w:p>
    <w:p w14:paraId="495C957B" w14:textId="77777777" w:rsidR="00EC5A50" w:rsidRPr="000625DD" w:rsidRDefault="00EC5A50" w:rsidP="00D20BCB">
      <w:pPr>
        <w:tabs>
          <w:tab w:val="left" w:pos="6820"/>
        </w:tabs>
        <w:spacing w:line="480" w:lineRule="auto"/>
        <w:jc w:val="both"/>
        <w:rPr>
          <w:rFonts w:ascii="Times New Roman" w:hAnsi="Times New Roman" w:cs="Times New Roman"/>
        </w:rPr>
      </w:pPr>
      <w:r>
        <w:rPr>
          <w:rFonts w:ascii="Times New Roman" w:hAnsi="Times New Roman" w:cs="Times New Roman"/>
        </w:rPr>
        <w:t xml:space="preserve">            </w:t>
      </w:r>
      <w:r w:rsidRPr="000625DD">
        <w:rPr>
          <w:rFonts w:ascii="Times New Roman" w:hAnsi="Times New Roman" w:cs="Times New Roman"/>
        </w:rPr>
        <w:t>Global climate change is not a universally accepted science</w:t>
      </w:r>
      <w:r>
        <w:rPr>
          <w:rFonts w:ascii="Times New Roman" w:hAnsi="Times New Roman" w:cs="Times New Roman"/>
        </w:rPr>
        <w:t xml:space="preserve"> </w:t>
      </w:r>
      <w:sdt>
        <w:sdtPr>
          <w:rPr>
            <w:rFonts w:ascii="Times New Roman" w:hAnsi="Times New Roman" w:cs="Times New Roman"/>
          </w:rPr>
          <w:id w:val="304285128"/>
          <w:citation/>
        </w:sdtPr>
        <w:sdtContent>
          <w:r>
            <w:rPr>
              <w:rFonts w:ascii="Times New Roman" w:hAnsi="Times New Roman" w:cs="Times New Roman"/>
            </w:rPr>
            <w:fldChar w:fldCharType="begin"/>
          </w:r>
          <w:r>
            <w:rPr>
              <w:rFonts w:ascii="Times New Roman" w:hAnsi="Times New Roman" w:cs="Times New Roman"/>
            </w:rPr>
            <w:instrText xml:space="preserve"> CITATION Han2 \l 1033 </w:instrText>
          </w:r>
          <w:r>
            <w:rPr>
              <w:rFonts w:ascii="Times New Roman" w:hAnsi="Times New Roman" w:cs="Times New Roman"/>
            </w:rPr>
            <w:fldChar w:fldCharType="separate"/>
          </w:r>
          <w:r w:rsidR="00D20BCB" w:rsidRPr="00D20BCB">
            <w:rPr>
              <w:rFonts w:ascii="Times New Roman" w:hAnsi="Times New Roman" w:cs="Times New Roman"/>
              <w:noProof/>
            </w:rPr>
            <w:t>(Hansen, Sako, &amp; Ruedy, 2012)</w:t>
          </w:r>
          <w:r>
            <w:rPr>
              <w:rFonts w:ascii="Times New Roman" w:hAnsi="Times New Roman" w:cs="Times New Roman"/>
            </w:rPr>
            <w:fldChar w:fldCharType="end"/>
          </w:r>
        </w:sdtContent>
      </w:sdt>
      <w:r w:rsidRPr="000625DD">
        <w:rPr>
          <w:rFonts w:ascii="Times New Roman" w:hAnsi="Times New Roman" w:cs="Times New Roman"/>
        </w:rPr>
        <w:t xml:space="preserve">. There are large pockets of the global population that considers the theories and facts supporting climate change as “junk science”. There are conflicting messages coming from all directions: the media, the scientific community, </w:t>
      </w:r>
      <w:r>
        <w:rPr>
          <w:rFonts w:ascii="Times New Roman" w:hAnsi="Times New Roman" w:cs="Times New Roman"/>
        </w:rPr>
        <w:t xml:space="preserve">and </w:t>
      </w:r>
      <w:r w:rsidRPr="000625DD">
        <w:rPr>
          <w:rFonts w:ascii="Times New Roman" w:hAnsi="Times New Roman" w:cs="Times New Roman"/>
        </w:rPr>
        <w:t>governments. You have popular figures like Bill Nye the Science Guy and Leonardo DiCaprio pleading with the world to acknowledge climate change</w:t>
      </w:r>
      <w:r>
        <w:rPr>
          <w:rFonts w:ascii="Times New Roman" w:hAnsi="Times New Roman" w:cs="Times New Roman"/>
        </w:rPr>
        <w:t>, with the science to support their claims</w:t>
      </w:r>
      <w:r w:rsidRPr="000625DD">
        <w:rPr>
          <w:rFonts w:ascii="Times New Roman" w:hAnsi="Times New Roman" w:cs="Times New Roman"/>
        </w:rPr>
        <w:t>. The opposite is popular politicians, like Sarah Palin, and religious leaders proclaiming that climate change</w:t>
      </w:r>
      <w:r>
        <w:rPr>
          <w:rFonts w:ascii="Times New Roman" w:hAnsi="Times New Roman" w:cs="Times New Roman"/>
        </w:rPr>
        <w:t xml:space="preserve"> is a fallacy</w:t>
      </w:r>
      <w:r w:rsidRPr="000625DD">
        <w:rPr>
          <w:rFonts w:ascii="Times New Roman" w:hAnsi="Times New Roman" w:cs="Times New Roman"/>
        </w:rPr>
        <w:t>. The polar opposite views have created a</w:t>
      </w:r>
      <w:r>
        <w:rPr>
          <w:rFonts w:ascii="Times New Roman" w:hAnsi="Times New Roman" w:cs="Times New Roman"/>
        </w:rPr>
        <w:t xml:space="preserve"> muddled perspective</w:t>
      </w:r>
      <w:r w:rsidRPr="000625DD">
        <w:rPr>
          <w:rFonts w:ascii="Times New Roman" w:hAnsi="Times New Roman" w:cs="Times New Roman"/>
        </w:rPr>
        <w:t xml:space="preserve"> of climate change for the general population</w:t>
      </w:r>
      <w:r>
        <w:rPr>
          <w:rFonts w:ascii="Times New Roman" w:hAnsi="Times New Roman" w:cs="Times New Roman"/>
        </w:rPr>
        <w:t xml:space="preserve"> </w:t>
      </w:r>
      <w:sdt>
        <w:sdtPr>
          <w:rPr>
            <w:rFonts w:ascii="Times New Roman" w:hAnsi="Times New Roman" w:cs="Times New Roman"/>
          </w:rPr>
          <w:id w:val="-1331060214"/>
          <w:citation/>
        </w:sdtPr>
        <w:sdtContent>
          <w:r>
            <w:rPr>
              <w:rFonts w:ascii="Times New Roman" w:hAnsi="Times New Roman" w:cs="Times New Roman"/>
            </w:rPr>
            <w:fldChar w:fldCharType="begin"/>
          </w:r>
          <w:r>
            <w:rPr>
              <w:rFonts w:ascii="Times New Roman" w:hAnsi="Times New Roman" w:cs="Times New Roman"/>
            </w:rPr>
            <w:instrText xml:space="preserve"> CITATION McM09 \l 1033 </w:instrText>
          </w:r>
          <w:r>
            <w:rPr>
              <w:rFonts w:ascii="Times New Roman" w:hAnsi="Times New Roman" w:cs="Times New Roman"/>
            </w:rPr>
            <w:fldChar w:fldCharType="separate"/>
          </w:r>
          <w:r w:rsidR="00D20BCB" w:rsidRPr="00D20BCB">
            <w:rPr>
              <w:rFonts w:ascii="Times New Roman" w:hAnsi="Times New Roman" w:cs="Times New Roman"/>
              <w:noProof/>
            </w:rPr>
            <w:t>(McMichael, Neira, &amp; Bertollini, 2009)</w:t>
          </w:r>
          <w:r>
            <w:rPr>
              <w:rFonts w:ascii="Times New Roman" w:hAnsi="Times New Roman" w:cs="Times New Roman"/>
            </w:rPr>
            <w:fldChar w:fldCharType="end"/>
          </w:r>
        </w:sdtContent>
      </w:sdt>
      <w:r w:rsidRPr="000625DD">
        <w:rPr>
          <w:rFonts w:ascii="Times New Roman" w:hAnsi="Times New Roman" w:cs="Times New Roman"/>
        </w:rPr>
        <w:t xml:space="preserve">. </w:t>
      </w:r>
    </w:p>
    <w:p w14:paraId="7FDF7B34" w14:textId="77777777" w:rsidR="00EC5A50" w:rsidRDefault="00EC5A50" w:rsidP="00D20BCB">
      <w:pPr>
        <w:tabs>
          <w:tab w:val="left" w:pos="6820"/>
        </w:tabs>
        <w:spacing w:line="480" w:lineRule="auto"/>
        <w:jc w:val="both"/>
        <w:rPr>
          <w:rFonts w:ascii="Times New Roman" w:hAnsi="Times New Roman" w:cs="Times New Roman"/>
        </w:rPr>
      </w:pPr>
      <w:r>
        <w:rPr>
          <w:rFonts w:ascii="Times New Roman" w:hAnsi="Times New Roman" w:cs="Times New Roman"/>
        </w:rPr>
        <w:t xml:space="preserve">               The scientific community has attempted to conceptualize climate change into a platform that is approachable to the general public, but relaying information to fit the schema of a person with low scientific literacy has become an issue without a solution. Communicating risk and risk perception requires specific parameters pushes to educate and trigger action at the same time without creating a sense of fear </w:t>
      </w:r>
      <w:sdt>
        <w:sdtPr>
          <w:rPr>
            <w:rFonts w:ascii="Times New Roman" w:hAnsi="Times New Roman" w:cs="Times New Roman"/>
          </w:rPr>
          <w:id w:val="624512281"/>
          <w:citation/>
        </w:sdtPr>
        <w:sdtContent>
          <w:r>
            <w:rPr>
              <w:rFonts w:ascii="Times New Roman" w:hAnsi="Times New Roman" w:cs="Times New Roman"/>
            </w:rPr>
            <w:fldChar w:fldCharType="begin"/>
          </w:r>
          <w:r>
            <w:rPr>
              <w:rFonts w:ascii="Times New Roman" w:hAnsi="Times New Roman" w:cs="Times New Roman"/>
            </w:rPr>
            <w:instrText xml:space="preserve"> CITATION Han2 \l 1033 </w:instrText>
          </w:r>
          <w:r>
            <w:rPr>
              <w:rFonts w:ascii="Times New Roman" w:hAnsi="Times New Roman" w:cs="Times New Roman"/>
            </w:rPr>
            <w:fldChar w:fldCharType="separate"/>
          </w:r>
          <w:r w:rsidR="00D20BCB" w:rsidRPr="00D20BCB">
            <w:rPr>
              <w:rFonts w:ascii="Times New Roman" w:hAnsi="Times New Roman" w:cs="Times New Roman"/>
              <w:noProof/>
            </w:rPr>
            <w:t>(Hansen, Sako, &amp; Ruedy, 2012)</w:t>
          </w:r>
          <w:r>
            <w:rPr>
              <w:rFonts w:ascii="Times New Roman" w:hAnsi="Times New Roman" w:cs="Times New Roman"/>
            </w:rPr>
            <w:fldChar w:fldCharType="end"/>
          </w:r>
        </w:sdtContent>
      </w:sdt>
      <w:r>
        <w:rPr>
          <w:rFonts w:ascii="Times New Roman" w:hAnsi="Times New Roman" w:cs="Times New Roman"/>
        </w:rPr>
        <w:t xml:space="preserve">. </w:t>
      </w:r>
    </w:p>
    <w:p w14:paraId="3B866CD5" w14:textId="4B11920A" w:rsidR="00EC5A50" w:rsidRDefault="00EC5A50" w:rsidP="00D20BCB">
      <w:pPr>
        <w:tabs>
          <w:tab w:val="left" w:pos="6820"/>
        </w:tabs>
        <w:spacing w:line="480" w:lineRule="auto"/>
        <w:jc w:val="both"/>
        <w:rPr>
          <w:rFonts w:ascii="Times New Roman" w:hAnsi="Times New Roman" w:cs="Times New Roman"/>
        </w:rPr>
      </w:pPr>
      <w:r>
        <w:rPr>
          <w:rFonts w:ascii="Times New Roman" w:hAnsi="Times New Roman" w:cs="Times New Roman"/>
        </w:rPr>
        <w:t xml:space="preserve">               Information about climate change and associated diseases is currently being presented in a panic inducing tone. The media is more concerned about the number of readers their articles receive. Catchy headlines sell papers but </w:t>
      </w:r>
      <w:r w:rsidR="002937FA">
        <w:rPr>
          <w:rFonts w:ascii="Times New Roman" w:hAnsi="Times New Roman" w:cs="Times New Roman"/>
        </w:rPr>
        <w:t>it is difficult to</w:t>
      </w:r>
      <w:r>
        <w:rPr>
          <w:rFonts w:ascii="Times New Roman" w:hAnsi="Times New Roman" w:cs="Times New Roman"/>
        </w:rPr>
        <w:t xml:space="preserve"> present an entire</w:t>
      </w:r>
      <w:r w:rsidR="002937FA">
        <w:rPr>
          <w:rFonts w:ascii="Times New Roman" w:hAnsi="Times New Roman" w:cs="Times New Roman"/>
        </w:rPr>
        <w:t xml:space="preserve"> story with evidence </w:t>
      </w:r>
      <w:r>
        <w:rPr>
          <w:rFonts w:ascii="Times New Roman" w:hAnsi="Times New Roman" w:cs="Times New Roman"/>
        </w:rPr>
        <w:t>in less than 15 words. It is not just newspapers and media o</w:t>
      </w:r>
      <w:r w:rsidR="002937FA">
        <w:rPr>
          <w:rFonts w:ascii="Times New Roman" w:hAnsi="Times New Roman" w:cs="Times New Roman"/>
        </w:rPr>
        <w:t xml:space="preserve">utlets that are using fear as </w:t>
      </w:r>
      <w:r>
        <w:rPr>
          <w:rFonts w:ascii="Times New Roman" w:hAnsi="Times New Roman" w:cs="Times New Roman"/>
        </w:rPr>
        <w:t xml:space="preserve">leverage in the presentation of climate change information, so is Hollywood. </w:t>
      </w:r>
    </w:p>
    <w:p w14:paraId="2F09F36F" w14:textId="2A48994B" w:rsidR="00EC5A50" w:rsidRDefault="00EC5A50" w:rsidP="00D20BCB">
      <w:pPr>
        <w:tabs>
          <w:tab w:val="left" w:pos="6820"/>
        </w:tabs>
        <w:spacing w:line="480" w:lineRule="auto"/>
        <w:jc w:val="both"/>
        <w:rPr>
          <w:rFonts w:ascii="Times New Roman" w:hAnsi="Times New Roman" w:cs="Times New Roman"/>
        </w:rPr>
      </w:pPr>
      <w:r>
        <w:rPr>
          <w:rFonts w:ascii="Times New Roman" w:hAnsi="Times New Roman" w:cs="Times New Roman"/>
        </w:rPr>
        <w:t xml:space="preserve">              In 2004, the Twentieth Century-Fox Film Corporation released “The Day After Tomorrow”. The film detailed a fictionalized story about the onset of climate change but these types of messages could influence audiences. This is just one example of Hollywood highlighting </w:t>
      </w:r>
      <w:r>
        <w:rPr>
          <w:rFonts w:ascii="Times New Roman" w:hAnsi="Times New Roman" w:cs="Times New Roman"/>
        </w:rPr>
        <w:lastRenderedPageBreak/>
        <w:t>climate change in a manner that will attract audiences</w:t>
      </w:r>
      <w:r w:rsidR="00000385">
        <w:rPr>
          <w:rFonts w:ascii="Times New Roman" w:hAnsi="Times New Roman" w:cs="Times New Roman"/>
        </w:rPr>
        <w:t>, but n</w:t>
      </w:r>
      <w:r>
        <w:rPr>
          <w:rFonts w:ascii="Times New Roman" w:hAnsi="Times New Roman" w:cs="Times New Roman"/>
        </w:rPr>
        <w:t>ot necessarily inform them</w:t>
      </w:r>
      <w:r w:rsidR="00000385">
        <w:rPr>
          <w:rFonts w:ascii="Times New Roman" w:hAnsi="Times New Roman" w:cs="Times New Roman"/>
        </w:rPr>
        <w:t xml:space="preserve"> </w:t>
      </w:r>
      <w:sdt>
        <w:sdtPr>
          <w:rPr>
            <w:rFonts w:ascii="Times New Roman" w:hAnsi="Times New Roman" w:cs="Times New Roman"/>
          </w:rPr>
          <w:id w:val="1943720586"/>
          <w:citation/>
        </w:sdtPr>
        <w:sdtContent>
          <w:r w:rsidR="00000385">
            <w:rPr>
              <w:rFonts w:ascii="Times New Roman" w:hAnsi="Times New Roman" w:cs="Times New Roman"/>
            </w:rPr>
            <w:fldChar w:fldCharType="begin"/>
          </w:r>
          <w:r w:rsidR="00000385">
            <w:rPr>
              <w:rFonts w:ascii="Times New Roman" w:hAnsi="Times New Roman" w:cs="Times New Roman"/>
            </w:rPr>
            <w:instrText xml:space="preserve"> CITATION Han2 \l 1033 </w:instrText>
          </w:r>
          <w:r w:rsidR="00000385">
            <w:rPr>
              <w:rFonts w:ascii="Times New Roman" w:hAnsi="Times New Roman" w:cs="Times New Roman"/>
            </w:rPr>
            <w:fldChar w:fldCharType="separate"/>
          </w:r>
          <w:r w:rsidR="00D20BCB" w:rsidRPr="00D20BCB">
            <w:rPr>
              <w:rFonts w:ascii="Times New Roman" w:hAnsi="Times New Roman" w:cs="Times New Roman"/>
              <w:noProof/>
            </w:rPr>
            <w:t>(Hansen, Sako, &amp; Ruedy, 2012)</w:t>
          </w:r>
          <w:r w:rsidR="00000385">
            <w:rPr>
              <w:rFonts w:ascii="Times New Roman" w:hAnsi="Times New Roman" w:cs="Times New Roman"/>
            </w:rPr>
            <w:fldChar w:fldCharType="end"/>
          </w:r>
        </w:sdtContent>
      </w:sdt>
      <w:r>
        <w:rPr>
          <w:rFonts w:ascii="Times New Roman" w:hAnsi="Times New Roman" w:cs="Times New Roman"/>
        </w:rPr>
        <w:t xml:space="preserve">. </w:t>
      </w:r>
    </w:p>
    <w:p w14:paraId="2BCCAAD0" w14:textId="4D325ACE" w:rsidR="00EC5A50" w:rsidRPr="000625DD" w:rsidRDefault="00EC5A50" w:rsidP="00D20BCB">
      <w:pPr>
        <w:tabs>
          <w:tab w:val="left" w:pos="6820"/>
        </w:tabs>
        <w:spacing w:line="480" w:lineRule="auto"/>
        <w:jc w:val="both"/>
        <w:rPr>
          <w:rFonts w:ascii="Times New Roman" w:hAnsi="Times New Roman" w:cs="Times New Roman"/>
        </w:rPr>
      </w:pPr>
      <w:r>
        <w:rPr>
          <w:rFonts w:ascii="Times New Roman" w:hAnsi="Times New Roman" w:cs="Times New Roman"/>
        </w:rPr>
        <w:t xml:space="preserve">             Risk communication needs to be considered a significant factor in all areas of climate change. People are more receptive to accepting ideas when presented in a manner that is informative but not creating a sense of panic</w:t>
      </w:r>
      <w:r w:rsidRPr="00307CD9">
        <w:rPr>
          <w:rFonts w:ascii="Times New Roman" w:hAnsi="Times New Roman" w:cs="Times New Roman"/>
        </w:rPr>
        <w:t>. The average person pays attention to twenty-seven words about a topic before they begin to break concentration and emotions start impacting decisions</w:t>
      </w:r>
      <w:r w:rsidR="00307CD9" w:rsidRPr="00307CD9">
        <w:rPr>
          <w:rFonts w:ascii="Times New Roman" w:hAnsi="Times New Roman" w:cs="Times New Roman"/>
        </w:rPr>
        <w:t xml:space="preserve"> </w:t>
      </w:r>
      <w:sdt>
        <w:sdtPr>
          <w:rPr>
            <w:rFonts w:ascii="Times New Roman" w:hAnsi="Times New Roman" w:cs="Times New Roman"/>
          </w:rPr>
          <w:id w:val="-629241551"/>
          <w:citation/>
        </w:sdtPr>
        <w:sdtContent>
          <w:r w:rsidR="00307CD9" w:rsidRPr="00307CD9">
            <w:rPr>
              <w:rFonts w:ascii="Times New Roman" w:hAnsi="Times New Roman" w:cs="Times New Roman"/>
            </w:rPr>
            <w:fldChar w:fldCharType="begin"/>
          </w:r>
          <w:r w:rsidR="00307CD9" w:rsidRPr="00307CD9">
            <w:rPr>
              <w:rFonts w:ascii="Times New Roman" w:hAnsi="Times New Roman" w:cs="Times New Roman"/>
            </w:rPr>
            <w:instrText xml:space="preserve"> CITATION Min15 \l 1033 </w:instrText>
          </w:r>
          <w:r w:rsidR="00307CD9" w:rsidRPr="00307CD9">
            <w:rPr>
              <w:rFonts w:ascii="Times New Roman" w:hAnsi="Times New Roman" w:cs="Times New Roman"/>
            </w:rPr>
            <w:fldChar w:fldCharType="separate"/>
          </w:r>
          <w:r w:rsidR="00D20BCB" w:rsidRPr="00D20BCB">
            <w:rPr>
              <w:rFonts w:ascii="Times New Roman" w:hAnsi="Times New Roman" w:cs="Times New Roman"/>
              <w:noProof/>
            </w:rPr>
            <w:t>(Minamyer &amp; Clayton, 2015)</w:t>
          </w:r>
          <w:r w:rsidR="00307CD9" w:rsidRPr="00307CD9">
            <w:rPr>
              <w:rFonts w:ascii="Times New Roman" w:hAnsi="Times New Roman" w:cs="Times New Roman"/>
            </w:rPr>
            <w:fldChar w:fldCharType="end"/>
          </w:r>
        </w:sdtContent>
      </w:sdt>
      <w:r w:rsidRPr="00307CD9">
        <w:rPr>
          <w:rFonts w:ascii="Times New Roman" w:hAnsi="Times New Roman" w:cs="Times New Roman"/>
        </w:rPr>
        <w:t>.</w:t>
      </w:r>
      <w:r>
        <w:rPr>
          <w:rFonts w:ascii="Times New Roman" w:hAnsi="Times New Roman" w:cs="Times New Roman"/>
        </w:rPr>
        <w:t xml:space="preserve"> Combating climate change and </w:t>
      </w:r>
      <w:r w:rsidRPr="00392CEB">
        <w:rPr>
          <w:rFonts w:ascii="Times New Roman" w:hAnsi="Times New Roman" w:cs="Times New Roman"/>
        </w:rPr>
        <w:t xml:space="preserve">addressing the issues that arise from the changing environment must occur in a unifying system. If the media sends messages that induce fear and panic, there is an increased risk of </w:t>
      </w:r>
      <w:r>
        <w:rPr>
          <w:rFonts w:ascii="Times New Roman" w:hAnsi="Times New Roman" w:cs="Times New Roman"/>
        </w:rPr>
        <w:t xml:space="preserve">individuals not receiving the full information conveyed </w:t>
      </w:r>
      <w:sdt>
        <w:sdtPr>
          <w:rPr>
            <w:rFonts w:ascii="Times New Roman" w:hAnsi="Times New Roman" w:cs="Times New Roman"/>
          </w:rPr>
          <w:id w:val="852068901"/>
          <w:citation/>
        </w:sdtPr>
        <w:sdtContent>
          <w:r>
            <w:rPr>
              <w:rFonts w:ascii="Times New Roman" w:hAnsi="Times New Roman" w:cs="Times New Roman"/>
            </w:rPr>
            <w:fldChar w:fldCharType="begin"/>
          </w:r>
          <w:r>
            <w:rPr>
              <w:rFonts w:ascii="Times New Roman" w:hAnsi="Times New Roman" w:cs="Times New Roman"/>
            </w:rPr>
            <w:instrText xml:space="preserve"> CITATION Pre14 \l 1033 </w:instrText>
          </w:r>
          <w:r>
            <w:rPr>
              <w:rFonts w:ascii="Times New Roman" w:hAnsi="Times New Roman" w:cs="Times New Roman"/>
            </w:rPr>
            <w:fldChar w:fldCharType="separate"/>
          </w:r>
          <w:r w:rsidR="00D20BCB" w:rsidRPr="00D20BCB">
            <w:rPr>
              <w:rFonts w:ascii="Times New Roman" w:hAnsi="Times New Roman" w:cs="Times New Roman"/>
              <w:noProof/>
            </w:rPr>
            <w:t>(Prevention, 2014)</w:t>
          </w:r>
          <w:r>
            <w:rPr>
              <w:rFonts w:ascii="Times New Roman" w:hAnsi="Times New Roman" w:cs="Times New Roman"/>
            </w:rPr>
            <w:fldChar w:fldCharType="end"/>
          </w:r>
        </w:sdtContent>
      </w:sdt>
      <w:r>
        <w:rPr>
          <w:rFonts w:ascii="Times New Roman" w:hAnsi="Times New Roman" w:cs="Times New Roman"/>
        </w:rPr>
        <w:t xml:space="preserve">.   </w:t>
      </w:r>
    </w:p>
    <w:p w14:paraId="31E564F0" w14:textId="74034A01" w:rsidR="007E2283" w:rsidRPr="007E2283" w:rsidRDefault="007E2283" w:rsidP="007E2283">
      <w:pPr>
        <w:pStyle w:val="Heading2"/>
        <w:rPr>
          <w:i/>
          <w:sz w:val="24"/>
          <w:szCs w:val="24"/>
        </w:rPr>
      </w:pPr>
      <w:bookmarkStart w:id="12" w:name="_Toc448935739"/>
      <w:r w:rsidRPr="007E2283">
        <w:rPr>
          <w:i/>
          <w:sz w:val="24"/>
          <w:szCs w:val="24"/>
        </w:rPr>
        <w:t>Other Examples of Vector-Borne Infectious Disease Threats</w:t>
      </w:r>
      <w:bookmarkEnd w:id="12"/>
    </w:p>
    <w:p w14:paraId="65C1BDF5" w14:textId="75C42018" w:rsidR="00EC5A50" w:rsidRDefault="00EC5A50" w:rsidP="007E2283">
      <w:pPr>
        <w:tabs>
          <w:tab w:val="left" w:pos="6820"/>
        </w:tabs>
        <w:spacing w:line="480" w:lineRule="auto"/>
        <w:ind w:firstLine="720"/>
        <w:jc w:val="both"/>
        <w:rPr>
          <w:rFonts w:ascii="Times New Roman" w:hAnsi="Times New Roman" w:cs="Times New Roman"/>
        </w:rPr>
      </w:pPr>
      <w:r w:rsidRPr="000625DD">
        <w:rPr>
          <w:rFonts w:ascii="Times New Roman" w:hAnsi="Times New Roman" w:cs="Times New Roman"/>
        </w:rPr>
        <w:t xml:space="preserve">In late 2015, the world media outlets began to cover a developing story in South America regarding a rise of a “new” virus. This virus was causing severe birth defects in newborns and flu-like symptoms to others. This virus, the </w:t>
      </w:r>
      <w:proofErr w:type="spellStart"/>
      <w:r w:rsidRPr="000625DD">
        <w:rPr>
          <w:rFonts w:ascii="Times New Roman" w:hAnsi="Times New Roman" w:cs="Times New Roman"/>
        </w:rPr>
        <w:t>Zika</w:t>
      </w:r>
      <w:proofErr w:type="spellEnd"/>
      <w:r w:rsidRPr="000625DD">
        <w:rPr>
          <w:rFonts w:ascii="Times New Roman" w:hAnsi="Times New Roman" w:cs="Times New Roman"/>
        </w:rPr>
        <w:t xml:space="preserve"> virus, was spreading and quickly across South America and into parts of Central American and the Southern United States. </w:t>
      </w:r>
      <w:r>
        <w:rPr>
          <w:rFonts w:ascii="Times New Roman" w:hAnsi="Times New Roman" w:cs="Times New Roman"/>
        </w:rPr>
        <w:t xml:space="preserve">Newly reported cases of the disease grew infinitely while the science community was working on finding answers for the public. The world was becoming uneasy over another possible epidemic </w:t>
      </w:r>
      <w:sdt>
        <w:sdtPr>
          <w:rPr>
            <w:rFonts w:ascii="Times New Roman" w:hAnsi="Times New Roman" w:cs="Times New Roman"/>
          </w:rPr>
          <w:id w:val="-1982536158"/>
          <w:citation/>
        </w:sdtPr>
        <w:sdtContent>
          <w:r>
            <w:rPr>
              <w:rFonts w:ascii="Times New Roman" w:hAnsi="Times New Roman" w:cs="Times New Roman"/>
            </w:rPr>
            <w:fldChar w:fldCharType="begin"/>
          </w:r>
          <w:r>
            <w:rPr>
              <w:rFonts w:ascii="Times New Roman" w:hAnsi="Times New Roman" w:cs="Times New Roman"/>
            </w:rPr>
            <w:instrText xml:space="preserve"> CITATION Zik16 \l 1033 </w:instrText>
          </w:r>
          <w:r>
            <w:rPr>
              <w:rFonts w:ascii="Times New Roman" w:hAnsi="Times New Roman" w:cs="Times New Roman"/>
            </w:rPr>
            <w:fldChar w:fldCharType="separate"/>
          </w:r>
          <w:r w:rsidR="00D20BCB" w:rsidRPr="00D20BCB">
            <w:rPr>
              <w:rFonts w:ascii="Times New Roman" w:hAnsi="Times New Roman" w:cs="Times New Roman"/>
              <w:noProof/>
            </w:rPr>
            <w:t>(Zika Virus, 2016)</w:t>
          </w:r>
          <w:r>
            <w:rPr>
              <w:rFonts w:ascii="Times New Roman" w:hAnsi="Times New Roman" w:cs="Times New Roman"/>
            </w:rPr>
            <w:fldChar w:fldCharType="end"/>
          </w:r>
        </w:sdtContent>
      </w:sdt>
      <w:r>
        <w:rPr>
          <w:rFonts w:ascii="Times New Roman" w:hAnsi="Times New Roman" w:cs="Times New Roman"/>
        </w:rPr>
        <w:t xml:space="preserve">. </w:t>
      </w:r>
    </w:p>
    <w:p w14:paraId="54A15C62" w14:textId="0D5DE740" w:rsidR="00EC5A50" w:rsidRDefault="00EC5A50" w:rsidP="00D20BCB">
      <w:pPr>
        <w:tabs>
          <w:tab w:val="left" w:pos="6820"/>
        </w:tabs>
        <w:spacing w:line="480" w:lineRule="auto"/>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Zika</w:t>
      </w:r>
      <w:proofErr w:type="spellEnd"/>
      <w:r>
        <w:rPr>
          <w:rFonts w:ascii="Times New Roman" w:hAnsi="Times New Roman" w:cs="Times New Roman"/>
        </w:rPr>
        <w:t xml:space="preserve"> virus is</w:t>
      </w:r>
      <w:r w:rsidR="00612EC9">
        <w:rPr>
          <w:rFonts w:ascii="Times New Roman" w:hAnsi="Times New Roman" w:cs="Times New Roman"/>
        </w:rPr>
        <w:t xml:space="preserve"> not </w:t>
      </w:r>
      <w:r w:rsidR="00307CD9">
        <w:rPr>
          <w:rFonts w:ascii="Times New Roman" w:hAnsi="Times New Roman" w:cs="Times New Roman"/>
        </w:rPr>
        <w:t>new;</w:t>
      </w:r>
      <w:r w:rsidR="00612EC9">
        <w:rPr>
          <w:rFonts w:ascii="Times New Roman" w:hAnsi="Times New Roman" w:cs="Times New Roman"/>
        </w:rPr>
        <w:t xml:space="preserve"> the virus was first identified in</w:t>
      </w:r>
      <w:r>
        <w:rPr>
          <w:rFonts w:ascii="Times New Roman" w:hAnsi="Times New Roman" w:cs="Times New Roman"/>
        </w:rPr>
        <w:t xml:space="preserve"> Uganda in 1952. A person infected with the </w:t>
      </w:r>
      <w:proofErr w:type="spellStart"/>
      <w:r>
        <w:rPr>
          <w:rFonts w:ascii="Times New Roman" w:hAnsi="Times New Roman" w:cs="Times New Roman"/>
        </w:rPr>
        <w:t>Zika</w:t>
      </w:r>
      <w:proofErr w:type="spellEnd"/>
      <w:r>
        <w:rPr>
          <w:rFonts w:ascii="Times New Roman" w:hAnsi="Times New Roman" w:cs="Times New Roman"/>
        </w:rPr>
        <w:t xml:space="preserve"> virus will exhibit a series of flu-li</w:t>
      </w:r>
      <w:r w:rsidR="00612EC9">
        <w:rPr>
          <w:rFonts w:ascii="Times New Roman" w:hAnsi="Times New Roman" w:cs="Times New Roman"/>
        </w:rPr>
        <w:t>ke symptoms for a period of two-to-</w:t>
      </w:r>
      <w:r>
        <w:rPr>
          <w:rFonts w:ascii="Times New Roman" w:hAnsi="Times New Roman" w:cs="Times New Roman"/>
        </w:rPr>
        <w:t xml:space="preserve">seven days </w:t>
      </w:r>
      <w:sdt>
        <w:sdtPr>
          <w:rPr>
            <w:rFonts w:ascii="Times New Roman" w:hAnsi="Times New Roman" w:cs="Times New Roman"/>
          </w:rPr>
          <w:id w:val="1438407122"/>
          <w:citation/>
        </w:sdtPr>
        <w:sdtContent>
          <w:r w:rsidRPr="00307CD9">
            <w:rPr>
              <w:rFonts w:ascii="Times New Roman" w:hAnsi="Times New Roman" w:cs="Times New Roman"/>
            </w:rPr>
            <w:fldChar w:fldCharType="begin"/>
          </w:r>
          <w:r w:rsidRPr="00307CD9">
            <w:rPr>
              <w:rFonts w:ascii="Times New Roman" w:hAnsi="Times New Roman" w:cs="Times New Roman"/>
            </w:rPr>
            <w:instrText xml:space="preserve"> CITATION Zik161 \l 1033 </w:instrText>
          </w:r>
          <w:r w:rsidRPr="00307CD9">
            <w:rPr>
              <w:rFonts w:ascii="Times New Roman" w:hAnsi="Times New Roman" w:cs="Times New Roman"/>
            </w:rPr>
            <w:fldChar w:fldCharType="separate"/>
          </w:r>
          <w:r w:rsidR="00D20BCB" w:rsidRPr="00D20BCB">
            <w:rPr>
              <w:rFonts w:ascii="Times New Roman" w:hAnsi="Times New Roman" w:cs="Times New Roman"/>
              <w:noProof/>
            </w:rPr>
            <w:t>(Zika, 2016)</w:t>
          </w:r>
          <w:r w:rsidRPr="00307CD9">
            <w:rPr>
              <w:rFonts w:ascii="Times New Roman" w:hAnsi="Times New Roman" w:cs="Times New Roman"/>
            </w:rPr>
            <w:fldChar w:fldCharType="end"/>
          </w:r>
        </w:sdtContent>
      </w:sdt>
      <w:r w:rsidRPr="00307CD9">
        <w:rPr>
          <w:rFonts w:ascii="Times New Roman" w:hAnsi="Times New Roman" w:cs="Times New Roman"/>
        </w:rPr>
        <w:t xml:space="preserve">. The biggest threat with </w:t>
      </w:r>
      <w:proofErr w:type="spellStart"/>
      <w:r w:rsidRPr="00307CD9">
        <w:rPr>
          <w:rFonts w:ascii="Times New Roman" w:hAnsi="Times New Roman" w:cs="Times New Roman"/>
        </w:rPr>
        <w:t>Zika</w:t>
      </w:r>
      <w:proofErr w:type="spellEnd"/>
      <w:r w:rsidRPr="00307CD9">
        <w:rPr>
          <w:rFonts w:ascii="Times New Roman" w:hAnsi="Times New Roman" w:cs="Times New Roman"/>
        </w:rPr>
        <w:t xml:space="preserve"> is </w:t>
      </w:r>
      <w:r w:rsidR="00F63A2E" w:rsidRPr="00307CD9">
        <w:rPr>
          <w:rFonts w:ascii="Times New Roman" w:hAnsi="Times New Roman" w:cs="Times New Roman"/>
        </w:rPr>
        <w:t xml:space="preserve">the effect on </w:t>
      </w:r>
      <w:r w:rsidRPr="00307CD9">
        <w:rPr>
          <w:rFonts w:ascii="Times New Roman" w:hAnsi="Times New Roman" w:cs="Times New Roman"/>
        </w:rPr>
        <w:t>pregnant women. Women exposed to the virus during her pregnancy carry the risk of the fetus developing microcephaly</w:t>
      </w:r>
      <w:sdt>
        <w:sdtPr>
          <w:rPr>
            <w:rFonts w:ascii="Times New Roman" w:hAnsi="Times New Roman" w:cs="Times New Roman"/>
          </w:rPr>
          <w:id w:val="-295143031"/>
          <w:citation/>
        </w:sdtPr>
        <w:sdtContent>
          <w:r w:rsidR="00307CD9" w:rsidRPr="00307CD9">
            <w:rPr>
              <w:rFonts w:ascii="Times New Roman" w:hAnsi="Times New Roman" w:cs="Times New Roman"/>
            </w:rPr>
            <w:fldChar w:fldCharType="begin"/>
          </w:r>
          <w:r w:rsidR="00307CD9" w:rsidRPr="00307CD9">
            <w:rPr>
              <w:rFonts w:ascii="Times New Roman" w:hAnsi="Times New Roman" w:cs="Times New Roman"/>
            </w:rPr>
            <w:instrText xml:space="preserve">CITATION htt16 \l 1033 </w:instrText>
          </w:r>
          <w:r w:rsidR="00307CD9" w:rsidRPr="00307CD9">
            <w:rPr>
              <w:rFonts w:ascii="Times New Roman" w:hAnsi="Times New Roman" w:cs="Times New Roman"/>
            </w:rPr>
            <w:fldChar w:fldCharType="separate"/>
          </w:r>
          <w:r w:rsidR="00D20BCB">
            <w:rPr>
              <w:rFonts w:ascii="Times New Roman" w:hAnsi="Times New Roman" w:cs="Times New Roman"/>
              <w:noProof/>
            </w:rPr>
            <w:t xml:space="preserve"> </w:t>
          </w:r>
          <w:r w:rsidR="00D20BCB" w:rsidRPr="00D20BCB">
            <w:rPr>
              <w:rFonts w:ascii="Times New Roman" w:hAnsi="Times New Roman" w:cs="Times New Roman"/>
              <w:noProof/>
            </w:rPr>
            <w:t>(Services, 2016)</w:t>
          </w:r>
          <w:r w:rsidR="00307CD9" w:rsidRPr="00307CD9">
            <w:rPr>
              <w:rFonts w:ascii="Times New Roman" w:hAnsi="Times New Roman" w:cs="Times New Roman"/>
            </w:rPr>
            <w:fldChar w:fldCharType="end"/>
          </w:r>
        </w:sdtContent>
      </w:sdt>
      <w:r w:rsidRPr="00307CD9">
        <w:rPr>
          <w:rFonts w:ascii="Times New Roman" w:hAnsi="Times New Roman" w:cs="Times New Roman"/>
        </w:rPr>
        <w:t>.</w:t>
      </w:r>
      <w:r>
        <w:rPr>
          <w:rFonts w:ascii="Times New Roman" w:hAnsi="Times New Roman" w:cs="Times New Roman"/>
        </w:rPr>
        <w:t xml:space="preserve"> Health authorities in Brazil and French Polynesia have observed an increased number of </w:t>
      </w:r>
      <w:proofErr w:type="spellStart"/>
      <w:r w:rsidRPr="001F63BD">
        <w:rPr>
          <w:rFonts w:ascii="Times New Roman" w:hAnsi="Times New Roman" w:cs="Times New Roman"/>
        </w:rPr>
        <w:t>Guillain-Barré</w:t>
      </w:r>
      <w:proofErr w:type="spellEnd"/>
      <w:r>
        <w:rPr>
          <w:rFonts w:ascii="Times New Roman" w:hAnsi="Times New Roman" w:cs="Times New Roman"/>
        </w:rPr>
        <w:t xml:space="preserve"> cases during the </w:t>
      </w:r>
      <w:proofErr w:type="spellStart"/>
      <w:r>
        <w:rPr>
          <w:rFonts w:ascii="Times New Roman" w:hAnsi="Times New Roman" w:cs="Times New Roman"/>
        </w:rPr>
        <w:t>Zika</w:t>
      </w:r>
      <w:proofErr w:type="spellEnd"/>
      <w:r>
        <w:rPr>
          <w:rFonts w:ascii="Times New Roman" w:hAnsi="Times New Roman" w:cs="Times New Roman"/>
        </w:rPr>
        <w:t xml:space="preserve"> outbreaks of 2013 and 2015. There is no formal scientific </w:t>
      </w:r>
      <w:r>
        <w:rPr>
          <w:rFonts w:ascii="Times New Roman" w:hAnsi="Times New Roman" w:cs="Times New Roman"/>
        </w:rPr>
        <w:lastRenderedPageBreak/>
        <w:t xml:space="preserve">connection between the two as of 2016 but there is testing going underway to see if there is in fact a neurological effect caused by the virus </w:t>
      </w:r>
      <w:sdt>
        <w:sdtPr>
          <w:rPr>
            <w:rFonts w:ascii="Times New Roman" w:hAnsi="Times New Roman" w:cs="Times New Roman"/>
          </w:rPr>
          <w:id w:val="1949035221"/>
          <w:citation/>
        </w:sdtPr>
        <w:sdtContent>
          <w:r>
            <w:rPr>
              <w:rFonts w:ascii="Times New Roman" w:hAnsi="Times New Roman" w:cs="Times New Roman"/>
            </w:rPr>
            <w:fldChar w:fldCharType="begin"/>
          </w:r>
          <w:r>
            <w:rPr>
              <w:rFonts w:ascii="Times New Roman" w:hAnsi="Times New Roman" w:cs="Times New Roman"/>
            </w:rPr>
            <w:instrText xml:space="preserve"> CITATION Zik16 \l 1033 </w:instrText>
          </w:r>
          <w:r>
            <w:rPr>
              <w:rFonts w:ascii="Times New Roman" w:hAnsi="Times New Roman" w:cs="Times New Roman"/>
            </w:rPr>
            <w:fldChar w:fldCharType="separate"/>
          </w:r>
          <w:r w:rsidR="00D20BCB" w:rsidRPr="00D20BCB">
            <w:rPr>
              <w:rFonts w:ascii="Times New Roman" w:hAnsi="Times New Roman" w:cs="Times New Roman"/>
              <w:noProof/>
            </w:rPr>
            <w:t>(Zika Virus, 2016)</w:t>
          </w:r>
          <w:r>
            <w:rPr>
              <w:rFonts w:ascii="Times New Roman" w:hAnsi="Times New Roman" w:cs="Times New Roman"/>
            </w:rPr>
            <w:fldChar w:fldCharType="end"/>
          </w:r>
        </w:sdtContent>
      </w:sdt>
      <w:r>
        <w:rPr>
          <w:rFonts w:ascii="Times New Roman" w:hAnsi="Times New Roman" w:cs="Times New Roman"/>
        </w:rPr>
        <w:t xml:space="preserve">. </w:t>
      </w:r>
    </w:p>
    <w:p w14:paraId="4D620985" w14:textId="77777777" w:rsidR="00EC5A50" w:rsidRDefault="00EC5A50" w:rsidP="00D20BCB">
      <w:pPr>
        <w:tabs>
          <w:tab w:val="left" w:pos="6820"/>
        </w:tabs>
        <w:spacing w:line="480" w:lineRule="auto"/>
        <w:jc w:val="both"/>
        <w:rPr>
          <w:rFonts w:ascii="Times New Roman" w:hAnsi="Times New Roman" w:cs="Times New Roman"/>
        </w:rPr>
      </w:pPr>
      <w:r>
        <w:rPr>
          <w:rFonts w:ascii="Times New Roman" w:hAnsi="Times New Roman" w:cs="Times New Roman"/>
        </w:rPr>
        <w:t xml:space="preserve">            Similar to malaria, </w:t>
      </w:r>
      <w:proofErr w:type="spellStart"/>
      <w:r>
        <w:rPr>
          <w:rFonts w:ascii="Times New Roman" w:hAnsi="Times New Roman" w:cs="Times New Roman"/>
        </w:rPr>
        <w:t>Zika</w:t>
      </w:r>
      <w:proofErr w:type="spellEnd"/>
      <w:r>
        <w:rPr>
          <w:rFonts w:ascii="Times New Roman" w:hAnsi="Times New Roman" w:cs="Times New Roman"/>
        </w:rPr>
        <w:t xml:space="preserve"> is vector borne and transmitted by a genus of mosquito; however, </w:t>
      </w:r>
      <w:proofErr w:type="spellStart"/>
      <w:r>
        <w:rPr>
          <w:rFonts w:ascii="Times New Roman" w:hAnsi="Times New Roman" w:cs="Times New Roman"/>
        </w:rPr>
        <w:t>Zika</w:t>
      </w:r>
      <w:proofErr w:type="spellEnd"/>
      <w:r>
        <w:rPr>
          <w:rFonts w:ascii="Times New Roman" w:hAnsi="Times New Roman" w:cs="Times New Roman"/>
        </w:rPr>
        <w:t xml:space="preserve"> is carried by the </w:t>
      </w:r>
      <w:proofErr w:type="spellStart"/>
      <w:r>
        <w:rPr>
          <w:rFonts w:ascii="Times New Roman" w:hAnsi="Times New Roman" w:cs="Times New Roman"/>
          <w:i/>
        </w:rPr>
        <w:t>Aedes</w:t>
      </w:r>
      <w:proofErr w:type="spellEnd"/>
      <w:r>
        <w:rPr>
          <w:rFonts w:ascii="Times New Roman" w:hAnsi="Times New Roman" w:cs="Times New Roman"/>
        </w:rPr>
        <w:t xml:space="preserve"> genus. The </w:t>
      </w:r>
      <w:proofErr w:type="spellStart"/>
      <w:r>
        <w:rPr>
          <w:rFonts w:ascii="Times New Roman" w:hAnsi="Times New Roman" w:cs="Times New Roman"/>
          <w:i/>
        </w:rPr>
        <w:t>Aedes</w:t>
      </w:r>
      <w:proofErr w:type="spellEnd"/>
      <w:r>
        <w:rPr>
          <w:rFonts w:ascii="Times New Roman" w:hAnsi="Times New Roman" w:cs="Times New Roman"/>
        </w:rPr>
        <w:t xml:space="preserve"> genus of mosquito has the ability to carry of plethora of other viral diseases that affect humans, including: </w:t>
      </w:r>
      <w:r w:rsidRPr="001F63BD">
        <w:rPr>
          <w:rFonts w:ascii="Times New Roman" w:hAnsi="Times New Roman" w:cs="Times New Roman"/>
        </w:rPr>
        <w:t>dengue fever, yellow fever, West Nile fever, chikungunya, eastern equine encephalitis</w:t>
      </w:r>
      <w:r>
        <w:rPr>
          <w:rFonts w:ascii="Times New Roman" w:hAnsi="Times New Roman" w:cs="Times New Roman"/>
        </w:rPr>
        <w:t xml:space="preserve">. The different species of </w:t>
      </w:r>
      <w:proofErr w:type="spellStart"/>
      <w:r>
        <w:rPr>
          <w:rFonts w:ascii="Times New Roman" w:hAnsi="Times New Roman" w:cs="Times New Roman"/>
          <w:i/>
        </w:rPr>
        <w:t>Aedes</w:t>
      </w:r>
      <w:proofErr w:type="spellEnd"/>
      <w:r>
        <w:rPr>
          <w:rFonts w:ascii="Times New Roman" w:hAnsi="Times New Roman" w:cs="Times New Roman"/>
        </w:rPr>
        <w:t xml:space="preserve"> mosquitoes are thought to have originated in parts of Africa and Asia. As climates changed, the </w:t>
      </w:r>
      <w:proofErr w:type="spellStart"/>
      <w:r>
        <w:rPr>
          <w:rFonts w:ascii="Times New Roman" w:hAnsi="Times New Roman" w:cs="Times New Roman"/>
          <w:i/>
        </w:rPr>
        <w:t>Aedes</w:t>
      </w:r>
      <w:proofErr w:type="spellEnd"/>
      <w:r>
        <w:rPr>
          <w:rFonts w:ascii="Times New Roman" w:hAnsi="Times New Roman" w:cs="Times New Roman"/>
          <w:i/>
        </w:rPr>
        <w:t>’</w:t>
      </w:r>
      <w:r>
        <w:rPr>
          <w:rFonts w:ascii="Times New Roman" w:hAnsi="Times New Roman" w:cs="Times New Roman"/>
        </w:rPr>
        <w:t xml:space="preserve"> were able to increase their natural habitat to include tropical, subtropical, and areas of temperate climate. As the world becomes more transient and reliant on the shipment of goods, the </w:t>
      </w:r>
      <w:proofErr w:type="spellStart"/>
      <w:r>
        <w:rPr>
          <w:rFonts w:ascii="Times New Roman" w:hAnsi="Times New Roman" w:cs="Times New Roman"/>
          <w:i/>
        </w:rPr>
        <w:t>Aedes</w:t>
      </w:r>
      <w:proofErr w:type="spellEnd"/>
      <w:r>
        <w:rPr>
          <w:rFonts w:ascii="Times New Roman" w:hAnsi="Times New Roman" w:cs="Times New Roman"/>
          <w:i/>
        </w:rPr>
        <w:t xml:space="preserve"> </w:t>
      </w:r>
      <w:r>
        <w:rPr>
          <w:rFonts w:ascii="Times New Roman" w:hAnsi="Times New Roman" w:cs="Times New Roman"/>
        </w:rPr>
        <w:t xml:space="preserve">has been able to infest new regions of the world and adapt to more temperate areas </w:t>
      </w:r>
      <w:sdt>
        <w:sdtPr>
          <w:rPr>
            <w:rFonts w:ascii="Times New Roman" w:hAnsi="Times New Roman" w:cs="Times New Roman"/>
          </w:rPr>
          <w:id w:val="-1093937399"/>
          <w:citation/>
        </w:sdtPr>
        <w:sdtContent>
          <w:r>
            <w:rPr>
              <w:rFonts w:ascii="Times New Roman" w:hAnsi="Times New Roman" w:cs="Times New Roman"/>
            </w:rPr>
            <w:fldChar w:fldCharType="begin"/>
          </w:r>
          <w:r>
            <w:rPr>
              <w:rFonts w:ascii="Times New Roman" w:hAnsi="Times New Roman" w:cs="Times New Roman"/>
            </w:rPr>
            <w:instrText xml:space="preserve"> CITATION Zik16 \l 1033 </w:instrText>
          </w:r>
          <w:r>
            <w:rPr>
              <w:rFonts w:ascii="Times New Roman" w:hAnsi="Times New Roman" w:cs="Times New Roman"/>
            </w:rPr>
            <w:fldChar w:fldCharType="separate"/>
          </w:r>
          <w:r w:rsidR="00D20BCB" w:rsidRPr="00D20BCB">
            <w:rPr>
              <w:rFonts w:ascii="Times New Roman" w:hAnsi="Times New Roman" w:cs="Times New Roman"/>
              <w:noProof/>
            </w:rPr>
            <w:t>(Zika Virus, 2016)</w:t>
          </w:r>
          <w:r>
            <w:rPr>
              <w:rFonts w:ascii="Times New Roman" w:hAnsi="Times New Roman" w:cs="Times New Roman"/>
            </w:rPr>
            <w:fldChar w:fldCharType="end"/>
          </w:r>
        </w:sdtContent>
      </w:sdt>
      <w:r>
        <w:rPr>
          <w:rFonts w:ascii="Times New Roman" w:hAnsi="Times New Roman" w:cs="Times New Roman"/>
        </w:rPr>
        <w:t xml:space="preserve">. </w:t>
      </w:r>
    </w:p>
    <w:p w14:paraId="45141F10" w14:textId="77777777" w:rsidR="00EC5A50" w:rsidRDefault="00EC5A50" w:rsidP="00D20BCB">
      <w:pPr>
        <w:tabs>
          <w:tab w:val="left" w:pos="6820"/>
        </w:tabs>
        <w:spacing w:line="480" w:lineRule="auto"/>
        <w:jc w:val="both"/>
        <w:rPr>
          <w:rFonts w:ascii="Times New Roman" w:hAnsi="Times New Roman" w:cs="Times New Roman"/>
        </w:rPr>
      </w:pPr>
      <w:r>
        <w:rPr>
          <w:rFonts w:ascii="Times New Roman" w:hAnsi="Times New Roman" w:cs="Times New Roman"/>
        </w:rPr>
        <w:t xml:space="preserve">          The </w:t>
      </w:r>
      <w:proofErr w:type="spellStart"/>
      <w:r>
        <w:rPr>
          <w:rFonts w:ascii="Times New Roman" w:hAnsi="Times New Roman" w:cs="Times New Roman"/>
        </w:rPr>
        <w:t>Zika</w:t>
      </w:r>
      <w:proofErr w:type="spellEnd"/>
      <w:r>
        <w:rPr>
          <w:rFonts w:ascii="Times New Roman" w:hAnsi="Times New Roman" w:cs="Times New Roman"/>
        </w:rPr>
        <w:t xml:space="preserve"> outbreak of 2015 will not be the last outbreak or epidemic that the world sees in the next few years. Infectious agents are always adapting to new environments and finding ways to infect new host and there is always a potential for a new emerging infections disease. This can be seen across the globe, including the United States. An example of this is the increase in Lyme disease throughout the Eastern United States; or, the outbreaks of bubonic plague in the National Forests of the Western United States. The change in the environment has created a chain effect and the microbes and vectors have taken advantage of the situation </w:t>
      </w:r>
      <w:sdt>
        <w:sdtPr>
          <w:rPr>
            <w:rFonts w:ascii="Times New Roman" w:hAnsi="Times New Roman" w:cs="Times New Roman"/>
          </w:rPr>
          <w:id w:val="624128255"/>
          <w:citation/>
        </w:sdtPr>
        <w:sdtContent>
          <w:r>
            <w:rPr>
              <w:rFonts w:ascii="Times New Roman" w:hAnsi="Times New Roman" w:cs="Times New Roman"/>
            </w:rPr>
            <w:fldChar w:fldCharType="begin"/>
          </w:r>
          <w:r>
            <w:rPr>
              <w:rFonts w:ascii="Times New Roman" w:hAnsi="Times New Roman" w:cs="Times New Roman"/>
            </w:rPr>
            <w:instrText xml:space="preserve"> CITATION Rei02 \l 1033 </w:instrText>
          </w:r>
          <w:r>
            <w:rPr>
              <w:rFonts w:ascii="Times New Roman" w:hAnsi="Times New Roman" w:cs="Times New Roman"/>
            </w:rPr>
            <w:fldChar w:fldCharType="separate"/>
          </w:r>
          <w:r w:rsidR="00D20BCB" w:rsidRPr="00D20BCB">
            <w:rPr>
              <w:rFonts w:ascii="Times New Roman" w:hAnsi="Times New Roman" w:cs="Times New Roman"/>
              <w:noProof/>
            </w:rPr>
            <w:t>(Reiter, Climate Change and Mosquito-Borne Disease, 2001)</w:t>
          </w:r>
          <w:r>
            <w:rPr>
              <w:rFonts w:ascii="Times New Roman" w:hAnsi="Times New Roman" w:cs="Times New Roman"/>
            </w:rPr>
            <w:fldChar w:fldCharType="end"/>
          </w:r>
        </w:sdtContent>
      </w:sdt>
      <w:r>
        <w:rPr>
          <w:rFonts w:ascii="Times New Roman" w:hAnsi="Times New Roman" w:cs="Times New Roman"/>
        </w:rPr>
        <w:t xml:space="preserve">. </w:t>
      </w:r>
    </w:p>
    <w:p w14:paraId="1C7A9F59" w14:textId="2D6D2BCA" w:rsidR="00347E00" w:rsidRPr="00347E00" w:rsidRDefault="00347E00" w:rsidP="00347E00">
      <w:pPr>
        <w:pStyle w:val="Heading2"/>
        <w:rPr>
          <w:i/>
          <w:sz w:val="24"/>
          <w:szCs w:val="24"/>
        </w:rPr>
      </w:pPr>
      <w:bookmarkStart w:id="13" w:name="_Toc448935740"/>
      <w:r>
        <w:rPr>
          <w:i/>
          <w:sz w:val="24"/>
          <w:szCs w:val="24"/>
        </w:rPr>
        <w:t>Socioeconomic and Political Influences</w:t>
      </w:r>
      <w:bookmarkEnd w:id="13"/>
    </w:p>
    <w:p w14:paraId="2FF88A4C" w14:textId="77777777" w:rsidR="00EC5A50" w:rsidRDefault="00EC5A50" w:rsidP="00D20BCB">
      <w:pPr>
        <w:tabs>
          <w:tab w:val="left" w:pos="6820"/>
        </w:tabs>
        <w:spacing w:line="480" w:lineRule="auto"/>
        <w:jc w:val="both"/>
        <w:rPr>
          <w:rFonts w:ascii="Times New Roman" w:hAnsi="Times New Roman" w:cs="Times New Roman"/>
        </w:rPr>
      </w:pPr>
      <w:r>
        <w:rPr>
          <w:rFonts w:ascii="Times New Roman" w:hAnsi="Times New Roman" w:cs="Times New Roman"/>
        </w:rPr>
        <w:t xml:space="preserve">           Today, the areas that are most affected by infectious diseases are primarily those with lower socio-economic factors (i.e. higher rates of poverty, obesity, food deserts, lack of infrastructure) and areas of political unrest </w:t>
      </w:r>
      <w:sdt>
        <w:sdtPr>
          <w:rPr>
            <w:rFonts w:ascii="Times New Roman" w:hAnsi="Times New Roman" w:cs="Times New Roman"/>
          </w:rPr>
          <w:id w:val="-1127241600"/>
          <w:citation/>
        </w:sdtPr>
        <w:sdtContent>
          <w:r>
            <w:rPr>
              <w:rFonts w:ascii="Times New Roman" w:hAnsi="Times New Roman" w:cs="Times New Roman"/>
            </w:rPr>
            <w:fldChar w:fldCharType="begin"/>
          </w:r>
          <w:r>
            <w:rPr>
              <w:rFonts w:ascii="Times New Roman" w:hAnsi="Times New Roman" w:cs="Times New Roman"/>
            </w:rPr>
            <w:instrText xml:space="preserve"> CITATION Gra \l 1033 </w:instrText>
          </w:r>
          <w:r>
            <w:rPr>
              <w:rFonts w:ascii="Times New Roman" w:hAnsi="Times New Roman" w:cs="Times New Roman"/>
            </w:rPr>
            <w:fldChar w:fldCharType="separate"/>
          </w:r>
          <w:r w:rsidR="00D20BCB" w:rsidRPr="00D20BCB">
            <w:rPr>
              <w:rFonts w:ascii="Times New Roman" w:hAnsi="Times New Roman" w:cs="Times New Roman"/>
              <w:noProof/>
            </w:rPr>
            <w:t>(Grambsch &amp; Menne)</w:t>
          </w:r>
          <w:r>
            <w:rPr>
              <w:rFonts w:ascii="Times New Roman" w:hAnsi="Times New Roman" w:cs="Times New Roman"/>
            </w:rPr>
            <w:fldChar w:fldCharType="end"/>
          </w:r>
        </w:sdtContent>
      </w:sdt>
      <w:r>
        <w:rPr>
          <w:rFonts w:ascii="Times New Roman" w:hAnsi="Times New Roman" w:cs="Times New Roman"/>
        </w:rPr>
        <w:t xml:space="preserve">. Medications and social programs that have been successful in the more developed nations (MDN) have not shown the same success when </w:t>
      </w:r>
      <w:r>
        <w:rPr>
          <w:rFonts w:ascii="Times New Roman" w:hAnsi="Times New Roman" w:cs="Times New Roman"/>
        </w:rPr>
        <w:lastRenderedPageBreak/>
        <w:t xml:space="preserve">implemented into the less developed nations (LDN). An example of this is polio </w:t>
      </w:r>
      <w:sdt>
        <w:sdtPr>
          <w:rPr>
            <w:rFonts w:ascii="Times New Roman" w:hAnsi="Times New Roman" w:cs="Times New Roman"/>
          </w:rPr>
          <w:id w:val="-1497114679"/>
          <w:citation/>
        </w:sdtPr>
        <w:sdtContent>
          <w:r>
            <w:rPr>
              <w:rFonts w:ascii="Times New Roman" w:hAnsi="Times New Roman" w:cs="Times New Roman"/>
            </w:rPr>
            <w:fldChar w:fldCharType="begin"/>
          </w:r>
          <w:r>
            <w:rPr>
              <w:rFonts w:ascii="Times New Roman" w:hAnsi="Times New Roman" w:cs="Times New Roman"/>
            </w:rPr>
            <w:instrText xml:space="preserve"> CITATION McM09 \l 1033 </w:instrText>
          </w:r>
          <w:r>
            <w:rPr>
              <w:rFonts w:ascii="Times New Roman" w:hAnsi="Times New Roman" w:cs="Times New Roman"/>
            </w:rPr>
            <w:fldChar w:fldCharType="separate"/>
          </w:r>
          <w:r w:rsidR="00D20BCB" w:rsidRPr="00D20BCB">
            <w:rPr>
              <w:rFonts w:ascii="Times New Roman" w:hAnsi="Times New Roman" w:cs="Times New Roman"/>
              <w:noProof/>
            </w:rPr>
            <w:t>(McMichael, Neira, &amp; Bertollini, 2009)</w:t>
          </w:r>
          <w:r>
            <w:rPr>
              <w:rFonts w:ascii="Times New Roman" w:hAnsi="Times New Roman" w:cs="Times New Roman"/>
            </w:rPr>
            <w:fldChar w:fldCharType="end"/>
          </w:r>
        </w:sdtContent>
      </w:sdt>
      <w:r>
        <w:rPr>
          <w:rFonts w:ascii="Times New Roman" w:hAnsi="Times New Roman" w:cs="Times New Roman"/>
        </w:rPr>
        <w:t>.</w:t>
      </w:r>
    </w:p>
    <w:p w14:paraId="6CDE4525" w14:textId="3B9D8445" w:rsidR="00EC5A50" w:rsidRDefault="00EC5A50" w:rsidP="00D20BCB">
      <w:pPr>
        <w:tabs>
          <w:tab w:val="left" w:pos="6820"/>
        </w:tabs>
        <w:spacing w:line="480" w:lineRule="auto"/>
        <w:jc w:val="both"/>
        <w:rPr>
          <w:rFonts w:ascii="Times New Roman" w:hAnsi="Times New Roman" w:cs="Times New Roman"/>
        </w:rPr>
      </w:pPr>
      <w:r>
        <w:rPr>
          <w:rFonts w:ascii="Times New Roman" w:hAnsi="Times New Roman" w:cs="Times New Roman"/>
        </w:rPr>
        <w:t xml:space="preserve">            Polio was officially eradicated in the United States in the early 1970s. The disease can be prevented with a vaccine and this campaign was used throughout the 1950s and 60s to lower the incidence rate. The campaign worked so well that </w:t>
      </w:r>
      <w:r w:rsidR="00C50C60">
        <w:rPr>
          <w:rFonts w:ascii="Times New Roman" w:hAnsi="Times New Roman" w:cs="Times New Roman"/>
        </w:rPr>
        <w:t>the World Health Organization (WHO) used it</w:t>
      </w:r>
      <w:r>
        <w:rPr>
          <w:rFonts w:ascii="Times New Roman" w:hAnsi="Times New Roman" w:cs="Times New Roman"/>
        </w:rPr>
        <w:t xml:space="preserve"> until countries were determined to be polio free. Pakistan was one of the countries that WHO worked with to eliminate polio. Pakistan had a low incidence rate for much of the 21</w:t>
      </w:r>
      <w:r w:rsidRPr="002A20FC">
        <w:rPr>
          <w:rFonts w:ascii="Times New Roman" w:hAnsi="Times New Roman" w:cs="Times New Roman"/>
          <w:vertAlign w:val="superscript"/>
        </w:rPr>
        <w:t>st</w:t>
      </w:r>
      <w:r>
        <w:rPr>
          <w:rFonts w:ascii="Times New Roman" w:hAnsi="Times New Roman" w:cs="Times New Roman"/>
        </w:rPr>
        <w:t xml:space="preserve"> century until militant attacks in the tribal regions reduced the access to care and vaccinations. In 2014, Pakistan had the highest number of new cases of Polio the country had seen in 15 years </w:t>
      </w:r>
      <w:sdt>
        <w:sdtPr>
          <w:rPr>
            <w:rFonts w:ascii="Times New Roman" w:hAnsi="Times New Roman" w:cs="Times New Roman"/>
          </w:rPr>
          <w:id w:val="-301842405"/>
          <w:citation/>
        </w:sdtPr>
        <w:sdtContent>
          <w:r>
            <w:rPr>
              <w:rFonts w:ascii="Times New Roman" w:hAnsi="Times New Roman" w:cs="Times New Roman"/>
            </w:rPr>
            <w:fldChar w:fldCharType="begin"/>
          </w:r>
          <w:r>
            <w:rPr>
              <w:rFonts w:ascii="Times New Roman" w:hAnsi="Times New Roman" w:cs="Times New Roman"/>
            </w:rPr>
            <w:instrText xml:space="preserve"> CITATION WHO16 \l 1033 </w:instrText>
          </w:r>
          <w:r>
            <w:rPr>
              <w:rFonts w:ascii="Times New Roman" w:hAnsi="Times New Roman" w:cs="Times New Roman"/>
            </w:rPr>
            <w:fldChar w:fldCharType="separate"/>
          </w:r>
          <w:r w:rsidR="00D20BCB" w:rsidRPr="00D20BCB">
            <w:rPr>
              <w:rFonts w:ascii="Times New Roman" w:hAnsi="Times New Roman" w:cs="Times New Roman"/>
              <w:noProof/>
            </w:rPr>
            <w:t>(WHO Facts on Polio Eradication, 2016)</w:t>
          </w:r>
          <w:r>
            <w:rPr>
              <w:rFonts w:ascii="Times New Roman" w:hAnsi="Times New Roman" w:cs="Times New Roman"/>
            </w:rPr>
            <w:fldChar w:fldCharType="end"/>
          </w:r>
        </w:sdtContent>
      </w:sdt>
      <w:r>
        <w:rPr>
          <w:rFonts w:ascii="Times New Roman" w:hAnsi="Times New Roman" w:cs="Times New Roman"/>
        </w:rPr>
        <w:t xml:space="preserve">. </w:t>
      </w:r>
    </w:p>
    <w:p w14:paraId="260F9DD8" w14:textId="54B33A44" w:rsidR="00EC5A50" w:rsidRDefault="00EC5A50" w:rsidP="00D20BCB">
      <w:pPr>
        <w:tabs>
          <w:tab w:val="left" w:pos="6820"/>
        </w:tabs>
        <w:spacing w:line="480" w:lineRule="auto"/>
        <w:jc w:val="both"/>
        <w:rPr>
          <w:rFonts w:ascii="Times New Roman" w:hAnsi="Times New Roman" w:cs="Times New Roman"/>
        </w:rPr>
      </w:pPr>
      <w:r>
        <w:rPr>
          <w:rFonts w:ascii="Times New Roman" w:hAnsi="Times New Roman" w:cs="Times New Roman"/>
        </w:rPr>
        <w:t xml:space="preserve">           The political instability within the tribal regions of northeastern Pakistan led to the increase in the number of cases of Polio and this is seen in other areas of political instability </w:t>
      </w:r>
      <w:sdt>
        <w:sdtPr>
          <w:rPr>
            <w:rFonts w:ascii="Times New Roman" w:hAnsi="Times New Roman" w:cs="Times New Roman"/>
          </w:rPr>
          <w:id w:val="-2058390703"/>
          <w:citation/>
        </w:sdtPr>
        <w:sdtContent>
          <w:r>
            <w:rPr>
              <w:rFonts w:ascii="Times New Roman" w:hAnsi="Times New Roman" w:cs="Times New Roman"/>
            </w:rPr>
            <w:fldChar w:fldCharType="begin"/>
          </w:r>
          <w:r>
            <w:rPr>
              <w:rFonts w:ascii="Times New Roman" w:hAnsi="Times New Roman" w:cs="Times New Roman"/>
            </w:rPr>
            <w:instrText xml:space="preserve"> CITATION Pol16 \l 1033 </w:instrText>
          </w:r>
          <w:r>
            <w:rPr>
              <w:rFonts w:ascii="Times New Roman" w:hAnsi="Times New Roman" w:cs="Times New Roman"/>
            </w:rPr>
            <w:fldChar w:fldCharType="separate"/>
          </w:r>
          <w:r w:rsidR="00D20BCB" w:rsidRPr="00D20BCB">
            <w:rPr>
              <w:rFonts w:ascii="Times New Roman" w:hAnsi="Times New Roman" w:cs="Times New Roman"/>
              <w:noProof/>
            </w:rPr>
            <w:t>(Polio + Pakistan, 2016)</w:t>
          </w:r>
          <w:r>
            <w:rPr>
              <w:rFonts w:ascii="Times New Roman" w:hAnsi="Times New Roman" w:cs="Times New Roman"/>
            </w:rPr>
            <w:fldChar w:fldCharType="end"/>
          </w:r>
        </w:sdtContent>
      </w:sdt>
      <w:r>
        <w:rPr>
          <w:rFonts w:ascii="Times New Roman" w:hAnsi="Times New Roman" w:cs="Times New Roman"/>
        </w:rPr>
        <w:t xml:space="preserve">. The Democratic Republic of Congo (DRC) has been ruled by corrupted government that has limited the healthcare infrastructure and social programs in the country. Alongside war and human rights violations, the DRC has seen outbreaks of Ebola (separate from the one in 2014), </w:t>
      </w:r>
      <w:r w:rsidRPr="007949E8">
        <w:rPr>
          <w:rFonts w:ascii="Times New Roman" w:hAnsi="Times New Roman" w:cs="Times New Roman"/>
        </w:rPr>
        <w:t>hemorrhagic fever, polio, cholera, typhoid</w:t>
      </w:r>
      <w:r>
        <w:rPr>
          <w:rFonts w:ascii="Times New Roman" w:hAnsi="Times New Roman" w:cs="Times New Roman"/>
        </w:rPr>
        <w:t xml:space="preserve">. Malaria and Yellow fever are endemic to the region. The DRC also has a HIV/AIDS problem that cannot be fully addressed because of the state the country is currently in </w:t>
      </w:r>
      <w:sdt>
        <w:sdtPr>
          <w:rPr>
            <w:rFonts w:ascii="Times New Roman" w:hAnsi="Times New Roman" w:cs="Times New Roman"/>
          </w:rPr>
          <w:id w:val="2110391649"/>
          <w:citation/>
        </w:sdtPr>
        <w:sdtContent>
          <w:r>
            <w:rPr>
              <w:rFonts w:ascii="Times New Roman" w:hAnsi="Times New Roman" w:cs="Times New Roman"/>
            </w:rPr>
            <w:fldChar w:fldCharType="begin"/>
          </w:r>
          <w:r w:rsidR="007E2283">
            <w:rPr>
              <w:rFonts w:ascii="Times New Roman" w:hAnsi="Times New Roman" w:cs="Times New Roman"/>
            </w:rPr>
            <w:instrText xml:space="preserve">CITATION DEM15 \l 1033 </w:instrText>
          </w:r>
          <w:r>
            <w:rPr>
              <w:rFonts w:ascii="Times New Roman" w:hAnsi="Times New Roman" w:cs="Times New Roman"/>
            </w:rPr>
            <w:fldChar w:fldCharType="separate"/>
          </w:r>
          <w:r w:rsidR="007E2283" w:rsidRPr="007E2283">
            <w:rPr>
              <w:rFonts w:ascii="Times New Roman" w:hAnsi="Times New Roman" w:cs="Times New Roman"/>
              <w:noProof/>
            </w:rPr>
            <w:t>(Democratic Republic of Congo, 2015)</w:t>
          </w:r>
          <w:r>
            <w:rPr>
              <w:rFonts w:ascii="Times New Roman" w:hAnsi="Times New Roman" w:cs="Times New Roman"/>
            </w:rPr>
            <w:fldChar w:fldCharType="end"/>
          </w:r>
        </w:sdtContent>
      </w:sdt>
      <w:r>
        <w:rPr>
          <w:rFonts w:ascii="Times New Roman" w:hAnsi="Times New Roman" w:cs="Times New Roman"/>
        </w:rPr>
        <w:t xml:space="preserve">. </w:t>
      </w:r>
    </w:p>
    <w:p w14:paraId="4027359F" w14:textId="12A6FA91" w:rsidR="00EC5A50" w:rsidRDefault="00EC5A50" w:rsidP="00D20BCB">
      <w:pPr>
        <w:tabs>
          <w:tab w:val="left" w:pos="6820"/>
        </w:tabs>
        <w:spacing w:line="480" w:lineRule="auto"/>
        <w:jc w:val="both"/>
        <w:rPr>
          <w:rFonts w:ascii="Times New Roman" w:hAnsi="Times New Roman" w:cs="Times New Roman"/>
        </w:rPr>
      </w:pPr>
      <w:r>
        <w:rPr>
          <w:rFonts w:ascii="Times New Roman" w:hAnsi="Times New Roman" w:cs="Times New Roman"/>
        </w:rPr>
        <w:t xml:space="preserve">           The socioeconomic and political standings of countries need to be taken into concern with climate change because they have an intertwining relationship in both a positive and negative ways. As stated above, areas of political unrest experience lapse in healthcare and experience a higher rate of infectious diseases </w:t>
      </w:r>
      <w:sdt>
        <w:sdtPr>
          <w:rPr>
            <w:rFonts w:ascii="Times New Roman" w:hAnsi="Times New Roman" w:cs="Times New Roman"/>
          </w:rPr>
          <w:id w:val="-113841377"/>
          <w:citation/>
        </w:sdtPr>
        <w:sdtContent>
          <w:r>
            <w:rPr>
              <w:rFonts w:ascii="Times New Roman" w:hAnsi="Times New Roman" w:cs="Times New Roman"/>
            </w:rPr>
            <w:fldChar w:fldCharType="begin"/>
          </w:r>
          <w:r>
            <w:rPr>
              <w:rFonts w:ascii="Times New Roman" w:hAnsi="Times New Roman" w:cs="Times New Roman"/>
            </w:rPr>
            <w:instrText xml:space="preserve"> CITATION Gra03 \l 1033 </w:instrText>
          </w:r>
          <w:r>
            <w:rPr>
              <w:rFonts w:ascii="Times New Roman" w:hAnsi="Times New Roman" w:cs="Times New Roman"/>
            </w:rPr>
            <w:fldChar w:fldCharType="separate"/>
          </w:r>
          <w:r w:rsidR="00D20BCB" w:rsidRPr="00D20BCB">
            <w:rPr>
              <w:rFonts w:ascii="Times New Roman" w:hAnsi="Times New Roman" w:cs="Times New Roman"/>
              <w:noProof/>
            </w:rPr>
            <w:t>(Grambsch &amp; Menne, 2003)</w:t>
          </w:r>
          <w:r>
            <w:rPr>
              <w:rFonts w:ascii="Times New Roman" w:hAnsi="Times New Roman" w:cs="Times New Roman"/>
            </w:rPr>
            <w:fldChar w:fldCharType="end"/>
          </w:r>
        </w:sdtContent>
      </w:sdt>
      <w:r>
        <w:rPr>
          <w:rFonts w:ascii="Times New Roman" w:hAnsi="Times New Roman" w:cs="Times New Roman"/>
        </w:rPr>
        <w:t xml:space="preserve">. They are also more likely to burn coal as a primary source of energy. They experience gender violence (nurses and skilled healthcare </w:t>
      </w:r>
      <w:r>
        <w:rPr>
          <w:rFonts w:ascii="Times New Roman" w:hAnsi="Times New Roman" w:cs="Times New Roman"/>
        </w:rPr>
        <w:lastRenderedPageBreak/>
        <w:t xml:space="preserve">workers are more likely to be female in areas of political unrest) at an alarming rate. This is an example of a negative-negative relationship. There can also be positive-positive relationships; a country with a stable political system and the ability to help improve those suffering from low socioeconomic standing (SES) have the capacity to influence change. An example of this is Germany. Germany has been ranked as the number one country in the world. They have a great health care system, low unemployment rating, a growing economy. But, they have also implemented programs to increase solar energy production and utilize this as the primary source of energy. A </w:t>
      </w:r>
      <w:r w:rsidR="00C50C60">
        <w:rPr>
          <w:rFonts w:ascii="Times New Roman" w:hAnsi="Times New Roman" w:cs="Times New Roman"/>
        </w:rPr>
        <w:t xml:space="preserve">positive </w:t>
      </w:r>
      <w:r>
        <w:rPr>
          <w:rFonts w:ascii="Times New Roman" w:hAnsi="Times New Roman" w:cs="Times New Roman"/>
        </w:rPr>
        <w:t xml:space="preserve">step in lowering the global levels of carbon dioxide and methane. </w:t>
      </w:r>
    </w:p>
    <w:p w14:paraId="3B40D98C" w14:textId="4FABAD21" w:rsidR="00EC5A50" w:rsidRDefault="00EC5A50" w:rsidP="00D20BCB">
      <w:pPr>
        <w:tabs>
          <w:tab w:val="left" w:pos="6820"/>
        </w:tabs>
        <w:spacing w:line="480" w:lineRule="auto"/>
        <w:jc w:val="both"/>
        <w:rPr>
          <w:rFonts w:ascii="Times New Roman" w:hAnsi="Times New Roman" w:cs="Times New Roman"/>
        </w:rPr>
      </w:pPr>
      <w:r>
        <w:rPr>
          <w:rFonts w:ascii="Times New Roman" w:hAnsi="Times New Roman" w:cs="Times New Roman"/>
        </w:rPr>
        <w:t xml:space="preserve">         </w:t>
      </w:r>
      <w:r w:rsidRPr="00392CEB">
        <w:rPr>
          <w:rFonts w:ascii="Times New Roman" w:hAnsi="Times New Roman" w:cs="Times New Roman"/>
        </w:rPr>
        <w:t xml:space="preserve">The other type of relationship is the positive-negative or negative-positive. The United States is a primary example of the positive-negative relationship. As a country, the United States has a health care system that ranks below many other westernized nations. The population is stratified into different “classes” and those suffering from poverty have significantly less access to health care. The United </w:t>
      </w:r>
      <w:r w:rsidR="00C50C60">
        <w:rPr>
          <w:rFonts w:ascii="Times New Roman" w:hAnsi="Times New Roman" w:cs="Times New Roman"/>
        </w:rPr>
        <w:t>States also put environmentally-</w:t>
      </w:r>
      <w:r w:rsidRPr="00392CEB">
        <w:rPr>
          <w:rFonts w:ascii="Times New Roman" w:hAnsi="Times New Roman" w:cs="Times New Roman"/>
        </w:rPr>
        <w:t>friendly technology and products into the inaccessible range of the lower classes, it has become a status symbol to be able to afford the newest green products or drive the new hybrid.</w:t>
      </w:r>
      <w:r>
        <w:rPr>
          <w:rFonts w:ascii="Times New Roman" w:hAnsi="Times New Roman" w:cs="Times New Roman"/>
        </w:rPr>
        <w:t xml:space="preserve">  There is willingness from the people to start changing the amount of greenhouse gases emitted and start implementing more green initiative. </w:t>
      </w:r>
    </w:p>
    <w:p w14:paraId="41E69FF5" w14:textId="77777777" w:rsidR="00EC5A50" w:rsidRDefault="00EC5A50" w:rsidP="00D20BCB">
      <w:pPr>
        <w:tabs>
          <w:tab w:val="left" w:pos="6820"/>
        </w:tabs>
        <w:spacing w:line="480" w:lineRule="auto"/>
        <w:jc w:val="both"/>
        <w:rPr>
          <w:rFonts w:ascii="Times New Roman" w:hAnsi="Times New Roman" w:cs="Times New Roman"/>
        </w:rPr>
      </w:pPr>
      <w:r>
        <w:rPr>
          <w:rFonts w:ascii="Times New Roman" w:hAnsi="Times New Roman" w:cs="Times New Roman"/>
        </w:rPr>
        <w:t xml:space="preserve">           In September of 2000, the 189 members of the United Nations signed a document listing out eight priority goals that were to be addressed by the end of 2015 </w:t>
      </w:r>
      <w:sdt>
        <w:sdtPr>
          <w:rPr>
            <w:rFonts w:ascii="Times New Roman" w:hAnsi="Times New Roman" w:cs="Times New Roman"/>
          </w:rPr>
          <w:id w:val="-985548594"/>
          <w:citation/>
        </w:sdtPr>
        <w:sdtContent>
          <w:r>
            <w:rPr>
              <w:rFonts w:ascii="Times New Roman" w:hAnsi="Times New Roman" w:cs="Times New Roman"/>
            </w:rPr>
            <w:fldChar w:fldCharType="begin"/>
          </w:r>
          <w:r>
            <w:rPr>
              <w:rFonts w:ascii="Times New Roman" w:hAnsi="Times New Roman" w:cs="Times New Roman"/>
            </w:rPr>
            <w:instrText xml:space="preserve"> CITATION Mil15 \l 1033 </w:instrText>
          </w:r>
          <w:r>
            <w:rPr>
              <w:rFonts w:ascii="Times New Roman" w:hAnsi="Times New Roman" w:cs="Times New Roman"/>
            </w:rPr>
            <w:fldChar w:fldCharType="separate"/>
          </w:r>
          <w:r w:rsidR="00D20BCB" w:rsidRPr="00D20BCB">
            <w:rPr>
              <w:rFonts w:ascii="Times New Roman" w:hAnsi="Times New Roman" w:cs="Times New Roman"/>
              <w:noProof/>
            </w:rPr>
            <w:t>(Millenium Development Goals: Goal Six, 2015)</w:t>
          </w:r>
          <w:r>
            <w:rPr>
              <w:rFonts w:ascii="Times New Roman" w:hAnsi="Times New Roman" w:cs="Times New Roman"/>
            </w:rPr>
            <w:fldChar w:fldCharType="end"/>
          </w:r>
        </w:sdtContent>
      </w:sdt>
      <w:r>
        <w:rPr>
          <w:rFonts w:ascii="Times New Roman" w:hAnsi="Times New Roman" w:cs="Times New Roman"/>
        </w:rPr>
        <w:t xml:space="preserve">. These were goals to improve life of all humans and also improve on areas that have created large disparities in different populations. As of 2015, very little measurable success can be claimed from the Millennium Development Goals and their fundamental purpose still needs to be improved upon. Think tanks can continue to brainstorm new ways to lower carbon levels and provide fresh water for communities but until these ideas are being implemented on the </w:t>
      </w:r>
      <w:r>
        <w:rPr>
          <w:rFonts w:ascii="Times New Roman" w:hAnsi="Times New Roman" w:cs="Times New Roman"/>
        </w:rPr>
        <w:lastRenderedPageBreak/>
        <w:t xml:space="preserve">ground level, they are nothing more than ideas </w:t>
      </w:r>
      <w:sdt>
        <w:sdtPr>
          <w:rPr>
            <w:rFonts w:ascii="Times New Roman" w:hAnsi="Times New Roman" w:cs="Times New Roman"/>
          </w:rPr>
          <w:id w:val="1355149914"/>
          <w:citation/>
        </w:sdtPr>
        <w:sdtContent>
          <w:r>
            <w:rPr>
              <w:rFonts w:ascii="Times New Roman" w:hAnsi="Times New Roman" w:cs="Times New Roman"/>
            </w:rPr>
            <w:fldChar w:fldCharType="begin"/>
          </w:r>
          <w:r>
            <w:rPr>
              <w:rFonts w:ascii="Times New Roman" w:hAnsi="Times New Roman" w:cs="Times New Roman"/>
            </w:rPr>
            <w:instrText xml:space="preserve"> CITATION Pat00 \l 1033 </w:instrText>
          </w:r>
          <w:r>
            <w:rPr>
              <w:rFonts w:ascii="Times New Roman" w:hAnsi="Times New Roman" w:cs="Times New Roman"/>
            </w:rPr>
            <w:fldChar w:fldCharType="separate"/>
          </w:r>
          <w:r w:rsidR="00D20BCB" w:rsidRPr="00D20BCB">
            <w:rPr>
              <w:rFonts w:ascii="Times New Roman" w:hAnsi="Times New Roman" w:cs="Times New Roman"/>
              <w:noProof/>
            </w:rPr>
            <w:t>(Patz, et al., 2000)</w:t>
          </w:r>
          <w:r>
            <w:rPr>
              <w:rFonts w:ascii="Times New Roman" w:hAnsi="Times New Roman" w:cs="Times New Roman"/>
            </w:rPr>
            <w:fldChar w:fldCharType="end"/>
          </w:r>
        </w:sdtContent>
      </w:sdt>
      <w:r>
        <w:rPr>
          <w:rFonts w:ascii="Times New Roman" w:hAnsi="Times New Roman" w:cs="Times New Roman"/>
        </w:rPr>
        <w:t xml:space="preserve">. Climate change, environmental health, and global public health need more than ideas before the combination of the three create the inevitable catastrophe. </w:t>
      </w:r>
    </w:p>
    <w:p w14:paraId="47935A83" w14:textId="77777777" w:rsidR="00EC5A50" w:rsidRDefault="00EC5A50" w:rsidP="00D20BCB">
      <w:pPr>
        <w:tabs>
          <w:tab w:val="left" w:pos="6820"/>
        </w:tabs>
        <w:spacing w:line="480" w:lineRule="auto"/>
        <w:jc w:val="both"/>
        <w:rPr>
          <w:rFonts w:ascii="Times New Roman" w:hAnsi="Times New Roman" w:cs="Times New Roman"/>
        </w:rPr>
      </w:pPr>
      <w:r>
        <w:rPr>
          <w:rFonts w:ascii="Times New Roman" w:hAnsi="Times New Roman" w:cs="Times New Roman"/>
        </w:rPr>
        <w:t xml:space="preserve">            The first step is to acknowledge that climate change is real and it is happening. </w:t>
      </w:r>
    </w:p>
    <w:p w14:paraId="7B042BA1" w14:textId="74128D24" w:rsidR="00EC5A50" w:rsidRDefault="00EC5A50" w:rsidP="00D20BCB">
      <w:pPr>
        <w:tabs>
          <w:tab w:val="left" w:pos="6820"/>
        </w:tabs>
        <w:spacing w:line="480" w:lineRule="auto"/>
        <w:jc w:val="both"/>
        <w:rPr>
          <w:rFonts w:ascii="Times New Roman" w:hAnsi="Times New Roman" w:cs="Times New Roman"/>
        </w:rPr>
      </w:pPr>
      <w:r>
        <w:rPr>
          <w:rFonts w:ascii="Times New Roman" w:hAnsi="Times New Roman" w:cs="Times New Roman"/>
        </w:rPr>
        <w:t xml:space="preserve">            </w:t>
      </w:r>
      <w:r w:rsidRPr="00BC5818">
        <w:rPr>
          <w:rFonts w:ascii="Times New Roman" w:hAnsi="Times New Roman" w:cs="Times New Roman"/>
        </w:rPr>
        <w:t>On November 30, 2015, representatives of 196 nations gathered in Paris to discuss a global resolu</w:t>
      </w:r>
      <w:r w:rsidR="00C50C60">
        <w:rPr>
          <w:rFonts w:ascii="Times New Roman" w:hAnsi="Times New Roman" w:cs="Times New Roman"/>
        </w:rPr>
        <w:t>tion on climate change. The 13-d</w:t>
      </w:r>
      <w:r w:rsidRPr="00BC5818">
        <w:rPr>
          <w:rFonts w:ascii="Times New Roman" w:hAnsi="Times New Roman" w:cs="Times New Roman"/>
        </w:rPr>
        <w:t xml:space="preserve">ay summit was concluded with the signing of an agreement, The Paris Agreement, of 195 nations </w:t>
      </w:r>
      <w:r>
        <w:rPr>
          <w:rFonts w:ascii="Times New Roman" w:hAnsi="Times New Roman" w:cs="Times New Roman"/>
        </w:rPr>
        <w:t xml:space="preserve">to stave off an increase of two degree Celsius. This two </w:t>
      </w:r>
      <w:r w:rsidRPr="00E20D75">
        <w:rPr>
          <w:rFonts w:ascii="Times New Roman" w:hAnsi="Times New Roman" w:cs="Times New Roman"/>
        </w:rPr>
        <w:t xml:space="preserve">degrees </w:t>
      </w:r>
      <w:r w:rsidR="00F63A2E" w:rsidRPr="00E20D75">
        <w:rPr>
          <w:rFonts w:ascii="Times New Roman" w:hAnsi="Times New Roman" w:cs="Times New Roman"/>
        </w:rPr>
        <w:t xml:space="preserve">increase </w:t>
      </w:r>
      <w:r w:rsidRPr="00E20D75">
        <w:rPr>
          <w:rFonts w:ascii="Times New Roman" w:hAnsi="Times New Roman" w:cs="Times New Roman"/>
        </w:rPr>
        <w:t>would</w:t>
      </w:r>
      <w:r>
        <w:rPr>
          <w:rFonts w:ascii="Times New Roman" w:hAnsi="Times New Roman" w:cs="Times New Roman"/>
        </w:rPr>
        <w:t xml:space="preserve"> lock the planet into a future similar to a science fiction blockbuster. One of the core elements of the agreement is a requirement of all nations to take part. President Barack Obama has created more stringent regulations for the Environmental Protection Agency and considers climate change one of the elements of his legacy as President of the United States. Chinese President, Xi Jinping, has also pursued domestic policy change to cut the amount of coal-fired power plants and address the issue of severe air pollution throughout China’s large cities. The Paris Agreement will not solve climate change but according to the United Nations secretary general, Ban Ki-moon, “For the first time, we have a truly universal agreement on climate change, one of the most crucial problems on earth </w:t>
      </w:r>
      <w:sdt>
        <w:sdtPr>
          <w:rPr>
            <w:rFonts w:ascii="Times New Roman" w:hAnsi="Times New Roman" w:cs="Times New Roman"/>
          </w:rPr>
          <w:id w:val="1273371219"/>
          <w:citation/>
        </w:sdtPr>
        <w:sdtContent>
          <w:r>
            <w:rPr>
              <w:rFonts w:ascii="Times New Roman" w:hAnsi="Times New Roman" w:cs="Times New Roman"/>
            </w:rPr>
            <w:fldChar w:fldCharType="begin"/>
          </w:r>
          <w:r>
            <w:rPr>
              <w:rFonts w:ascii="Times New Roman" w:hAnsi="Times New Roman" w:cs="Times New Roman"/>
            </w:rPr>
            <w:instrText xml:space="preserve"> CITATION Dav15 \l 1033 </w:instrText>
          </w:r>
          <w:r>
            <w:rPr>
              <w:rFonts w:ascii="Times New Roman" w:hAnsi="Times New Roman" w:cs="Times New Roman"/>
            </w:rPr>
            <w:fldChar w:fldCharType="separate"/>
          </w:r>
          <w:r w:rsidR="00D20BCB" w:rsidRPr="00D20BCB">
            <w:rPr>
              <w:rFonts w:ascii="Times New Roman" w:hAnsi="Times New Roman" w:cs="Times New Roman"/>
              <w:noProof/>
            </w:rPr>
            <w:t>(Davenport, 2015)</w:t>
          </w:r>
          <w:r>
            <w:rPr>
              <w:rFonts w:ascii="Times New Roman" w:hAnsi="Times New Roman" w:cs="Times New Roman"/>
            </w:rPr>
            <w:fldChar w:fldCharType="end"/>
          </w:r>
        </w:sdtContent>
      </w:sdt>
      <w:r>
        <w:rPr>
          <w:rFonts w:ascii="Times New Roman" w:hAnsi="Times New Roman" w:cs="Times New Roman"/>
        </w:rPr>
        <w:t>.”</w:t>
      </w:r>
    </w:p>
    <w:p w14:paraId="226509D1" w14:textId="77777777" w:rsidR="00347E00" w:rsidRDefault="00EC5A50" w:rsidP="00347E00">
      <w:pPr>
        <w:tabs>
          <w:tab w:val="left" w:pos="6820"/>
        </w:tabs>
        <w:spacing w:line="480" w:lineRule="auto"/>
        <w:jc w:val="both"/>
        <w:rPr>
          <w:rFonts w:ascii="Times New Roman" w:hAnsi="Times New Roman" w:cs="Times New Roman"/>
        </w:rPr>
      </w:pPr>
      <w:r>
        <w:rPr>
          <w:rFonts w:ascii="Times New Roman" w:hAnsi="Times New Roman" w:cs="Times New Roman"/>
        </w:rPr>
        <w:t xml:space="preserve">             Change, in any discipline, cannot begin until a problem is deemed important enough to consider finding at least one solution for and ways to implement. Until the human population decides to address that we are exacerbating climate change and grasp that climate change is not just global warming, we are doomed to suffer all that </w:t>
      </w:r>
      <w:r w:rsidR="00347E00">
        <w:rPr>
          <w:rFonts w:ascii="Times New Roman" w:hAnsi="Times New Roman" w:cs="Times New Roman"/>
        </w:rPr>
        <w:t>comes along with our ignorance.</w:t>
      </w:r>
    </w:p>
    <w:p w14:paraId="66819DD9" w14:textId="77777777" w:rsidR="0056206E" w:rsidRDefault="0056206E" w:rsidP="00347E00">
      <w:pPr>
        <w:tabs>
          <w:tab w:val="left" w:pos="6820"/>
        </w:tabs>
        <w:spacing w:line="480" w:lineRule="auto"/>
        <w:jc w:val="both"/>
        <w:rPr>
          <w:rFonts w:ascii="Times New Roman" w:hAnsi="Times New Roman" w:cs="Times New Roman"/>
        </w:rPr>
      </w:pPr>
    </w:p>
    <w:p w14:paraId="159185CC" w14:textId="77777777" w:rsidR="0056206E" w:rsidRDefault="0056206E" w:rsidP="00347E00">
      <w:pPr>
        <w:tabs>
          <w:tab w:val="left" w:pos="6820"/>
        </w:tabs>
        <w:spacing w:line="480" w:lineRule="auto"/>
        <w:jc w:val="both"/>
        <w:rPr>
          <w:rFonts w:ascii="Times New Roman" w:hAnsi="Times New Roman" w:cs="Times New Roman"/>
        </w:rPr>
      </w:pPr>
    </w:p>
    <w:p w14:paraId="0AC68F2C" w14:textId="77777777" w:rsidR="0056206E" w:rsidRDefault="0056206E" w:rsidP="00347E00">
      <w:pPr>
        <w:tabs>
          <w:tab w:val="left" w:pos="6820"/>
        </w:tabs>
        <w:spacing w:line="480" w:lineRule="auto"/>
        <w:jc w:val="both"/>
        <w:rPr>
          <w:rFonts w:ascii="Times New Roman" w:hAnsi="Times New Roman" w:cs="Times New Roman"/>
        </w:rPr>
      </w:pPr>
    </w:p>
    <w:p w14:paraId="4B4849A0" w14:textId="77777777" w:rsidR="00EC5A50" w:rsidRPr="000F6079" w:rsidRDefault="00EC5A50" w:rsidP="00D20BCB">
      <w:pPr>
        <w:pStyle w:val="Heading1"/>
        <w:rPr>
          <w:sz w:val="24"/>
          <w:szCs w:val="24"/>
        </w:rPr>
      </w:pPr>
      <w:bookmarkStart w:id="14" w:name="_Toc448935741"/>
      <w:r w:rsidRPr="000F6079">
        <w:rPr>
          <w:sz w:val="24"/>
          <w:szCs w:val="24"/>
        </w:rPr>
        <w:t>CONCLUSION</w:t>
      </w:r>
      <w:bookmarkEnd w:id="14"/>
    </w:p>
    <w:p w14:paraId="2F3D4A6E" w14:textId="1BC673BE" w:rsidR="00EC5A50" w:rsidRDefault="00EC5A50" w:rsidP="00D20BCB">
      <w:pPr>
        <w:tabs>
          <w:tab w:val="left" w:pos="6820"/>
        </w:tabs>
        <w:spacing w:line="480" w:lineRule="auto"/>
        <w:jc w:val="both"/>
        <w:rPr>
          <w:rFonts w:ascii="Times New Roman" w:hAnsi="Times New Roman" w:cs="Times New Roman"/>
        </w:rPr>
      </w:pPr>
      <w:r>
        <w:rPr>
          <w:rFonts w:ascii="Times New Roman" w:hAnsi="Times New Roman" w:cs="Times New Roman"/>
        </w:rPr>
        <w:t xml:space="preserve">          Climate change has different manifestations depending on location. While the overall temperature of the Earth is increasing, it is also bringing more extreme winters and storms. The </w:t>
      </w:r>
      <w:r>
        <w:rPr>
          <w:rFonts w:ascii="Times New Roman" w:hAnsi="Times New Roman" w:cs="Times New Roman"/>
        </w:rPr>
        <w:lastRenderedPageBreak/>
        <w:t xml:space="preserve">droughts are getting worse in California and parts of the Middle East while flooding is a constant threat to coastal cities and river towns </w:t>
      </w:r>
      <w:sdt>
        <w:sdtPr>
          <w:rPr>
            <w:rFonts w:ascii="Times New Roman" w:hAnsi="Times New Roman" w:cs="Times New Roman"/>
          </w:rPr>
          <w:id w:val="763041858"/>
          <w:citation/>
        </w:sdtPr>
        <w:sdtContent>
          <w:r>
            <w:rPr>
              <w:rFonts w:ascii="Times New Roman" w:hAnsi="Times New Roman" w:cs="Times New Roman"/>
            </w:rPr>
            <w:fldChar w:fldCharType="begin"/>
          </w:r>
          <w:r>
            <w:rPr>
              <w:rFonts w:ascii="Times New Roman" w:hAnsi="Times New Roman" w:cs="Times New Roman"/>
            </w:rPr>
            <w:instrText xml:space="preserve"> CITATION Cli16 \l 1033 </w:instrText>
          </w:r>
          <w:r>
            <w:rPr>
              <w:rFonts w:ascii="Times New Roman" w:hAnsi="Times New Roman" w:cs="Times New Roman"/>
            </w:rPr>
            <w:fldChar w:fldCharType="separate"/>
          </w:r>
          <w:r w:rsidR="00D20BCB" w:rsidRPr="00D20BCB">
            <w:rPr>
              <w:rFonts w:ascii="Times New Roman" w:hAnsi="Times New Roman" w:cs="Times New Roman"/>
              <w:noProof/>
            </w:rPr>
            <w:t>(Climate Information , 2016)</w:t>
          </w:r>
          <w:r>
            <w:rPr>
              <w:rFonts w:ascii="Times New Roman" w:hAnsi="Times New Roman" w:cs="Times New Roman"/>
            </w:rPr>
            <w:fldChar w:fldCharType="end"/>
          </w:r>
        </w:sdtContent>
      </w:sdt>
      <w:r>
        <w:rPr>
          <w:rFonts w:ascii="Times New Roman" w:hAnsi="Times New Roman" w:cs="Times New Roman"/>
        </w:rPr>
        <w:t>. There is no predictability in climate change except the inevitability of change</w:t>
      </w:r>
      <w:r w:rsidR="00C50C60">
        <w:rPr>
          <w:rFonts w:ascii="Times New Roman" w:hAnsi="Times New Roman" w:cs="Times New Roman"/>
        </w:rPr>
        <w:t>. The c</w:t>
      </w:r>
      <w:r w:rsidR="00F63A2E">
        <w:rPr>
          <w:rFonts w:ascii="Times New Roman" w:hAnsi="Times New Roman" w:cs="Times New Roman"/>
        </w:rPr>
        <w:t xml:space="preserve">limate </w:t>
      </w:r>
      <w:r>
        <w:rPr>
          <w:rFonts w:ascii="Times New Roman" w:hAnsi="Times New Roman" w:cs="Times New Roman"/>
        </w:rPr>
        <w:t xml:space="preserve">will continue to </w:t>
      </w:r>
      <w:r w:rsidR="00C50C60">
        <w:rPr>
          <w:rFonts w:ascii="Times New Roman" w:hAnsi="Times New Roman" w:cs="Times New Roman"/>
        </w:rPr>
        <w:t xml:space="preserve">affect diseases in human beings, possibly even more intensely than can be remembered </w:t>
      </w:r>
      <w:r>
        <w:rPr>
          <w:rFonts w:ascii="Times New Roman" w:hAnsi="Times New Roman" w:cs="Times New Roman"/>
        </w:rPr>
        <w:t xml:space="preserve">in modern recorded history. While the rates of malaria have been decreasing over </w:t>
      </w:r>
      <w:r w:rsidRPr="00E20D75">
        <w:rPr>
          <w:rFonts w:ascii="Times New Roman" w:hAnsi="Times New Roman" w:cs="Times New Roman"/>
        </w:rPr>
        <w:t>the past fifteen years, other vector borne diseases have been increasing in incidence and prevalence</w:t>
      </w:r>
      <w:r w:rsidR="00F63A2E" w:rsidRPr="00E20D75">
        <w:rPr>
          <w:rFonts w:ascii="Times New Roman" w:hAnsi="Times New Roman" w:cs="Times New Roman"/>
        </w:rPr>
        <w:t xml:space="preserve"> as well</w:t>
      </w:r>
      <w:r w:rsidRPr="00E20D75">
        <w:rPr>
          <w:rFonts w:ascii="Times New Roman" w:hAnsi="Times New Roman" w:cs="Times New Roman"/>
        </w:rPr>
        <w:t>.</w:t>
      </w:r>
      <w:r>
        <w:rPr>
          <w:rFonts w:ascii="Times New Roman" w:hAnsi="Times New Roman" w:cs="Times New Roman"/>
        </w:rPr>
        <w:t xml:space="preserve"> Chikungunya, dengue fever, West Nile Virus, and other vector borne diseases are affecting more people </w:t>
      </w:r>
      <w:sdt>
        <w:sdtPr>
          <w:rPr>
            <w:rFonts w:ascii="Times New Roman" w:hAnsi="Times New Roman" w:cs="Times New Roman"/>
          </w:rPr>
          <w:id w:val="152724389"/>
          <w:citation/>
        </w:sdtPr>
        <w:sdtContent>
          <w:r>
            <w:rPr>
              <w:rFonts w:ascii="Times New Roman" w:hAnsi="Times New Roman" w:cs="Times New Roman"/>
            </w:rPr>
            <w:fldChar w:fldCharType="begin"/>
          </w:r>
          <w:r>
            <w:rPr>
              <w:rFonts w:ascii="Times New Roman" w:hAnsi="Times New Roman" w:cs="Times New Roman"/>
            </w:rPr>
            <w:instrText xml:space="preserve"> CITATION Rei02 \l 1033 </w:instrText>
          </w:r>
          <w:r>
            <w:rPr>
              <w:rFonts w:ascii="Times New Roman" w:hAnsi="Times New Roman" w:cs="Times New Roman"/>
            </w:rPr>
            <w:fldChar w:fldCharType="separate"/>
          </w:r>
          <w:r w:rsidR="00D20BCB" w:rsidRPr="00D20BCB">
            <w:rPr>
              <w:rFonts w:ascii="Times New Roman" w:hAnsi="Times New Roman" w:cs="Times New Roman"/>
              <w:noProof/>
            </w:rPr>
            <w:t>(Reiter, Climate Change and Mosquito-Borne Disease, 2001)</w:t>
          </w:r>
          <w:r>
            <w:rPr>
              <w:rFonts w:ascii="Times New Roman" w:hAnsi="Times New Roman" w:cs="Times New Roman"/>
            </w:rPr>
            <w:fldChar w:fldCharType="end"/>
          </w:r>
        </w:sdtContent>
      </w:sdt>
      <w:r>
        <w:rPr>
          <w:rFonts w:ascii="Times New Roman" w:hAnsi="Times New Roman" w:cs="Times New Roman"/>
        </w:rPr>
        <w:t>. With globalization, this pattern will continue to be seen as more people travel longer distances.</w:t>
      </w:r>
    </w:p>
    <w:p w14:paraId="5D5D267D" w14:textId="77777777" w:rsidR="00EC5A50" w:rsidRDefault="00EC5A50" w:rsidP="00D20BCB">
      <w:pPr>
        <w:tabs>
          <w:tab w:val="left" w:pos="6820"/>
        </w:tabs>
        <w:spacing w:line="480" w:lineRule="auto"/>
        <w:jc w:val="both"/>
        <w:rPr>
          <w:rFonts w:ascii="Times New Roman" w:hAnsi="Times New Roman" w:cs="Times New Roman"/>
        </w:rPr>
      </w:pPr>
      <w:r>
        <w:rPr>
          <w:rFonts w:ascii="Times New Roman" w:hAnsi="Times New Roman" w:cs="Times New Roman"/>
        </w:rPr>
        <w:t xml:space="preserve">             Does climate change have a direct relationship with malaria and other vector borne diseases? Yes, and we as a society do to help lessen the burden of these diseases. We need to focus on prevention. Empty the old tires and buckets of standing water that sit in the vacant lots of large cities. Promote the use of nets and safe insecticides in areas where these diseases are endemic. Educate the world about prevention and the signs and symptoms of local threats to the community, teach them about how climate change has a direct effect on our daily lives. Our individual health as well as the health of the planet.</w:t>
      </w:r>
    </w:p>
    <w:p w14:paraId="599A8304" w14:textId="77777777" w:rsidR="00EC5A50" w:rsidRDefault="00EC5A50" w:rsidP="00D20BCB">
      <w:pPr>
        <w:tabs>
          <w:tab w:val="left" w:pos="6820"/>
        </w:tabs>
        <w:spacing w:line="480" w:lineRule="auto"/>
        <w:jc w:val="both"/>
        <w:rPr>
          <w:rFonts w:ascii="Times New Roman" w:hAnsi="Times New Roman" w:cs="Times New Roman"/>
        </w:rPr>
      </w:pPr>
      <w:r>
        <w:rPr>
          <w:rFonts w:ascii="Times New Roman" w:hAnsi="Times New Roman" w:cs="Times New Roman"/>
        </w:rPr>
        <w:t xml:space="preserve">           It is not a simple task but it is necessary because the climate, pathogens, and vectors will continue to evolve while we, the human population, remain stagnant and argue about the difference 0.1 ° Fahrenheit makes on a global scale.</w:t>
      </w:r>
    </w:p>
    <w:p w14:paraId="17A12917" w14:textId="77777777" w:rsidR="00EC5A50" w:rsidRDefault="00EC5A50" w:rsidP="00EC5A50">
      <w:pPr>
        <w:tabs>
          <w:tab w:val="left" w:pos="6820"/>
        </w:tabs>
        <w:spacing w:line="480" w:lineRule="auto"/>
        <w:rPr>
          <w:rFonts w:ascii="Times New Roman" w:hAnsi="Times New Roman" w:cs="Times New Roman"/>
        </w:rPr>
      </w:pPr>
      <w:r>
        <w:rPr>
          <w:rFonts w:ascii="Times New Roman" w:hAnsi="Times New Roman" w:cs="Times New Roman"/>
        </w:rPr>
        <w:t xml:space="preserve">      </w:t>
      </w:r>
    </w:p>
    <w:sdt>
      <w:sdtPr>
        <w:rPr>
          <w:rFonts w:asciiTheme="minorHAnsi" w:eastAsiaTheme="minorHAnsi" w:hAnsiTheme="minorHAnsi" w:cstheme="minorBidi"/>
          <w:b w:val="0"/>
          <w:bCs w:val="0"/>
          <w:kern w:val="0"/>
          <w:sz w:val="24"/>
          <w:szCs w:val="24"/>
        </w:rPr>
        <w:id w:val="-1123234075"/>
        <w:docPartObj>
          <w:docPartGallery w:val="Bibliographies"/>
          <w:docPartUnique/>
        </w:docPartObj>
      </w:sdtPr>
      <w:sdtEndPr>
        <w:rPr>
          <w:rFonts w:ascii="Times New Roman" w:hAnsi="Times New Roman" w:cs="Times New Roman"/>
        </w:rPr>
      </w:sdtEndPr>
      <w:sdtContent>
        <w:p w14:paraId="64E6E17D" w14:textId="77777777" w:rsidR="00307CD9" w:rsidRDefault="00307CD9" w:rsidP="00EC5A50">
          <w:pPr>
            <w:pStyle w:val="Heading1"/>
            <w:rPr>
              <w:rFonts w:asciiTheme="minorHAnsi" w:eastAsiaTheme="minorHAnsi" w:hAnsiTheme="minorHAnsi" w:cstheme="minorBidi"/>
              <w:b w:val="0"/>
              <w:bCs w:val="0"/>
              <w:kern w:val="0"/>
              <w:sz w:val="24"/>
              <w:szCs w:val="24"/>
            </w:rPr>
          </w:pPr>
        </w:p>
        <w:p w14:paraId="67B2CA66" w14:textId="24276774" w:rsidR="00EC5A50" w:rsidRPr="00150594" w:rsidRDefault="000F6079" w:rsidP="00EC5A50">
          <w:pPr>
            <w:pStyle w:val="Heading1"/>
            <w:rPr>
              <w:sz w:val="28"/>
              <w:szCs w:val="28"/>
            </w:rPr>
          </w:pPr>
          <w:bookmarkStart w:id="15" w:name="_Toc448935742"/>
          <w:r>
            <w:rPr>
              <w:sz w:val="28"/>
              <w:szCs w:val="28"/>
            </w:rPr>
            <w:lastRenderedPageBreak/>
            <w:t>BIBLIOGRAPHY</w:t>
          </w:r>
          <w:bookmarkEnd w:id="15"/>
        </w:p>
        <w:sdt>
          <w:sdtPr>
            <w:id w:val="-573587230"/>
            <w:bibliography/>
          </w:sdtPr>
          <w:sdtEndPr>
            <w:rPr>
              <w:rFonts w:ascii="Times New Roman" w:hAnsi="Times New Roman" w:cs="Times New Roman"/>
            </w:rPr>
          </w:sdtEndPr>
          <w:sdtContent>
            <w:p w14:paraId="7D7E5AE9" w14:textId="2812B2E4" w:rsidR="00D20BCB" w:rsidRPr="00D235CE" w:rsidRDefault="00EC5A50" w:rsidP="00D20BCB">
              <w:pPr>
                <w:pStyle w:val="Bibliography"/>
                <w:ind w:left="720" w:hanging="720"/>
                <w:rPr>
                  <w:rFonts w:ascii="Times New Roman" w:hAnsi="Times New Roman" w:cs="Times New Roman"/>
                  <w:noProof/>
                </w:rPr>
              </w:pPr>
              <w:r w:rsidRPr="00D235CE">
                <w:rPr>
                  <w:rFonts w:ascii="Times New Roman" w:hAnsi="Times New Roman" w:cs="Times New Roman"/>
                </w:rPr>
                <w:fldChar w:fldCharType="begin"/>
              </w:r>
              <w:r w:rsidRPr="00D235CE">
                <w:rPr>
                  <w:rFonts w:ascii="Times New Roman" w:hAnsi="Times New Roman" w:cs="Times New Roman"/>
                </w:rPr>
                <w:instrText xml:space="preserve"> BIBLIOGRAPHY </w:instrText>
              </w:r>
              <w:r w:rsidRPr="00D235CE">
                <w:rPr>
                  <w:rFonts w:ascii="Times New Roman" w:hAnsi="Times New Roman" w:cs="Times New Roman"/>
                </w:rPr>
                <w:fldChar w:fldCharType="separate"/>
              </w:r>
              <w:r w:rsidR="00427B02" w:rsidRPr="00D235CE">
                <w:rPr>
                  <w:rFonts w:ascii="Times New Roman" w:hAnsi="Times New Roman" w:cs="Times New Roman"/>
                  <w:noProof/>
                </w:rPr>
                <w:t>Bouwm</w:t>
              </w:r>
              <w:r w:rsidR="00D20BCB" w:rsidRPr="00D235CE">
                <w:rPr>
                  <w:rFonts w:ascii="Times New Roman" w:hAnsi="Times New Roman" w:cs="Times New Roman"/>
                  <w:noProof/>
                </w:rPr>
                <w:t xml:space="preserve">an, H., van den Berg, H., &amp; Kylin, H. (2011, June). DDT and Malaria Prevention: Addressing the Paradox. </w:t>
              </w:r>
              <w:r w:rsidR="00D20BCB" w:rsidRPr="00D235CE">
                <w:rPr>
                  <w:rFonts w:ascii="Times New Roman" w:hAnsi="Times New Roman" w:cs="Times New Roman"/>
                  <w:i/>
                  <w:iCs/>
                  <w:noProof/>
                </w:rPr>
                <w:t>Environmental Health Perspectives, 119</w:t>
              </w:r>
              <w:r w:rsidR="00D20BCB" w:rsidRPr="00D235CE">
                <w:rPr>
                  <w:rFonts w:ascii="Times New Roman" w:hAnsi="Times New Roman" w:cs="Times New Roman"/>
                  <w:noProof/>
                </w:rPr>
                <w:t>(6), 744-47.</w:t>
              </w:r>
            </w:p>
            <w:p w14:paraId="73729C2B" w14:textId="77777777" w:rsidR="00D20BCB" w:rsidRPr="00D235CE" w:rsidRDefault="00D20BCB" w:rsidP="00D20BCB">
              <w:pPr>
                <w:pStyle w:val="Bibliography"/>
                <w:ind w:left="720" w:hanging="720"/>
                <w:rPr>
                  <w:rFonts w:ascii="Times New Roman" w:hAnsi="Times New Roman" w:cs="Times New Roman"/>
                  <w:noProof/>
                </w:rPr>
              </w:pPr>
              <w:r w:rsidRPr="00D235CE">
                <w:rPr>
                  <w:rFonts w:ascii="Times New Roman" w:hAnsi="Times New Roman" w:cs="Times New Roman"/>
                  <w:noProof/>
                </w:rPr>
                <w:t xml:space="preserve">Caminade, C., Kovats, S., Rocklov, J., Tompkins, A. M., Morse, A. P., &amp; Colon-Gonzalez, F. J. (2014, March 4). Impact of climate change on global malaria distribution. </w:t>
              </w:r>
              <w:r w:rsidRPr="00D235CE">
                <w:rPr>
                  <w:rFonts w:ascii="Times New Roman" w:hAnsi="Times New Roman" w:cs="Times New Roman"/>
                  <w:i/>
                  <w:iCs/>
                  <w:noProof/>
                </w:rPr>
                <w:t>Proceedings of the National Academy of Sciences of the United States of America, 111</w:t>
              </w:r>
              <w:r w:rsidRPr="00D235CE">
                <w:rPr>
                  <w:rFonts w:ascii="Times New Roman" w:hAnsi="Times New Roman" w:cs="Times New Roman"/>
                  <w:noProof/>
                </w:rPr>
                <w:t>(9), 3286-91.</w:t>
              </w:r>
            </w:p>
            <w:p w14:paraId="0EDE23D2" w14:textId="77777777" w:rsidR="00D20BCB" w:rsidRPr="00D235CE" w:rsidRDefault="00D20BCB" w:rsidP="00D20BCB">
              <w:pPr>
                <w:pStyle w:val="Bibliography"/>
                <w:ind w:left="720" w:hanging="720"/>
                <w:rPr>
                  <w:rFonts w:ascii="Times New Roman" w:hAnsi="Times New Roman" w:cs="Times New Roman"/>
                  <w:noProof/>
                </w:rPr>
              </w:pPr>
              <w:r w:rsidRPr="00D235CE">
                <w:rPr>
                  <w:rFonts w:ascii="Times New Roman" w:hAnsi="Times New Roman" w:cs="Times New Roman"/>
                  <w:i/>
                  <w:iCs/>
                  <w:noProof/>
                </w:rPr>
                <w:t>Climate</w:t>
              </w:r>
              <w:r w:rsidRPr="00D235CE">
                <w:rPr>
                  <w:rFonts w:ascii="Times New Roman" w:hAnsi="Times New Roman" w:cs="Times New Roman"/>
                  <w:noProof/>
                </w:rPr>
                <w:t>. (2016). Retrieved from National Aeronautic and Space Administration: http://climate.nasa.gov/</w:t>
              </w:r>
            </w:p>
            <w:p w14:paraId="7B10EF0D" w14:textId="77777777" w:rsidR="00D20BCB" w:rsidRPr="00D235CE" w:rsidRDefault="00D20BCB" w:rsidP="00D20BCB">
              <w:pPr>
                <w:pStyle w:val="Bibliography"/>
                <w:ind w:left="720" w:hanging="720"/>
                <w:rPr>
                  <w:rFonts w:ascii="Times New Roman" w:hAnsi="Times New Roman" w:cs="Times New Roman"/>
                  <w:noProof/>
                </w:rPr>
              </w:pPr>
              <w:r w:rsidRPr="00D235CE">
                <w:rPr>
                  <w:rFonts w:ascii="Times New Roman" w:hAnsi="Times New Roman" w:cs="Times New Roman"/>
                  <w:i/>
                  <w:iCs/>
                  <w:noProof/>
                </w:rPr>
                <w:t>Climate Change Indicators in the United States</w:t>
              </w:r>
              <w:r w:rsidRPr="00D235CE">
                <w:rPr>
                  <w:rFonts w:ascii="Times New Roman" w:hAnsi="Times New Roman" w:cs="Times New Roman"/>
                  <w:noProof/>
                </w:rPr>
                <w:t>. (2016, February 24). Retrieved from U.S. Environmental Protection Agency : https://www3.epa.goc/climatechange/science/indicators/weather-climate/precipitation.html</w:t>
              </w:r>
            </w:p>
            <w:p w14:paraId="53AFB5AA" w14:textId="77777777" w:rsidR="00D20BCB" w:rsidRPr="00D235CE" w:rsidRDefault="00D20BCB" w:rsidP="00D20BCB">
              <w:pPr>
                <w:pStyle w:val="Bibliography"/>
                <w:ind w:left="720" w:hanging="720"/>
                <w:rPr>
                  <w:rFonts w:ascii="Times New Roman" w:hAnsi="Times New Roman" w:cs="Times New Roman"/>
                  <w:noProof/>
                </w:rPr>
              </w:pPr>
              <w:r w:rsidRPr="00D235CE">
                <w:rPr>
                  <w:rFonts w:ascii="Times New Roman" w:hAnsi="Times New Roman" w:cs="Times New Roman"/>
                  <w:i/>
                  <w:iCs/>
                  <w:noProof/>
                </w:rPr>
                <w:t xml:space="preserve">Climate Information </w:t>
              </w:r>
              <w:r w:rsidRPr="00D235CE">
                <w:rPr>
                  <w:rFonts w:ascii="Times New Roman" w:hAnsi="Times New Roman" w:cs="Times New Roman"/>
                  <w:noProof/>
                </w:rPr>
                <w:t>. (2016). Retrieved from National Oceanic and Atmospheric Administration: https://www.ncdc.noaa.gov/climate-information</w:t>
              </w:r>
            </w:p>
            <w:p w14:paraId="16D922FC" w14:textId="77777777" w:rsidR="00D20BCB" w:rsidRPr="00D235CE" w:rsidRDefault="00D20BCB" w:rsidP="00D20BCB">
              <w:pPr>
                <w:pStyle w:val="Bibliography"/>
                <w:ind w:left="720" w:hanging="720"/>
                <w:rPr>
                  <w:rFonts w:ascii="Times New Roman" w:hAnsi="Times New Roman" w:cs="Times New Roman"/>
                  <w:noProof/>
                </w:rPr>
              </w:pPr>
              <w:r w:rsidRPr="00D235CE">
                <w:rPr>
                  <w:rFonts w:ascii="Times New Roman" w:hAnsi="Times New Roman" w:cs="Times New Roman"/>
                  <w:noProof/>
                </w:rPr>
                <w:t xml:space="preserve">Davenport, C. (2015). </w:t>
              </w:r>
              <w:r w:rsidRPr="00D235CE">
                <w:rPr>
                  <w:rFonts w:ascii="Times New Roman" w:hAnsi="Times New Roman" w:cs="Times New Roman"/>
                  <w:i/>
                  <w:iCs/>
                  <w:noProof/>
                </w:rPr>
                <w:t>Nations Approve Landmark Climate Accord in Paris.</w:t>
              </w:r>
              <w:r w:rsidRPr="00D235CE">
                <w:rPr>
                  <w:rFonts w:ascii="Times New Roman" w:hAnsi="Times New Roman" w:cs="Times New Roman"/>
                  <w:noProof/>
                </w:rPr>
                <w:t xml:space="preserve"> Le Bourget, France: Associated Press.</w:t>
              </w:r>
            </w:p>
            <w:p w14:paraId="231FEA6D" w14:textId="4FA84D56" w:rsidR="00D20BCB" w:rsidRPr="00D235CE" w:rsidRDefault="00D20BCB" w:rsidP="00D20BCB">
              <w:pPr>
                <w:pStyle w:val="Bibliography"/>
                <w:ind w:left="720" w:hanging="720"/>
                <w:rPr>
                  <w:rFonts w:ascii="Times New Roman" w:hAnsi="Times New Roman" w:cs="Times New Roman"/>
                  <w:noProof/>
                </w:rPr>
              </w:pPr>
              <w:r w:rsidRPr="00D235CE">
                <w:rPr>
                  <w:rFonts w:ascii="Times New Roman" w:hAnsi="Times New Roman" w:cs="Times New Roman"/>
                  <w:i/>
                  <w:iCs/>
                  <w:noProof/>
                </w:rPr>
                <w:t>D</w:t>
              </w:r>
              <w:r w:rsidR="00427B02" w:rsidRPr="00D235CE">
                <w:rPr>
                  <w:rFonts w:ascii="Times New Roman" w:hAnsi="Times New Roman" w:cs="Times New Roman"/>
                  <w:i/>
                  <w:iCs/>
                  <w:noProof/>
                </w:rPr>
                <w:t>emocratic Republic of Congo</w:t>
              </w:r>
              <w:r w:rsidRPr="00D235CE">
                <w:rPr>
                  <w:rFonts w:ascii="Times New Roman" w:hAnsi="Times New Roman" w:cs="Times New Roman"/>
                  <w:noProof/>
                </w:rPr>
                <w:t>. (2015). Retrieved from President's Malaria Intiative: http://www.pmi.gov/docs/default-source/default-document-library/country-profiles/drc_profile.pdf?sfvrsn=14</w:t>
              </w:r>
            </w:p>
            <w:p w14:paraId="1A711903" w14:textId="77777777" w:rsidR="00D20BCB" w:rsidRPr="00D235CE" w:rsidRDefault="00D20BCB" w:rsidP="00D20BCB">
              <w:pPr>
                <w:pStyle w:val="Bibliography"/>
                <w:ind w:left="720" w:hanging="720"/>
                <w:rPr>
                  <w:rFonts w:ascii="Times New Roman" w:hAnsi="Times New Roman" w:cs="Times New Roman"/>
                  <w:noProof/>
                </w:rPr>
              </w:pPr>
              <w:r w:rsidRPr="00D235CE">
                <w:rPr>
                  <w:rFonts w:ascii="Times New Roman" w:hAnsi="Times New Roman" w:cs="Times New Roman"/>
                  <w:noProof/>
                </w:rPr>
                <w:t xml:space="preserve">Erwin, D. R. (2008, August 11). Extinction as the loss of evolutionary history . </w:t>
              </w:r>
              <w:r w:rsidRPr="00D235CE">
                <w:rPr>
                  <w:rFonts w:ascii="Times New Roman" w:hAnsi="Times New Roman" w:cs="Times New Roman"/>
                  <w:i/>
                  <w:iCs/>
                  <w:noProof/>
                </w:rPr>
                <w:t>Proceedings of the National Academy of Sciences of the United States of America PNAS, Proceedings of the National Academy of Sciences , 105</w:t>
              </w:r>
              <w:r w:rsidRPr="00D235CE">
                <w:rPr>
                  <w:rFonts w:ascii="Times New Roman" w:hAnsi="Times New Roman" w:cs="Times New Roman"/>
                  <w:noProof/>
                </w:rPr>
                <w:t>, 11520-7.</w:t>
              </w:r>
            </w:p>
            <w:p w14:paraId="7FD95184" w14:textId="77777777" w:rsidR="00D20BCB" w:rsidRPr="00D235CE" w:rsidRDefault="00D20BCB" w:rsidP="00D20BCB">
              <w:pPr>
                <w:pStyle w:val="Bibliography"/>
                <w:ind w:left="720" w:hanging="720"/>
                <w:rPr>
                  <w:rFonts w:ascii="Times New Roman" w:hAnsi="Times New Roman" w:cs="Times New Roman"/>
                  <w:noProof/>
                </w:rPr>
              </w:pPr>
              <w:r w:rsidRPr="00D235CE">
                <w:rPr>
                  <w:rFonts w:ascii="Times New Roman" w:hAnsi="Times New Roman" w:cs="Times New Roman"/>
                  <w:i/>
                  <w:iCs/>
                  <w:noProof/>
                </w:rPr>
                <w:t>Future Climate Change</w:t>
              </w:r>
              <w:r w:rsidRPr="00D235CE">
                <w:rPr>
                  <w:rFonts w:ascii="Times New Roman" w:hAnsi="Times New Roman" w:cs="Times New Roman"/>
                  <w:noProof/>
                </w:rPr>
                <w:t>. (2016, February 3). Retrieved from U.S. Environmental Protection Agency : https://www3.epa.gov/climatechange/science/future.html</w:t>
              </w:r>
            </w:p>
            <w:p w14:paraId="4F193574" w14:textId="77777777" w:rsidR="00D20BCB" w:rsidRPr="00D235CE" w:rsidRDefault="00D20BCB" w:rsidP="00D20BCB">
              <w:pPr>
                <w:pStyle w:val="Bibliography"/>
                <w:ind w:left="720" w:hanging="720"/>
                <w:rPr>
                  <w:rFonts w:ascii="Times New Roman" w:hAnsi="Times New Roman" w:cs="Times New Roman"/>
                  <w:noProof/>
                </w:rPr>
              </w:pPr>
              <w:r w:rsidRPr="00D235CE">
                <w:rPr>
                  <w:rFonts w:ascii="Times New Roman" w:hAnsi="Times New Roman" w:cs="Times New Roman"/>
                  <w:i/>
                  <w:iCs/>
                  <w:noProof/>
                </w:rPr>
                <w:t>Global Warming and Climate Change</w:t>
              </w:r>
              <w:r w:rsidRPr="00D235CE">
                <w:rPr>
                  <w:rFonts w:ascii="Times New Roman" w:hAnsi="Times New Roman" w:cs="Times New Roman"/>
                  <w:noProof/>
                </w:rPr>
                <w:t>. (2016, February 2). Retrieved from U.S. Environmenal Protection Agency : https://www3.epa.gov/airtrends/aqtrnd95/globwarm.html</w:t>
              </w:r>
            </w:p>
            <w:p w14:paraId="152490C3" w14:textId="77777777" w:rsidR="00D20BCB" w:rsidRPr="00D235CE" w:rsidRDefault="00D20BCB" w:rsidP="00D20BCB">
              <w:pPr>
                <w:pStyle w:val="Bibliography"/>
                <w:ind w:left="720" w:hanging="720"/>
                <w:rPr>
                  <w:rFonts w:ascii="Times New Roman" w:hAnsi="Times New Roman" w:cs="Times New Roman"/>
                  <w:noProof/>
                </w:rPr>
              </w:pPr>
              <w:r w:rsidRPr="00D235CE">
                <w:rPr>
                  <w:rFonts w:ascii="Times New Roman" w:hAnsi="Times New Roman" w:cs="Times New Roman"/>
                  <w:noProof/>
                </w:rPr>
                <w:t xml:space="preserve">Grambsch, A., &amp; Menne, B. (2003). Adaptation and adaptive capactiy in the public health context. In W. H. Organization, </w:t>
              </w:r>
              <w:r w:rsidRPr="00D235CE">
                <w:rPr>
                  <w:rFonts w:ascii="Times New Roman" w:hAnsi="Times New Roman" w:cs="Times New Roman"/>
                  <w:i/>
                  <w:iCs/>
                  <w:noProof/>
                </w:rPr>
                <w:t xml:space="preserve">Climate Change and Human Health </w:t>
              </w:r>
              <w:r w:rsidRPr="00D235CE">
                <w:rPr>
                  <w:rFonts w:ascii="Times New Roman" w:hAnsi="Times New Roman" w:cs="Times New Roman"/>
                  <w:noProof/>
                </w:rPr>
                <w:t>(pp. 220-36). Geneva: World Health Organization .</w:t>
              </w:r>
            </w:p>
            <w:p w14:paraId="36D258B7" w14:textId="77777777" w:rsidR="00D20BCB" w:rsidRPr="00D235CE" w:rsidRDefault="00D20BCB" w:rsidP="00D20BCB">
              <w:pPr>
                <w:pStyle w:val="Bibliography"/>
                <w:ind w:left="720" w:hanging="720"/>
                <w:rPr>
                  <w:rFonts w:ascii="Times New Roman" w:hAnsi="Times New Roman" w:cs="Times New Roman"/>
                  <w:noProof/>
                </w:rPr>
              </w:pPr>
              <w:r w:rsidRPr="00D235CE">
                <w:rPr>
                  <w:rFonts w:ascii="Times New Roman" w:hAnsi="Times New Roman" w:cs="Times New Roman"/>
                  <w:noProof/>
                </w:rPr>
                <w:t xml:space="preserve">Grambsch, A., &amp; Menne, B. (n.d.). Adaptation and adaptive capacity in the public health context. In </w:t>
              </w:r>
              <w:r w:rsidRPr="00D235CE">
                <w:rPr>
                  <w:rFonts w:ascii="Times New Roman" w:hAnsi="Times New Roman" w:cs="Times New Roman"/>
                  <w:i/>
                  <w:iCs/>
                  <w:noProof/>
                </w:rPr>
                <w:t>Climate Change and Human Health</w:t>
              </w:r>
              <w:r w:rsidRPr="00D235CE">
                <w:rPr>
                  <w:rFonts w:ascii="Times New Roman" w:hAnsi="Times New Roman" w:cs="Times New Roman"/>
                  <w:noProof/>
                </w:rPr>
                <w:t xml:space="preserve"> (pp. 220-36).</w:t>
              </w:r>
            </w:p>
            <w:p w14:paraId="3EA23015" w14:textId="77777777" w:rsidR="00D20BCB" w:rsidRPr="00D235CE" w:rsidRDefault="00D20BCB" w:rsidP="00D20BCB">
              <w:pPr>
                <w:pStyle w:val="Bibliography"/>
                <w:ind w:left="720" w:hanging="720"/>
                <w:rPr>
                  <w:rFonts w:ascii="Times New Roman" w:hAnsi="Times New Roman" w:cs="Times New Roman"/>
                  <w:noProof/>
                </w:rPr>
              </w:pPr>
              <w:r w:rsidRPr="00D235CE">
                <w:rPr>
                  <w:rFonts w:ascii="Times New Roman" w:hAnsi="Times New Roman" w:cs="Times New Roman"/>
                  <w:noProof/>
                </w:rPr>
                <w:t xml:space="preserve">Hansen, J., Sako, M., &amp; Ruedy, R. (2012, August 6). </w:t>
              </w:r>
              <w:r w:rsidRPr="00D235CE">
                <w:rPr>
                  <w:rFonts w:ascii="Times New Roman" w:hAnsi="Times New Roman" w:cs="Times New Roman"/>
                  <w:i/>
                  <w:iCs/>
                  <w:noProof/>
                </w:rPr>
                <w:t>Perception of Climate Change.</w:t>
              </w:r>
              <w:r w:rsidRPr="00D235CE">
                <w:rPr>
                  <w:rFonts w:ascii="Times New Roman" w:hAnsi="Times New Roman" w:cs="Times New Roman"/>
                  <w:noProof/>
                </w:rPr>
                <w:t xml:space="preserve"> Retrieved from Proceedings of the National Academy of Sciences of the United States: www.pnas.org/cgi/doi/10.1073/pnas.1205276109</w:t>
              </w:r>
            </w:p>
            <w:p w14:paraId="6F1B7A08" w14:textId="77777777" w:rsidR="00D20BCB" w:rsidRPr="00D235CE" w:rsidRDefault="00D20BCB" w:rsidP="00D20BCB">
              <w:pPr>
                <w:pStyle w:val="Bibliography"/>
                <w:ind w:left="720" w:hanging="720"/>
                <w:rPr>
                  <w:rFonts w:ascii="Times New Roman" w:hAnsi="Times New Roman" w:cs="Times New Roman"/>
                  <w:noProof/>
                </w:rPr>
              </w:pPr>
              <w:r w:rsidRPr="00D235CE">
                <w:rPr>
                  <w:rFonts w:ascii="Times New Roman" w:hAnsi="Times New Roman" w:cs="Times New Roman"/>
                  <w:noProof/>
                </w:rPr>
                <w:t>Hansen, J., Sato, M., &amp; Ruedy, R. (2012, August 6). Perception of Climate Change . New York, NY.</w:t>
              </w:r>
            </w:p>
            <w:p w14:paraId="0C256E09" w14:textId="77777777" w:rsidR="00D20BCB" w:rsidRPr="00D235CE" w:rsidRDefault="00D20BCB" w:rsidP="00D20BCB">
              <w:pPr>
                <w:pStyle w:val="Bibliography"/>
                <w:ind w:left="720" w:hanging="720"/>
                <w:rPr>
                  <w:rFonts w:ascii="Times New Roman" w:hAnsi="Times New Roman" w:cs="Times New Roman"/>
                  <w:noProof/>
                </w:rPr>
              </w:pPr>
              <w:r w:rsidRPr="00D235CE">
                <w:rPr>
                  <w:rFonts w:ascii="Times New Roman" w:hAnsi="Times New Roman" w:cs="Times New Roman"/>
                  <w:i/>
                  <w:iCs/>
                  <w:noProof/>
                </w:rPr>
                <w:t>Health Topics: Malaria</w:t>
              </w:r>
              <w:r w:rsidRPr="00D235CE">
                <w:rPr>
                  <w:rFonts w:ascii="Times New Roman" w:hAnsi="Times New Roman" w:cs="Times New Roman"/>
                  <w:noProof/>
                </w:rPr>
                <w:t>. (2016). Retrieved from World Health Organization : http://www.who.int/topics/malaria/en/</w:t>
              </w:r>
            </w:p>
            <w:p w14:paraId="12FAFCC1" w14:textId="77777777" w:rsidR="00D20BCB" w:rsidRPr="00D235CE" w:rsidRDefault="00D20BCB" w:rsidP="00D20BCB">
              <w:pPr>
                <w:pStyle w:val="Bibliography"/>
                <w:ind w:left="720" w:hanging="720"/>
                <w:rPr>
                  <w:rFonts w:ascii="Times New Roman" w:hAnsi="Times New Roman" w:cs="Times New Roman"/>
                  <w:noProof/>
                </w:rPr>
              </w:pPr>
              <w:r w:rsidRPr="00D235CE">
                <w:rPr>
                  <w:rFonts w:ascii="Times New Roman" w:hAnsi="Times New Roman" w:cs="Times New Roman"/>
                  <w:noProof/>
                </w:rPr>
                <w:t xml:space="preserve">Lindahl, J. F., &amp; Grace, D. (2015, November 27). The consequences of human actions on risks for infetious diseases: a review. </w:t>
              </w:r>
              <w:r w:rsidRPr="00D235CE">
                <w:rPr>
                  <w:rFonts w:ascii="Times New Roman" w:hAnsi="Times New Roman" w:cs="Times New Roman"/>
                  <w:i/>
                  <w:iCs/>
                  <w:noProof/>
                </w:rPr>
                <w:t>Infection Ecology and Epidemiology, 5</w:t>
              </w:r>
              <w:r w:rsidRPr="00D235CE">
                <w:rPr>
                  <w:rFonts w:ascii="Times New Roman" w:hAnsi="Times New Roman" w:cs="Times New Roman"/>
                  <w:noProof/>
                </w:rPr>
                <w:t>, 1-11.</w:t>
              </w:r>
            </w:p>
            <w:p w14:paraId="41BF3568" w14:textId="77777777" w:rsidR="00D20BCB" w:rsidRPr="00D235CE" w:rsidRDefault="00D20BCB" w:rsidP="00D20BCB">
              <w:pPr>
                <w:pStyle w:val="Bibliography"/>
                <w:ind w:left="720" w:hanging="720"/>
                <w:rPr>
                  <w:rFonts w:ascii="Times New Roman" w:hAnsi="Times New Roman" w:cs="Times New Roman"/>
                  <w:noProof/>
                </w:rPr>
              </w:pPr>
              <w:r w:rsidRPr="00D235CE">
                <w:rPr>
                  <w:rFonts w:ascii="Times New Roman" w:hAnsi="Times New Roman" w:cs="Times New Roman"/>
                  <w:i/>
                  <w:iCs/>
                  <w:noProof/>
                </w:rPr>
                <w:t>Malaria Fact Sheet</w:t>
              </w:r>
              <w:r w:rsidRPr="00D235CE">
                <w:rPr>
                  <w:rFonts w:ascii="Times New Roman" w:hAnsi="Times New Roman" w:cs="Times New Roman"/>
                  <w:noProof/>
                </w:rPr>
                <w:t>. (2016). Retrieved from World Health Organization : http://www.who.int/mediacentre/factsheets/fs094/en/</w:t>
              </w:r>
            </w:p>
            <w:p w14:paraId="5F70A096" w14:textId="77777777" w:rsidR="00D20BCB" w:rsidRPr="00D235CE" w:rsidRDefault="00D20BCB" w:rsidP="00D20BCB">
              <w:pPr>
                <w:pStyle w:val="Bibliography"/>
                <w:ind w:left="720" w:hanging="720"/>
                <w:rPr>
                  <w:rFonts w:ascii="Times New Roman" w:hAnsi="Times New Roman" w:cs="Times New Roman"/>
                  <w:noProof/>
                </w:rPr>
              </w:pPr>
              <w:r w:rsidRPr="00D235CE">
                <w:rPr>
                  <w:rFonts w:ascii="Times New Roman" w:hAnsi="Times New Roman" w:cs="Times New Roman"/>
                  <w:noProof/>
                </w:rPr>
                <w:t xml:space="preserve">Martens, W. J., Niessen, L. W., Rotmans, J., Jetten, T. H., &amp; McMichael, A. J. (1995, May). Potential Impact of Global Climate Change on Malaria Risk. </w:t>
              </w:r>
              <w:r w:rsidRPr="00D235CE">
                <w:rPr>
                  <w:rFonts w:ascii="Times New Roman" w:hAnsi="Times New Roman" w:cs="Times New Roman"/>
                  <w:i/>
                  <w:iCs/>
                  <w:noProof/>
                </w:rPr>
                <w:t>Environmental Health Perpectives, 103</w:t>
              </w:r>
              <w:r w:rsidRPr="00D235CE">
                <w:rPr>
                  <w:rFonts w:ascii="Times New Roman" w:hAnsi="Times New Roman" w:cs="Times New Roman"/>
                  <w:noProof/>
                </w:rPr>
                <w:t>(5), 458-65.</w:t>
              </w:r>
            </w:p>
            <w:p w14:paraId="2A79181D" w14:textId="77777777" w:rsidR="00D20BCB" w:rsidRPr="00D235CE" w:rsidRDefault="00D20BCB" w:rsidP="00D20BCB">
              <w:pPr>
                <w:pStyle w:val="Bibliography"/>
                <w:ind w:left="720" w:hanging="720"/>
                <w:rPr>
                  <w:rFonts w:ascii="Times New Roman" w:hAnsi="Times New Roman" w:cs="Times New Roman"/>
                  <w:noProof/>
                </w:rPr>
              </w:pPr>
              <w:r w:rsidRPr="00D235CE">
                <w:rPr>
                  <w:rFonts w:ascii="Times New Roman" w:hAnsi="Times New Roman" w:cs="Times New Roman"/>
                  <w:noProof/>
                </w:rPr>
                <w:lastRenderedPageBreak/>
                <w:t xml:space="preserve">McMichael, A., Neira, M., &amp; Bertollini, R. (2009, November 25). </w:t>
              </w:r>
              <w:r w:rsidRPr="00D235CE">
                <w:rPr>
                  <w:rFonts w:ascii="Times New Roman" w:hAnsi="Times New Roman" w:cs="Times New Roman"/>
                  <w:i/>
                  <w:iCs/>
                  <w:noProof/>
                </w:rPr>
                <w:t>Climate change: a time of need and oppurtunity for the public health sector.</w:t>
              </w:r>
              <w:r w:rsidRPr="00D235CE">
                <w:rPr>
                  <w:rFonts w:ascii="Times New Roman" w:hAnsi="Times New Roman" w:cs="Times New Roman"/>
                  <w:noProof/>
                </w:rPr>
                <w:t xml:space="preserve"> Retrieved December 2015, from The Lancet : http://www.thelancet.com/series/health-and-climate-change</w:t>
              </w:r>
            </w:p>
            <w:p w14:paraId="029EDB65" w14:textId="77777777" w:rsidR="00D20BCB" w:rsidRPr="00D235CE" w:rsidRDefault="00D20BCB" w:rsidP="00D20BCB">
              <w:pPr>
                <w:pStyle w:val="Bibliography"/>
                <w:ind w:left="720" w:hanging="720"/>
                <w:rPr>
                  <w:rFonts w:ascii="Times New Roman" w:hAnsi="Times New Roman" w:cs="Times New Roman"/>
                  <w:noProof/>
                </w:rPr>
              </w:pPr>
              <w:r w:rsidRPr="00D235CE">
                <w:rPr>
                  <w:rFonts w:ascii="Times New Roman" w:hAnsi="Times New Roman" w:cs="Times New Roman"/>
                  <w:i/>
                  <w:iCs/>
                  <w:noProof/>
                </w:rPr>
                <w:t>Millenium Development Goals: Goal Six</w:t>
              </w:r>
              <w:r w:rsidRPr="00D235CE">
                <w:rPr>
                  <w:rFonts w:ascii="Times New Roman" w:hAnsi="Times New Roman" w:cs="Times New Roman"/>
                  <w:noProof/>
                </w:rPr>
                <w:t>. (2015). Retrieved from United Nations: http://www.un.org/millenniumgoals/aids.shtml</w:t>
              </w:r>
            </w:p>
            <w:p w14:paraId="2353506A" w14:textId="77777777" w:rsidR="00D20BCB" w:rsidRPr="00D235CE" w:rsidRDefault="00D20BCB" w:rsidP="00D20BCB">
              <w:pPr>
                <w:pStyle w:val="Bibliography"/>
                <w:ind w:left="720" w:hanging="720"/>
                <w:rPr>
                  <w:rFonts w:ascii="Times New Roman" w:hAnsi="Times New Roman" w:cs="Times New Roman"/>
                  <w:noProof/>
                </w:rPr>
              </w:pPr>
              <w:r w:rsidRPr="00D235CE">
                <w:rPr>
                  <w:rFonts w:ascii="Times New Roman" w:hAnsi="Times New Roman" w:cs="Times New Roman"/>
                  <w:noProof/>
                </w:rPr>
                <w:t xml:space="preserve">Minamyer, S. K., &amp; Clayton, K. (2015). </w:t>
              </w:r>
              <w:r w:rsidRPr="00D235CE">
                <w:rPr>
                  <w:rFonts w:ascii="Times New Roman" w:hAnsi="Times New Roman" w:cs="Times New Roman"/>
                  <w:i/>
                  <w:iCs/>
                  <w:noProof/>
                </w:rPr>
                <w:t>Effective Risk and Crisis Communication During Water Security Emergencies.</w:t>
              </w:r>
              <w:r w:rsidRPr="00D235CE">
                <w:rPr>
                  <w:rFonts w:ascii="Times New Roman" w:hAnsi="Times New Roman" w:cs="Times New Roman"/>
                  <w:noProof/>
                </w:rPr>
                <w:t xml:space="preserve"> Washington D.C.: Environmental Protection Agency .</w:t>
              </w:r>
            </w:p>
            <w:p w14:paraId="4E40B81E" w14:textId="77777777" w:rsidR="00D20BCB" w:rsidRPr="00D235CE" w:rsidRDefault="00D20BCB" w:rsidP="00D20BCB">
              <w:pPr>
                <w:pStyle w:val="Bibliography"/>
                <w:ind w:left="720" w:hanging="720"/>
                <w:rPr>
                  <w:rFonts w:ascii="Times New Roman" w:hAnsi="Times New Roman" w:cs="Times New Roman"/>
                  <w:noProof/>
                </w:rPr>
              </w:pPr>
              <w:r w:rsidRPr="00D235CE">
                <w:rPr>
                  <w:rFonts w:ascii="Times New Roman" w:hAnsi="Times New Roman" w:cs="Times New Roman"/>
                  <w:noProof/>
                </w:rPr>
                <w:t xml:space="preserve">Najera, J., Gonzalez-Silva, M., &amp; Alonso, P. (2011). Some Lessons for the Future from the Flobal Malaria Eradication Programme. </w:t>
              </w:r>
              <w:r w:rsidRPr="00D235CE">
                <w:rPr>
                  <w:rFonts w:ascii="Times New Roman" w:hAnsi="Times New Roman" w:cs="Times New Roman"/>
                  <w:i/>
                  <w:iCs/>
                  <w:noProof/>
                </w:rPr>
                <w:t>PLoS Medicine</w:t>
              </w:r>
              <w:r w:rsidRPr="00D235CE">
                <w:rPr>
                  <w:rFonts w:ascii="Times New Roman" w:hAnsi="Times New Roman" w:cs="Times New Roman"/>
                  <w:noProof/>
                </w:rPr>
                <w:t>.</w:t>
              </w:r>
            </w:p>
            <w:p w14:paraId="23E43DED" w14:textId="77777777" w:rsidR="00D20BCB" w:rsidRPr="00D235CE" w:rsidRDefault="00D20BCB" w:rsidP="00D20BCB">
              <w:pPr>
                <w:pStyle w:val="Bibliography"/>
                <w:ind w:left="720" w:hanging="720"/>
                <w:rPr>
                  <w:rFonts w:ascii="Times New Roman" w:hAnsi="Times New Roman" w:cs="Times New Roman"/>
                  <w:noProof/>
                </w:rPr>
              </w:pPr>
              <w:r w:rsidRPr="00D235CE">
                <w:rPr>
                  <w:rFonts w:ascii="Times New Roman" w:hAnsi="Times New Roman" w:cs="Times New Roman"/>
                  <w:noProof/>
                </w:rPr>
                <w:t xml:space="preserve">Patz, J. A., McGeehin, M. A., Bernard, S. M., Ebi , K. L., Epstein , P. R., Grambsch, A., &amp; Gubler, D. (2000, April). The Potential Health Impacts of Climate Variability and Change for the United States: Exectuive Summary of teh Report of the Health Sector of the U.S. National Assessment. </w:t>
              </w:r>
              <w:r w:rsidRPr="00D235CE">
                <w:rPr>
                  <w:rFonts w:ascii="Times New Roman" w:hAnsi="Times New Roman" w:cs="Times New Roman"/>
                  <w:i/>
                  <w:iCs/>
                  <w:noProof/>
                </w:rPr>
                <w:t>Environmental Health Perspective, 108</w:t>
              </w:r>
              <w:r w:rsidRPr="00D235CE">
                <w:rPr>
                  <w:rFonts w:ascii="Times New Roman" w:hAnsi="Times New Roman" w:cs="Times New Roman"/>
                  <w:noProof/>
                </w:rPr>
                <w:t>(4), 367-76.</w:t>
              </w:r>
            </w:p>
            <w:p w14:paraId="06287D93" w14:textId="77777777" w:rsidR="00D20BCB" w:rsidRPr="00D235CE" w:rsidRDefault="00D20BCB" w:rsidP="00D20BCB">
              <w:pPr>
                <w:pStyle w:val="Bibliography"/>
                <w:ind w:left="720" w:hanging="720"/>
                <w:rPr>
                  <w:rFonts w:ascii="Times New Roman" w:hAnsi="Times New Roman" w:cs="Times New Roman"/>
                  <w:noProof/>
                </w:rPr>
              </w:pPr>
              <w:r w:rsidRPr="00D235CE">
                <w:rPr>
                  <w:rFonts w:ascii="Times New Roman" w:hAnsi="Times New Roman" w:cs="Times New Roman"/>
                  <w:noProof/>
                </w:rPr>
                <w:t xml:space="preserve">Pedercini, M., Blanco, S. B., &amp; Kopainsky, B. (2011, November). Application of the Malaria Management Model to the Analysis of Costs and Benefits of DDT versus Non-DDT Malaria Control. </w:t>
              </w:r>
              <w:r w:rsidRPr="00D235CE">
                <w:rPr>
                  <w:rFonts w:ascii="Times New Roman" w:hAnsi="Times New Roman" w:cs="Times New Roman"/>
                  <w:i/>
                  <w:iCs/>
                  <w:noProof/>
                </w:rPr>
                <w:t>PLoS ONE, 6</w:t>
              </w:r>
              <w:r w:rsidRPr="00D235CE">
                <w:rPr>
                  <w:rFonts w:ascii="Times New Roman" w:hAnsi="Times New Roman" w:cs="Times New Roman"/>
                  <w:noProof/>
                </w:rPr>
                <w:t>(11), 1-12. Retrieved from www.plosone.org</w:t>
              </w:r>
            </w:p>
            <w:p w14:paraId="5A662706" w14:textId="77777777" w:rsidR="00D20BCB" w:rsidRPr="00D235CE" w:rsidRDefault="00D20BCB" w:rsidP="00D20BCB">
              <w:pPr>
                <w:pStyle w:val="Bibliography"/>
                <w:ind w:left="720" w:hanging="720"/>
                <w:rPr>
                  <w:rFonts w:ascii="Times New Roman" w:hAnsi="Times New Roman" w:cs="Times New Roman"/>
                  <w:noProof/>
                </w:rPr>
              </w:pPr>
              <w:r w:rsidRPr="00D235CE">
                <w:rPr>
                  <w:rFonts w:ascii="Times New Roman" w:hAnsi="Times New Roman" w:cs="Times New Roman"/>
                  <w:i/>
                  <w:iCs/>
                  <w:noProof/>
                </w:rPr>
                <w:t>Polio + Pakistan</w:t>
              </w:r>
              <w:r w:rsidRPr="00D235CE">
                <w:rPr>
                  <w:rFonts w:ascii="Times New Roman" w:hAnsi="Times New Roman" w:cs="Times New Roman"/>
                  <w:noProof/>
                </w:rPr>
                <w:t>. (2016). Retrieved from The Guardian : http://www.theguardian.com/world/pakistan+society/polio</w:t>
              </w:r>
            </w:p>
            <w:p w14:paraId="1BF3FAFB" w14:textId="77777777" w:rsidR="00D20BCB" w:rsidRPr="00D235CE" w:rsidRDefault="00D20BCB" w:rsidP="00D20BCB">
              <w:pPr>
                <w:pStyle w:val="Bibliography"/>
                <w:ind w:left="720" w:hanging="720"/>
                <w:rPr>
                  <w:rFonts w:ascii="Times New Roman" w:hAnsi="Times New Roman" w:cs="Times New Roman"/>
                  <w:noProof/>
                </w:rPr>
              </w:pPr>
              <w:r w:rsidRPr="00D235CE">
                <w:rPr>
                  <w:rFonts w:ascii="Times New Roman" w:hAnsi="Times New Roman" w:cs="Times New Roman"/>
                  <w:noProof/>
                </w:rPr>
                <w:t xml:space="preserve">Prevention, U. S. (2014). </w:t>
              </w:r>
              <w:r w:rsidRPr="00D235CE">
                <w:rPr>
                  <w:rFonts w:ascii="Times New Roman" w:hAnsi="Times New Roman" w:cs="Times New Roman"/>
                  <w:i/>
                  <w:iCs/>
                  <w:noProof/>
                </w:rPr>
                <w:t>Crisis and Emergency Risk Communication.</w:t>
              </w:r>
              <w:r w:rsidRPr="00D235CE">
                <w:rPr>
                  <w:rFonts w:ascii="Times New Roman" w:hAnsi="Times New Roman" w:cs="Times New Roman"/>
                  <w:noProof/>
                </w:rPr>
                <w:t xml:space="preserve"> Retrieved from http://emergency.cdc.gov/cerc/resources/pdf/cerc_2014edition.pdf</w:t>
              </w:r>
            </w:p>
            <w:p w14:paraId="79F034F0" w14:textId="77777777" w:rsidR="00D20BCB" w:rsidRPr="00D235CE" w:rsidRDefault="00D20BCB" w:rsidP="00D20BCB">
              <w:pPr>
                <w:pStyle w:val="Bibliography"/>
                <w:ind w:left="720" w:hanging="720"/>
                <w:rPr>
                  <w:rFonts w:ascii="Times New Roman" w:hAnsi="Times New Roman" w:cs="Times New Roman"/>
                  <w:noProof/>
                </w:rPr>
              </w:pPr>
              <w:r w:rsidRPr="00D235CE">
                <w:rPr>
                  <w:rFonts w:ascii="Times New Roman" w:hAnsi="Times New Roman" w:cs="Times New Roman"/>
                  <w:noProof/>
                </w:rPr>
                <w:t xml:space="preserve">Reiter, P. (2001, March). Climate Change and Mosquito-Borne Disease. </w:t>
              </w:r>
              <w:r w:rsidRPr="00D235CE">
                <w:rPr>
                  <w:rFonts w:ascii="Times New Roman" w:hAnsi="Times New Roman" w:cs="Times New Roman"/>
                  <w:i/>
                  <w:iCs/>
                  <w:noProof/>
                </w:rPr>
                <w:t>Environmental Health Perspectives, 109</w:t>
              </w:r>
              <w:r w:rsidRPr="00D235CE">
                <w:rPr>
                  <w:rFonts w:ascii="Times New Roman" w:hAnsi="Times New Roman" w:cs="Times New Roman"/>
                  <w:noProof/>
                </w:rPr>
                <w:t>(1), 141-61.</w:t>
              </w:r>
            </w:p>
            <w:p w14:paraId="212A760A" w14:textId="77777777" w:rsidR="00D20BCB" w:rsidRPr="00D235CE" w:rsidRDefault="00D20BCB" w:rsidP="00D20BCB">
              <w:pPr>
                <w:pStyle w:val="Bibliography"/>
                <w:ind w:left="720" w:hanging="720"/>
                <w:rPr>
                  <w:rFonts w:ascii="Times New Roman" w:hAnsi="Times New Roman" w:cs="Times New Roman"/>
                  <w:noProof/>
                </w:rPr>
              </w:pPr>
              <w:r w:rsidRPr="00D235CE">
                <w:rPr>
                  <w:rFonts w:ascii="Times New Roman" w:hAnsi="Times New Roman" w:cs="Times New Roman"/>
                  <w:noProof/>
                </w:rPr>
                <w:t xml:space="preserve">Ryan, S. J., McNally , A., Johnson , L. R., Mordecai, E. A., Ben-Horin, T., &amp; Paaijmans, K. (2015). Mappin Physiological Suitability Limits for Malaria in Afric Under Climate Change. </w:t>
              </w:r>
              <w:r w:rsidRPr="00D235CE">
                <w:rPr>
                  <w:rFonts w:ascii="Times New Roman" w:hAnsi="Times New Roman" w:cs="Times New Roman"/>
                  <w:i/>
                  <w:iCs/>
                  <w:noProof/>
                </w:rPr>
                <w:t>Vector-Borne and Zoonotic Diseases, 15</w:t>
              </w:r>
              <w:r w:rsidRPr="00D235CE">
                <w:rPr>
                  <w:rFonts w:ascii="Times New Roman" w:hAnsi="Times New Roman" w:cs="Times New Roman"/>
                  <w:noProof/>
                </w:rPr>
                <w:t>(12), 718-25.</w:t>
              </w:r>
            </w:p>
            <w:p w14:paraId="74FF221D" w14:textId="77777777" w:rsidR="00D20BCB" w:rsidRPr="00D235CE" w:rsidRDefault="00D20BCB" w:rsidP="00D20BCB">
              <w:pPr>
                <w:pStyle w:val="Bibliography"/>
                <w:ind w:left="720" w:hanging="720"/>
                <w:rPr>
                  <w:rFonts w:ascii="Times New Roman" w:hAnsi="Times New Roman" w:cs="Times New Roman"/>
                  <w:noProof/>
                </w:rPr>
              </w:pPr>
              <w:r w:rsidRPr="00D235CE">
                <w:rPr>
                  <w:rFonts w:ascii="Times New Roman" w:hAnsi="Times New Roman" w:cs="Times New Roman"/>
                  <w:noProof/>
                </w:rPr>
                <w:t xml:space="preserve">Services, U. D. (2016, April 13). </w:t>
              </w:r>
              <w:r w:rsidRPr="00D235CE">
                <w:rPr>
                  <w:rFonts w:ascii="Times New Roman" w:hAnsi="Times New Roman" w:cs="Times New Roman"/>
                  <w:i/>
                  <w:iCs/>
                  <w:noProof/>
                </w:rPr>
                <w:t>http://www.cdc.gov/media/releases/2016/s0413-zika-microcephaly.html</w:t>
              </w:r>
              <w:r w:rsidRPr="00D235CE">
                <w:rPr>
                  <w:rFonts w:ascii="Times New Roman" w:hAnsi="Times New Roman" w:cs="Times New Roman"/>
                  <w:noProof/>
                </w:rPr>
                <w:t>. Retrieved from Centers for Disease Control and Prevention: http://www.cdc.gov/media/releases/2016/s0413-zika-microcephaly.html</w:t>
              </w:r>
            </w:p>
            <w:p w14:paraId="7ACCB37C" w14:textId="77777777" w:rsidR="00D20BCB" w:rsidRPr="00D235CE" w:rsidRDefault="00D20BCB" w:rsidP="00D20BCB">
              <w:pPr>
                <w:pStyle w:val="Bibliography"/>
                <w:ind w:left="720" w:hanging="720"/>
                <w:rPr>
                  <w:rFonts w:ascii="Times New Roman" w:hAnsi="Times New Roman" w:cs="Times New Roman"/>
                  <w:noProof/>
                </w:rPr>
              </w:pPr>
              <w:r w:rsidRPr="00D235CE">
                <w:rPr>
                  <w:rFonts w:ascii="Times New Roman" w:hAnsi="Times New Roman" w:cs="Times New Roman"/>
                  <w:i/>
                  <w:iCs/>
                  <w:noProof/>
                </w:rPr>
                <w:t>WHO Facts on Polio Eradication</w:t>
              </w:r>
              <w:r w:rsidRPr="00D235CE">
                <w:rPr>
                  <w:rFonts w:ascii="Times New Roman" w:hAnsi="Times New Roman" w:cs="Times New Roman"/>
                  <w:noProof/>
                </w:rPr>
                <w:t>. (2016). Retrieved from World Health Organization : http://www.who.int/features/factfiles/polio/en/</w:t>
              </w:r>
            </w:p>
            <w:p w14:paraId="1A0E8D1E" w14:textId="77777777" w:rsidR="00D20BCB" w:rsidRPr="00D235CE" w:rsidRDefault="00D20BCB" w:rsidP="00D20BCB">
              <w:pPr>
                <w:pStyle w:val="Bibliography"/>
                <w:ind w:left="720" w:hanging="720"/>
                <w:rPr>
                  <w:rFonts w:ascii="Times New Roman" w:hAnsi="Times New Roman" w:cs="Times New Roman"/>
                  <w:noProof/>
                </w:rPr>
              </w:pPr>
              <w:r w:rsidRPr="00D235CE">
                <w:rPr>
                  <w:rFonts w:ascii="Times New Roman" w:hAnsi="Times New Roman" w:cs="Times New Roman"/>
                  <w:i/>
                  <w:iCs/>
                  <w:noProof/>
                </w:rPr>
                <w:t>Zika</w:t>
              </w:r>
              <w:r w:rsidRPr="00D235CE">
                <w:rPr>
                  <w:rFonts w:ascii="Times New Roman" w:hAnsi="Times New Roman" w:cs="Times New Roman"/>
                  <w:noProof/>
                </w:rPr>
                <w:t>. (2016, March ). Retrieved from World Health Organization: http://www.who.int/mediacentre/factsheets/zika/en/</w:t>
              </w:r>
            </w:p>
            <w:p w14:paraId="3B486F1F" w14:textId="77777777" w:rsidR="00D20BCB" w:rsidRPr="00D235CE" w:rsidRDefault="00D20BCB" w:rsidP="00D20BCB">
              <w:pPr>
                <w:pStyle w:val="Bibliography"/>
                <w:ind w:left="720" w:hanging="720"/>
                <w:rPr>
                  <w:rFonts w:ascii="Times New Roman" w:hAnsi="Times New Roman" w:cs="Times New Roman"/>
                  <w:noProof/>
                </w:rPr>
              </w:pPr>
              <w:r w:rsidRPr="00D235CE">
                <w:rPr>
                  <w:rFonts w:ascii="Times New Roman" w:hAnsi="Times New Roman" w:cs="Times New Roman"/>
                  <w:i/>
                  <w:iCs/>
                  <w:noProof/>
                </w:rPr>
                <w:t>Zika Virus</w:t>
              </w:r>
              <w:r w:rsidRPr="00D235CE">
                <w:rPr>
                  <w:rFonts w:ascii="Times New Roman" w:hAnsi="Times New Roman" w:cs="Times New Roman"/>
                  <w:noProof/>
                </w:rPr>
                <w:t>. (2016, March 17). Retrieved from Centers for Disease Control and Prevention : http://www.cdc.gov/zika/</w:t>
              </w:r>
            </w:p>
            <w:p w14:paraId="6FF168D6" w14:textId="77777777" w:rsidR="00EC5A50" w:rsidRPr="00D235CE" w:rsidRDefault="00EC5A50" w:rsidP="00D20BCB">
              <w:pPr>
                <w:rPr>
                  <w:rFonts w:ascii="Times New Roman" w:hAnsi="Times New Roman" w:cs="Times New Roman"/>
                </w:rPr>
              </w:pPr>
              <w:r w:rsidRPr="00D235CE">
                <w:rPr>
                  <w:rFonts w:ascii="Times New Roman" w:hAnsi="Times New Roman" w:cs="Times New Roman"/>
                  <w:b/>
                  <w:bCs/>
                  <w:noProof/>
                </w:rPr>
                <w:fldChar w:fldCharType="end"/>
              </w:r>
            </w:p>
          </w:sdtContent>
        </w:sdt>
      </w:sdtContent>
    </w:sdt>
    <w:p w14:paraId="1B4FCDEC" w14:textId="77777777" w:rsidR="00EC5A50" w:rsidRPr="00D235CE" w:rsidRDefault="00EC5A50" w:rsidP="00EC5A50">
      <w:pPr>
        <w:rPr>
          <w:rFonts w:ascii="Times New Roman" w:hAnsi="Times New Roman" w:cs="Times New Roman"/>
        </w:rPr>
      </w:pPr>
    </w:p>
    <w:p w14:paraId="5F9B8F74" w14:textId="77777777" w:rsidR="00EC5A50" w:rsidRPr="00D235CE" w:rsidRDefault="00EC5A50" w:rsidP="00EC5A50">
      <w:pPr>
        <w:tabs>
          <w:tab w:val="left" w:pos="6820"/>
        </w:tabs>
        <w:spacing w:line="480" w:lineRule="auto"/>
        <w:rPr>
          <w:rFonts w:ascii="Times New Roman" w:hAnsi="Times New Roman" w:cs="Times New Roman"/>
        </w:rPr>
      </w:pPr>
    </w:p>
    <w:p w14:paraId="540D5924" w14:textId="77777777" w:rsidR="006635B1" w:rsidRPr="00D235CE" w:rsidRDefault="006635B1">
      <w:pPr>
        <w:rPr>
          <w:rFonts w:ascii="Times New Roman" w:hAnsi="Times New Roman" w:cs="Times New Roman"/>
        </w:rPr>
      </w:pPr>
    </w:p>
    <w:sectPr w:rsidR="006635B1" w:rsidRPr="00D235CE" w:rsidSect="00DD77F6">
      <w:footerReference w:type="even" r:id="rId13"/>
      <w:footerReference w:type="default" r:id="rId14"/>
      <w:footerReference w:type="first" r:id="rId15"/>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5DF6B5" w14:textId="77777777" w:rsidR="005D3C1F" w:rsidRDefault="005D3C1F">
      <w:r>
        <w:separator/>
      </w:r>
    </w:p>
  </w:endnote>
  <w:endnote w:type="continuationSeparator" w:id="0">
    <w:p w14:paraId="4A0B9EEF" w14:textId="77777777" w:rsidR="005D3C1F" w:rsidRDefault="005D3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6F604" w14:textId="77777777" w:rsidR="005D3C1F" w:rsidRPr="00D228D5" w:rsidRDefault="005D3C1F" w:rsidP="009B6ED2">
    <w:pPr>
      <w:tabs>
        <w:tab w:val="center" w:pos="4680"/>
      </w:tabs>
      <w:rPr>
        <w:rFonts w:ascii="Times New Roman" w:hAnsi="Times New Roman" w:cs="Times New Roman"/>
      </w:rPr>
    </w:pPr>
    <w:r>
      <w:tab/>
    </w:r>
    <w:r w:rsidRPr="00D228D5">
      <w:rPr>
        <w:rFonts w:ascii="Times New Roman" w:hAnsi="Times New Roman" w:cs="Times New Roman"/>
      </w:rPr>
      <w:fldChar w:fldCharType="begin"/>
    </w:r>
    <w:r w:rsidRPr="00D228D5">
      <w:rPr>
        <w:rFonts w:ascii="Times New Roman" w:hAnsi="Times New Roman" w:cs="Times New Roman"/>
      </w:rPr>
      <w:instrText xml:space="preserve"> PAGE </w:instrText>
    </w:r>
    <w:r w:rsidRPr="00D228D5">
      <w:rPr>
        <w:rFonts w:ascii="Times New Roman" w:hAnsi="Times New Roman" w:cs="Times New Roman"/>
      </w:rPr>
      <w:fldChar w:fldCharType="separate"/>
    </w:r>
    <w:r w:rsidR="004E3E50">
      <w:rPr>
        <w:rFonts w:ascii="Times New Roman" w:hAnsi="Times New Roman" w:cs="Times New Roman"/>
        <w:noProof/>
      </w:rPr>
      <w:t>vi</w:t>
    </w:r>
    <w:r w:rsidRPr="00D228D5">
      <w:rPr>
        <w:rFonts w:ascii="Times New Roman" w:hAnsi="Times New Roman" w:cs="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596333" w14:textId="0D8E7193" w:rsidR="005D3C1F" w:rsidRPr="00D228D5" w:rsidRDefault="005D3C1F">
    <w:pPr>
      <w:pStyle w:val="Footer"/>
      <w:jc w:val="center"/>
      <w:rPr>
        <w:rFonts w:ascii="Times New Roman" w:hAnsi="Times New Roman" w:cs="Times New Roman"/>
      </w:rPr>
    </w:pPr>
  </w:p>
  <w:p w14:paraId="11D3D85B" w14:textId="77777777" w:rsidR="005D3C1F" w:rsidRDefault="005D3C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484B0" w14:textId="77777777" w:rsidR="005D3C1F" w:rsidRDefault="005D3C1F" w:rsidP="000E401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4633A10" w14:textId="77777777" w:rsidR="005D3C1F" w:rsidRDefault="005D3C1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43F31" w14:textId="77777777" w:rsidR="005D3C1F" w:rsidRPr="00B32765" w:rsidRDefault="005D3C1F" w:rsidP="000E4018">
    <w:pPr>
      <w:pStyle w:val="Footer"/>
      <w:framePr w:wrap="none" w:vAnchor="text" w:hAnchor="margin" w:xAlign="center" w:y="1"/>
      <w:rPr>
        <w:rStyle w:val="PageNumber"/>
        <w:rFonts w:ascii="Times New Roman" w:hAnsi="Times New Roman" w:cs="Times New Roman"/>
      </w:rPr>
    </w:pPr>
    <w:r w:rsidRPr="00B32765">
      <w:rPr>
        <w:rStyle w:val="PageNumber"/>
        <w:rFonts w:ascii="Times New Roman" w:hAnsi="Times New Roman" w:cs="Times New Roman"/>
      </w:rPr>
      <w:fldChar w:fldCharType="begin"/>
    </w:r>
    <w:r w:rsidRPr="00B32765">
      <w:rPr>
        <w:rStyle w:val="PageNumber"/>
        <w:rFonts w:ascii="Times New Roman" w:hAnsi="Times New Roman" w:cs="Times New Roman"/>
      </w:rPr>
      <w:instrText xml:space="preserve">PAGE  </w:instrText>
    </w:r>
    <w:r w:rsidRPr="00B32765">
      <w:rPr>
        <w:rStyle w:val="PageNumber"/>
        <w:rFonts w:ascii="Times New Roman" w:hAnsi="Times New Roman" w:cs="Times New Roman"/>
      </w:rPr>
      <w:fldChar w:fldCharType="separate"/>
    </w:r>
    <w:r w:rsidR="004E3E50">
      <w:rPr>
        <w:rStyle w:val="PageNumber"/>
        <w:rFonts w:ascii="Times New Roman" w:hAnsi="Times New Roman" w:cs="Times New Roman"/>
        <w:noProof/>
      </w:rPr>
      <w:t>15</w:t>
    </w:r>
    <w:r w:rsidRPr="00B32765">
      <w:rPr>
        <w:rStyle w:val="PageNumber"/>
        <w:rFonts w:ascii="Times New Roman" w:hAnsi="Times New Roman" w:cs="Times New Roman"/>
      </w:rPr>
      <w:fldChar w:fldCharType="end"/>
    </w:r>
  </w:p>
  <w:p w14:paraId="73C8F9BD" w14:textId="77777777" w:rsidR="005D3C1F" w:rsidRDefault="005D3C1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A38AE" w14:textId="1BCC5AE9" w:rsidR="005D3C1F" w:rsidRDefault="005D3C1F">
    <w:pPr>
      <w:pStyle w:val="Footer"/>
    </w:pPr>
    <w:r>
      <w:rPr>
        <w:rStyle w:val="PageNumber"/>
      </w:rPr>
      <w:tab/>
    </w:r>
    <w:r>
      <w:rPr>
        <w:rStyle w:val="PageNumber"/>
      </w:rPr>
      <w:fldChar w:fldCharType="begin"/>
    </w:r>
    <w:r>
      <w:rPr>
        <w:rStyle w:val="PageNumber"/>
      </w:rPr>
      <w:instrText xml:space="preserve"> PAGE </w:instrText>
    </w:r>
    <w:r>
      <w:rPr>
        <w:rStyle w:val="PageNumber"/>
      </w:rPr>
      <w:fldChar w:fldCharType="separate"/>
    </w:r>
    <w:r w:rsidR="004E3E50">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B9ADBB" w14:textId="77777777" w:rsidR="005D3C1F" w:rsidRDefault="005D3C1F">
      <w:r>
        <w:separator/>
      </w:r>
    </w:p>
  </w:footnote>
  <w:footnote w:type="continuationSeparator" w:id="0">
    <w:p w14:paraId="595EE7A8" w14:textId="77777777" w:rsidR="005D3C1F" w:rsidRDefault="005D3C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0758F"/>
    <w:multiLevelType w:val="multilevel"/>
    <w:tmpl w:val="88581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F90713"/>
    <w:multiLevelType w:val="hybridMultilevel"/>
    <w:tmpl w:val="C8563C38"/>
    <w:lvl w:ilvl="0" w:tplc="32CAFFE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55E0307"/>
    <w:multiLevelType w:val="hybridMultilevel"/>
    <w:tmpl w:val="E52A4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1D6962"/>
    <w:multiLevelType w:val="hybridMultilevel"/>
    <w:tmpl w:val="D56C2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8B0E2D"/>
    <w:multiLevelType w:val="hybridMultilevel"/>
    <w:tmpl w:val="91223D06"/>
    <w:lvl w:ilvl="0" w:tplc="8DF2EF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5A1478E"/>
    <w:multiLevelType w:val="multilevel"/>
    <w:tmpl w:val="CC5EF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75833CB"/>
    <w:multiLevelType w:val="multilevel"/>
    <w:tmpl w:val="67661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
  </w:num>
  <w:num w:numId="3">
    <w:abstractNumId w:val="3"/>
  </w:num>
  <w:num w:numId="4">
    <w:abstractNumId w:val="1"/>
  </w:num>
  <w:num w:numId="5">
    <w:abstractNumId w:val="5"/>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A50"/>
    <w:rsid w:val="00000385"/>
    <w:rsid w:val="000160C9"/>
    <w:rsid w:val="0007548B"/>
    <w:rsid w:val="00083D57"/>
    <w:rsid w:val="000D64DD"/>
    <w:rsid w:val="000E2DA7"/>
    <w:rsid w:val="000E4018"/>
    <w:rsid w:val="000F39E1"/>
    <w:rsid w:val="000F6079"/>
    <w:rsid w:val="00130D6B"/>
    <w:rsid w:val="00141E00"/>
    <w:rsid w:val="001A2D80"/>
    <w:rsid w:val="001D20E7"/>
    <w:rsid w:val="001E6D2D"/>
    <w:rsid w:val="002937FA"/>
    <w:rsid w:val="002F665D"/>
    <w:rsid w:val="00307CD9"/>
    <w:rsid w:val="00347E00"/>
    <w:rsid w:val="00394BCB"/>
    <w:rsid w:val="00427B02"/>
    <w:rsid w:val="00471CF9"/>
    <w:rsid w:val="004829C0"/>
    <w:rsid w:val="004B548B"/>
    <w:rsid w:val="004E3E50"/>
    <w:rsid w:val="00522D09"/>
    <w:rsid w:val="0056206E"/>
    <w:rsid w:val="00567299"/>
    <w:rsid w:val="005A033A"/>
    <w:rsid w:val="005C1A37"/>
    <w:rsid w:val="005C7278"/>
    <w:rsid w:val="005D3C1F"/>
    <w:rsid w:val="005E4ACE"/>
    <w:rsid w:val="00612EC9"/>
    <w:rsid w:val="006635B1"/>
    <w:rsid w:val="00681F58"/>
    <w:rsid w:val="006B2E97"/>
    <w:rsid w:val="006F1073"/>
    <w:rsid w:val="006F13AC"/>
    <w:rsid w:val="00700F69"/>
    <w:rsid w:val="007E2283"/>
    <w:rsid w:val="008A0A4C"/>
    <w:rsid w:val="008A20BF"/>
    <w:rsid w:val="008D04F6"/>
    <w:rsid w:val="008F15FA"/>
    <w:rsid w:val="008F1807"/>
    <w:rsid w:val="00911725"/>
    <w:rsid w:val="009124E2"/>
    <w:rsid w:val="009A0C53"/>
    <w:rsid w:val="009B6ED2"/>
    <w:rsid w:val="009E33E0"/>
    <w:rsid w:val="00A369AC"/>
    <w:rsid w:val="00A624F8"/>
    <w:rsid w:val="00B26538"/>
    <w:rsid w:val="00B32765"/>
    <w:rsid w:val="00BC4919"/>
    <w:rsid w:val="00BD3AA1"/>
    <w:rsid w:val="00C50C60"/>
    <w:rsid w:val="00CB3567"/>
    <w:rsid w:val="00CD3464"/>
    <w:rsid w:val="00CE3379"/>
    <w:rsid w:val="00D20BCB"/>
    <w:rsid w:val="00D228D5"/>
    <w:rsid w:val="00D235CE"/>
    <w:rsid w:val="00D90F7C"/>
    <w:rsid w:val="00D96367"/>
    <w:rsid w:val="00DD77F6"/>
    <w:rsid w:val="00DD7B5E"/>
    <w:rsid w:val="00DE1A8F"/>
    <w:rsid w:val="00E05C12"/>
    <w:rsid w:val="00E20D75"/>
    <w:rsid w:val="00E94F6E"/>
    <w:rsid w:val="00EC5A50"/>
    <w:rsid w:val="00EC6736"/>
    <w:rsid w:val="00EE3DA7"/>
    <w:rsid w:val="00F31B5B"/>
    <w:rsid w:val="00F32B76"/>
    <w:rsid w:val="00F454E8"/>
    <w:rsid w:val="00F46A5F"/>
    <w:rsid w:val="00F63A2E"/>
    <w:rsid w:val="00F67DA9"/>
    <w:rsid w:val="00F7654C"/>
    <w:rsid w:val="00FC64C8"/>
    <w:rsid w:val="00FF5B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FA1B26A"/>
  <w15:docId w15:val="{A9475817-E7B8-4039-87A0-FB205C964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5A50"/>
    <w:pPr>
      <w:spacing w:after="0" w:line="240" w:lineRule="auto"/>
    </w:pPr>
    <w:rPr>
      <w:sz w:val="24"/>
      <w:szCs w:val="24"/>
    </w:rPr>
  </w:style>
  <w:style w:type="paragraph" w:styleId="Heading1">
    <w:name w:val="heading 1"/>
    <w:basedOn w:val="Normal"/>
    <w:link w:val="Heading1Char"/>
    <w:uiPriority w:val="9"/>
    <w:qFormat/>
    <w:rsid w:val="00EC5A50"/>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C5A50"/>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5A5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C5A50"/>
    <w:rPr>
      <w:rFonts w:ascii="Times New Roman" w:eastAsia="Times New Roman" w:hAnsi="Times New Roman" w:cs="Times New Roman"/>
      <w:b/>
      <w:bCs/>
      <w:sz w:val="36"/>
      <w:szCs w:val="36"/>
    </w:rPr>
  </w:style>
  <w:style w:type="paragraph" w:styleId="DocumentMap">
    <w:name w:val="Document Map"/>
    <w:basedOn w:val="Normal"/>
    <w:link w:val="DocumentMapChar"/>
    <w:uiPriority w:val="99"/>
    <w:semiHidden/>
    <w:unhideWhenUsed/>
    <w:rsid w:val="00EC5A50"/>
    <w:rPr>
      <w:rFonts w:ascii="Times New Roman" w:hAnsi="Times New Roman" w:cs="Times New Roman"/>
    </w:rPr>
  </w:style>
  <w:style w:type="character" w:customStyle="1" w:styleId="DocumentMapChar">
    <w:name w:val="Document Map Char"/>
    <w:basedOn w:val="DefaultParagraphFont"/>
    <w:link w:val="DocumentMap"/>
    <w:uiPriority w:val="99"/>
    <w:semiHidden/>
    <w:rsid w:val="00EC5A50"/>
    <w:rPr>
      <w:rFonts w:ascii="Times New Roman" w:hAnsi="Times New Roman" w:cs="Times New Roman"/>
      <w:sz w:val="24"/>
      <w:szCs w:val="24"/>
    </w:rPr>
  </w:style>
  <w:style w:type="paragraph" w:styleId="ListParagraph">
    <w:name w:val="List Paragraph"/>
    <w:basedOn w:val="Normal"/>
    <w:uiPriority w:val="34"/>
    <w:qFormat/>
    <w:rsid w:val="00EC5A50"/>
    <w:pPr>
      <w:ind w:left="720"/>
      <w:contextualSpacing/>
    </w:pPr>
  </w:style>
  <w:style w:type="paragraph" w:styleId="Footer">
    <w:name w:val="footer"/>
    <w:basedOn w:val="Normal"/>
    <w:link w:val="FooterChar"/>
    <w:uiPriority w:val="99"/>
    <w:unhideWhenUsed/>
    <w:rsid w:val="00EC5A50"/>
    <w:pPr>
      <w:tabs>
        <w:tab w:val="center" w:pos="4680"/>
        <w:tab w:val="right" w:pos="9360"/>
      </w:tabs>
    </w:pPr>
  </w:style>
  <w:style w:type="character" w:customStyle="1" w:styleId="FooterChar">
    <w:name w:val="Footer Char"/>
    <w:basedOn w:val="DefaultParagraphFont"/>
    <w:link w:val="Footer"/>
    <w:uiPriority w:val="99"/>
    <w:rsid w:val="00EC5A50"/>
    <w:rPr>
      <w:sz w:val="24"/>
      <w:szCs w:val="24"/>
    </w:rPr>
  </w:style>
  <w:style w:type="character" w:styleId="PageNumber">
    <w:name w:val="page number"/>
    <w:basedOn w:val="DefaultParagraphFont"/>
    <w:uiPriority w:val="99"/>
    <w:semiHidden/>
    <w:unhideWhenUsed/>
    <w:rsid w:val="00EC5A50"/>
  </w:style>
  <w:style w:type="paragraph" w:styleId="BalloonText">
    <w:name w:val="Balloon Text"/>
    <w:basedOn w:val="Normal"/>
    <w:link w:val="BalloonTextChar"/>
    <w:uiPriority w:val="99"/>
    <w:semiHidden/>
    <w:unhideWhenUsed/>
    <w:rsid w:val="00EC5A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5A50"/>
    <w:rPr>
      <w:rFonts w:ascii="Segoe UI" w:hAnsi="Segoe UI" w:cs="Segoe UI"/>
      <w:sz w:val="18"/>
      <w:szCs w:val="18"/>
    </w:rPr>
  </w:style>
  <w:style w:type="paragraph" w:styleId="Revision">
    <w:name w:val="Revision"/>
    <w:hidden/>
    <w:uiPriority w:val="99"/>
    <w:semiHidden/>
    <w:rsid w:val="00EC5A50"/>
    <w:pPr>
      <w:spacing w:after="0" w:line="240" w:lineRule="auto"/>
    </w:pPr>
    <w:rPr>
      <w:sz w:val="24"/>
      <w:szCs w:val="24"/>
    </w:rPr>
  </w:style>
  <w:style w:type="character" w:styleId="CommentReference">
    <w:name w:val="annotation reference"/>
    <w:basedOn w:val="DefaultParagraphFont"/>
    <w:uiPriority w:val="99"/>
    <w:semiHidden/>
    <w:unhideWhenUsed/>
    <w:rsid w:val="00EC5A50"/>
    <w:rPr>
      <w:sz w:val="16"/>
      <w:szCs w:val="16"/>
    </w:rPr>
  </w:style>
  <w:style w:type="paragraph" w:styleId="CommentText">
    <w:name w:val="annotation text"/>
    <w:basedOn w:val="Normal"/>
    <w:link w:val="CommentTextChar"/>
    <w:uiPriority w:val="99"/>
    <w:semiHidden/>
    <w:unhideWhenUsed/>
    <w:rsid w:val="00EC5A50"/>
    <w:rPr>
      <w:sz w:val="20"/>
      <w:szCs w:val="20"/>
    </w:rPr>
  </w:style>
  <w:style w:type="character" w:customStyle="1" w:styleId="CommentTextChar">
    <w:name w:val="Comment Text Char"/>
    <w:basedOn w:val="DefaultParagraphFont"/>
    <w:link w:val="CommentText"/>
    <w:uiPriority w:val="99"/>
    <w:semiHidden/>
    <w:rsid w:val="00EC5A50"/>
    <w:rPr>
      <w:sz w:val="20"/>
      <w:szCs w:val="20"/>
    </w:rPr>
  </w:style>
  <w:style w:type="paragraph" w:styleId="CommentSubject">
    <w:name w:val="annotation subject"/>
    <w:basedOn w:val="CommentText"/>
    <w:next w:val="CommentText"/>
    <w:link w:val="CommentSubjectChar"/>
    <w:uiPriority w:val="99"/>
    <w:semiHidden/>
    <w:unhideWhenUsed/>
    <w:rsid w:val="00EC5A50"/>
    <w:rPr>
      <w:b/>
      <w:bCs/>
    </w:rPr>
  </w:style>
  <w:style w:type="character" w:customStyle="1" w:styleId="CommentSubjectChar">
    <w:name w:val="Comment Subject Char"/>
    <w:basedOn w:val="CommentTextChar"/>
    <w:link w:val="CommentSubject"/>
    <w:uiPriority w:val="99"/>
    <w:semiHidden/>
    <w:rsid w:val="00EC5A50"/>
    <w:rPr>
      <w:b/>
      <w:bCs/>
      <w:sz w:val="20"/>
      <w:szCs w:val="20"/>
    </w:rPr>
  </w:style>
  <w:style w:type="character" w:customStyle="1" w:styleId="name">
    <w:name w:val="name"/>
    <w:basedOn w:val="DefaultParagraphFont"/>
    <w:rsid w:val="00EC5A50"/>
  </w:style>
  <w:style w:type="character" w:styleId="Hyperlink">
    <w:name w:val="Hyperlink"/>
    <w:basedOn w:val="DefaultParagraphFont"/>
    <w:uiPriority w:val="99"/>
    <w:unhideWhenUsed/>
    <w:rsid w:val="00EC5A50"/>
    <w:rPr>
      <w:color w:val="0000FF"/>
      <w:u w:val="single"/>
    </w:rPr>
  </w:style>
  <w:style w:type="character" w:customStyle="1" w:styleId="xref-sep">
    <w:name w:val="xref-sep"/>
    <w:basedOn w:val="DefaultParagraphFont"/>
    <w:rsid w:val="00EC5A50"/>
  </w:style>
  <w:style w:type="paragraph" w:customStyle="1" w:styleId="expand">
    <w:name w:val="expand"/>
    <w:basedOn w:val="Normal"/>
    <w:rsid w:val="00EC5A50"/>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semiHidden/>
    <w:unhideWhenUsed/>
    <w:rsid w:val="00EC5A50"/>
    <w:pPr>
      <w:spacing w:before="100" w:beforeAutospacing="1" w:after="100" w:afterAutospacing="1"/>
    </w:pPr>
    <w:rPr>
      <w:rFonts w:ascii="Times New Roman" w:eastAsia="Times New Roman" w:hAnsi="Times New Roman" w:cs="Times New Roman"/>
    </w:rPr>
  </w:style>
  <w:style w:type="character" w:customStyle="1" w:styleId="variant-indicator">
    <w:name w:val="variant-indicator"/>
    <w:basedOn w:val="DefaultParagraphFont"/>
    <w:rsid w:val="00EC5A50"/>
  </w:style>
  <w:style w:type="character" w:styleId="Emphasis">
    <w:name w:val="Emphasis"/>
    <w:basedOn w:val="DefaultParagraphFont"/>
    <w:uiPriority w:val="20"/>
    <w:qFormat/>
    <w:rsid w:val="00EC5A50"/>
    <w:rPr>
      <w:i/>
      <w:iCs/>
    </w:rPr>
  </w:style>
  <w:style w:type="character" w:customStyle="1" w:styleId="xref-bibr">
    <w:name w:val="xref-bibr"/>
    <w:basedOn w:val="DefaultParagraphFont"/>
    <w:rsid w:val="00EC5A50"/>
  </w:style>
  <w:style w:type="paragraph" w:styleId="TOCHeading">
    <w:name w:val="TOC Heading"/>
    <w:basedOn w:val="Heading1"/>
    <w:next w:val="Normal"/>
    <w:uiPriority w:val="39"/>
    <w:unhideWhenUsed/>
    <w:qFormat/>
    <w:rsid w:val="00EC5A50"/>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EC5A50"/>
    <w:pPr>
      <w:spacing w:before="120"/>
    </w:pPr>
    <w:rPr>
      <w:b/>
      <w:caps/>
      <w:sz w:val="22"/>
      <w:szCs w:val="22"/>
    </w:rPr>
  </w:style>
  <w:style w:type="paragraph" w:styleId="TOC2">
    <w:name w:val="toc 2"/>
    <w:basedOn w:val="Normal"/>
    <w:next w:val="Normal"/>
    <w:autoRedefine/>
    <w:uiPriority w:val="39"/>
    <w:unhideWhenUsed/>
    <w:rsid w:val="00EC5A50"/>
    <w:pPr>
      <w:ind w:left="240"/>
    </w:pPr>
    <w:rPr>
      <w:smallCaps/>
      <w:sz w:val="22"/>
      <w:szCs w:val="22"/>
    </w:rPr>
  </w:style>
  <w:style w:type="paragraph" w:styleId="TOC3">
    <w:name w:val="toc 3"/>
    <w:basedOn w:val="Normal"/>
    <w:next w:val="Normal"/>
    <w:autoRedefine/>
    <w:uiPriority w:val="39"/>
    <w:unhideWhenUsed/>
    <w:rsid w:val="00EC5A50"/>
    <w:pPr>
      <w:ind w:left="480"/>
    </w:pPr>
    <w:rPr>
      <w:i/>
      <w:sz w:val="22"/>
      <w:szCs w:val="22"/>
    </w:rPr>
  </w:style>
  <w:style w:type="paragraph" w:styleId="Bibliography">
    <w:name w:val="Bibliography"/>
    <w:basedOn w:val="Normal"/>
    <w:next w:val="Normal"/>
    <w:uiPriority w:val="37"/>
    <w:unhideWhenUsed/>
    <w:rsid w:val="00EC5A50"/>
  </w:style>
  <w:style w:type="paragraph" w:styleId="Header">
    <w:name w:val="header"/>
    <w:basedOn w:val="Normal"/>
    <w:link w:val="HeaderChar"/>
    <w:uiPriority w:val="99"/>
    <w:unhideWhenUsed/>
    <w:rsid w:val="00EC5A50"/>
    <w:pPr>
      <w:tabs>
        <w:tab w:val="center" w:pos="4680"/>
        <w:tab w:val="right" w:pos="9360"/>
      </w:tabs>
    </w:pPr>
  </w:style>
  <w:style w:type="character" w:customStyle="1" w:styleId="HeaderChar">
    <w:name w:val="Header Char"/>
    <w:basedOn w:val="DefaultParagraphFont"/>
    <w:link w:val="Header"/>
    <w:uiPriority w:val="99"/>
    <w:rsid w:val="00EC5A50"/>
    <w:rPr>
      <w:sz w:val="24"/>
      <w:szCs w:val="24"/>
    </w:rPr>
  </w:style>
  <w:style w:type="character" w:customStyle="1" w:styleId="apple-converted-space">
    <w:name w:val="apple-converted-space"/>
    <w:basedOn w:val="DefaultParagraphFont"/>
    <w:rsid w:val="00130D6B"/>
  </w:style>
  <w:style w:type="paragraph" w:styleId="TOC4">
    <w:name w:val="toc 4"/>
    <w:basedOn w:val="Normal"/>
    <w:next w:val="Normal"/>
    <w:autoRedefine/>
    <w:uiPriority w:val="39"/>
    <w:semiHidden/>
    <w:unhideWhenUsed/>
    <w:rsid w:val="009E33E0"/>
    <w:pPr>
      <w:ind w:left="720"/>
    </w:pPr>
    <w:rPr>
      <w:sz w:val="18"/>
      <w:szCs w:val="18"/>
    </w:rPr>
  </w:style>
  <w:style w:type="paragraph" w:styleId="TOC5">
    <w:name w:val="toc 5"/>
    <w:basedOn w:val="Normal"/>
    <w:next w:val="Normal"/>
    <w:autoRedefine/>
    <w:uiPriority w:val="39"/>
    <w:semiHidden/>
    <w:unhideWhenUsed/>
    <w:rsid w:val="009E33E0"/>
    <w:pPr>
      <w:ind w:left="960"/>
    </w:pPr>
    <w:rPr>
      <w:sz w:val="18"/>
      <w:szCs w:val="18"/>
    </w:rPr>
  </w:style>
  <w:style w:type="paragraph" w:styleId="TOC6">
    <w:name w:val="toc 6"/>
    <w:basedOn w:val="Normal"/>
    <w:next w:val="Normal"/>
    <w:autoRedefine/>
    <w:uiPriority w:val="39"/>
    <w:semiHidden/>
    <w:unhideWhenUsed/>
    <w:rsid w:val="009E33E0"/>
    <w:pPr>
      <w:ind w:left="1200"/>
    </w:pPr>
    <w:rPr>
      <w:sz w:val="18"/>
      <w:szCs w:val="18"/>
    </w:rPr>
  </w:style>
  <w:style w:type="paragraph" w:styleId="TOC7">
    <w:name w:val="toc 7"/>
    <w:basedOn w:val="Normal"/>
    <w:next w:val="Normal"/>
    <w:autoRedefine/>
    <w:uiPriority w:val="39"/>
    <w:semiHidden/>
    <w:unhideWhenUsed/>
    <w:rsid w:val="009E33E0"/>
    <w:pPr>
      <w:ind w:left="1440"/>
    </w:pPr>
    <w:rPr>
      <w:sz w:val="18"/>
      <w:szCs w:val="18"/>
    </w:rPr>
  </w:style>
  <w:style w:type="paragraph" w:styleId="TOC8">
    <w:name w:val="toc 8"/>
    <w:basedOn w:val="Normal"/>
    <w:next w:val="Normal"/>
    <w:autoRedefine/>
    <w:uiPriority w:val="39"/>
    <w:semiHidden/>
    <w:unhideWhenUsed/>
    <w:rsid w:val="009E33E0"/>
    <w:pPr>
      <w:ind w:left="1680"/>
    </w:pPr>
    <w:rPr>
      <w:sz w:val="18"/>
      <w:szCs w:val="18"/>
    </w:rPr>
  </w:style>
  <w:style w:type="paragraph" w:styleId="TOC9">
    <w:name w:val="toc 9"/>
    <w:basedOn w:val="Normal"/>
    <w:next w:val="Normal"/>
    <w:autoRedefine/>
    <w:uiPriority w:val="39"/>
    <w:semiHidden/>
    <w:unhideWhenUsed/>
    <w:rsid w:val="009E33E0"/>
    <w:pPr>
      <w:ind w:left="1920"/>
    </w:pPr>
    <w:rPr>
      <w:sz w:val="18"/>
      <w:szCs w:val="18"/>
    </w:rPr>
  </w:style>
  <w:style w:type="paragraph" w:customStyle="1" w:styleId="Noindent">
    <w:name w:val="No indent"/>
    <w:basedOn w:val="Normal"/>
    <w:next w:val="Normal"/>
    <w:rsid w:val="00083D57"/>
    <w:pPr>
      <w:spacing w:line="480" w:lineRule="auto"/>
      <w:jc w:val="both"/>
    </w:pPr>
    <w:rPr>
      <w:rFonts w:ascii="Times New Roman" w:eastAsia="Times New Roman" w:hAnsi="Times New Roman" w:cs="Times New Roman"/>
    </w:rPr>
  </w:style>
  <w:style w:type="paragraph" w:customStyle="1" w:styleId="Heading">
    <w:name w:val="Heading"/>
    <w:basedOn w:val="Preliminary"/>
    <w:next w:val="Noindent"/>
    <w:rsid w:val="00083D57"/>
  </w:style>
  <w:style w:type="paragraph" w:customStyle="1" w:styleId="Preliminary">
    <w:name w:val="Preliminary"/>
    <w:basedOn w:val="Heading1"/>
    <w:next w:val="Noindent"/>
    <w:rsid w:val="00083D57"/>
    <w:pPr>
      <w:keepNext/>
      <w:pageBreakBefore/>
      <w:spacing w:before="1440" w:beforeAutospacing="0" w:after="960" w:afterAutospacing="0" w:line="480" w:lineRule="auto"/>
      <w:jc w:val="center"/>
    </w:pPr>
    <w:rPr>
      <w:rFonts w:cs="Arial"/>
      <w:caps/>
      <w:kern w:val="0"/>
      <w:sz w:val="24"/>
      <w:szCs w:val="24"/>
    </w:rPr>
  </w:style>
  <w:style w:type="paragraph" w:styleId="TableofFigures">
    <w:name w:val="table of figures"/>
    <w:basedOn w:val="Noindent"/>
    <w:next w:val="Normal"/>
    <w:uiPriority w:val="99"/>
    <w:rsid w:val="00083D57"/>
  </w:style>
  <w:style w:type="paragraph" w:styleId="Caption">
    <w:name w:val="caption"/>
    <w:basedOn w:val="Normal"/>
    <w:next w:val="Normal"/>
    <w:uiPriority w:val="35"/>
    <w:unhideWhenUsed/>
    <w:qFormat/>
    <w:rsid w:val="009B6ED2"/>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89">
      <w:bodyDiv w:val="1"/>
      <w:marLeft w:val="0"/>
      <w:marRight w:val="0"/>
      <w:marTop w:val="0"/>
      <w:marBottom w:val="0"/>
      <w:divBdr>
        <w:top w:val="none" w:sz="0" w:space="0" w:color="auto"/>
        <w:left w:val="none" w:sz="0" w:space="0" w:color="auto"/>
        <w:bottom w:val="none" w:sz="0" w:space="0" w:color="auto"/>
        <w:right w:val="none" w:sz="0" w:space="0" w:color="auto"/>
      </w:divBdr>
    </w:div>
    <w:div w:id="14383783">
      <w:bodyDiv w:val="1"/>
      <w:marLeft w:val="0"/>
      <w:marRight w:val="0"/>
      <w:marTop w:val="0"/>
      <w:marBottom w:val="0"/>
      <w:divBdr>
        <w:top w:val="none" w:sz="0" w:space="0" w:color="auto"/>
        <w:left w:val="none" w:sz="0" w:space="0" w:color="auto"/>
        <w:bottom w:val="none" w:sz="0" w:space="0" w:color="auto"/>
        <w:right w:val="none" w:sz="0" w:space="0" w:color="auto"/>
      </w:divBdr>
    </w:div>
    <w:div w:id="16087135">
      <w:bodyDiv w:val="1"/>
      <w:marLeft w:val="0"/>
      <w:marRight w:val="0"/>
      <w:marTop w:val="0"/>
      <w:marBottom w:val="0"/>
      <w:divBdr>
        <w:top w:val="none" w:sz="0" w:space="0" w:color="auto"/>
        <w:left w:val="none" w:sz="0" w:space="0" w:color="auto"/>
        <w:bottom w:val="none" w:sz="0" w:space="0" w:color="auto"/>
        <w:right w:val="none" w:sz="0" w:space="0" w:color="auto"/>
      </w:divBdr>
    </w:div>
    <w:div w:id="38675790">
      <w:bodyDiv w:val="1"/>
      <w:marLeft w:val="0"/>
      <w:marRight w:val="0"/>
      <w:marTop w:val="0"/>
      <w:marBottom w:val="0"/>
      <w:divBdr>
        <w:top w:val="none" w:sz="0" w:space="0" w:color="auto"/>
        <w:left w:val="none" w:sz="0" w:space="0" w:color="auto"/>
        <w:bottom w:val="none" w:sz="0" w:space="0" w:color="auto"/>
        <w:right w:val="none" w:sz="0" w:space="0" w:color="auto"/>
      </w:divBdr>
    </w:div>
    <w:div w:id="86925609">
      <w:bodyDiv w:val="1"/>
      <w:marLeft w:val="0"/>
      <w:marRight w:val="0"/>
      <w:marTop w:val="0"/>
      <w:marBottom w:val="0"/>
      <w:divBdr>
        <w:top w:val="none" w:sz="0" w:space="0" w:color="auto"/>
        <w:left w:val="none" w:sz="0" w:space="0" w:color="auto"/>
        <w:bottom w:val="none" w:sz="0" w:space="0" w:color="auto"/>
        <w:right w:val="none" w:sz="0" w:space="0" w:color="auto"/>
      </w:divBdr>
    </w:div>
    <w:div w:id="89738898">
      <w:bodyDiv w:val="1"/>
      <w:marLeft w:val="0"/>
      <w:marRight w:val="0"/>
      <w:marTop w:val="0"/>
      <w:marBottom w:val="0"/>
      <w:divBdr>
        <w:top w:val="none" w:sz="0" w:space="0" w:color="auto"/>
        <w:left w:val="none" w:sz="0" w:space="0" w:color="auto"/>
        <w:bottom w:val="none" w:sz="0" w:space="0" w:color="auto"/>
        <w:right w:val="none" w:sz="0" w:space="0" w:color="auto"/>
      </w:divBdr>
    </w:div>
    <w:div w:id="113983390">
      <w:bodyDiv w:val="1"/>
      <w:marLeft w:val="0"/>
      <w:marRight w:val="0"/>
      <w:marTop w:val="0"/>
      <w:marBottom w:val="0"/>
      <w:divBdr>
        <w:top w:val="none" w:sz="0" w:space="0" w:color="auto"/>
        <w:left w:val="none" w:sz="0" w:space="0" w:color="auto"/>
        <w:bottom w:val="none" w:sz="0" w:space="0" w:color="auto"/>
        <w:right w:val="none" w:sz="0" w:space="0" w:color="auto"/>
      </w:divBdr>
    </w:div>
    <w:div w:id="119616167">
      <w:bodyDiv w:val="1"/>
      <w:marLeft w:val="0"/>
      <w:marRight w:val="0"/>
      <w:marTop w:val="0"/>
      <w:marBottom w:val="0"/>
      <w:divBdr>
        <w:top w:val="none" w:sz="0" w:space="0" w:color="auto"/>
        <w:left w:val="none" w:sz="0" w:space="0" w:color="auto"/>
        <w:bottom w:val="none" w:sz="0" w:space="0" w:color="auto"/>
        <w:right w:val="none" w:sz="0" w:space="0" w:color="auto"/>
      </w:divBdr>
    </w:div>
    <w:div w:id="120347363">
      <w:bodyDiv w:val="1"/>
      <w:marLeft w:val="0"/>
      <w:marRight w:val="0"/>
      <w:marTop w:val="0"/>
      <w:marBottom w:val="0"/>
      <w:divBdr>
        <w:top w:val="none" w:sz="0" w:space="0" w:color="auto"/>
        <w:left w:val="none" w:sz="0" w:space="0" w:color="auto"/>
        <w:bottom w:val="none" w:sz="0" w:space="0" w:color="auto"/>
        <w:right w:val="none" w:sz="0" w:space="0" w:color="auto"/>
      </w:divBdr>
    </w:div>
    <w:div w:id="121658214">
      <w:bodyDiv w:val="1"/>
      <w:marLeft w:val="0"/>
      <w:marRight w:val="0"/>
      <w:marTop w:val="0"/>
      <w:marBottom w:val="0"/>
      <w:divBdr>
        <w:top w:val="none" w:sz="0" w:space="0" w:color="auto"/>
        <w:left w:val="none" w:sz="0" w:space="0" w:color="auto"/>
        <w:bottom w:val="none" w:sz="0" w:space="0" w:color="auto"/>
        <w:right w:val="none" w:sz="0" w:space="0" w:color="auto"/>
      </w:divBdr>
    </w:div>
    <w:div w:id="146169568">
      <w:bodyDiv w:val="1"/>
      <w:marLeft w:val="0"/>
      <w:marRight w:val="0"/>
      <w:marTop w:val="0"/>
      <w:marBottom w:val="0"/>
      <w:divBdr>
        <w:top w:val="none" w:sz="0" w:space="0" w:color="auto"/>
        <w:left w:val="none" w:sz="0" w:space="0" w:color="auto"/>
        <w:bottom w:val="none" w:sz="0" w:space="0" w:color="auto"/>
        <w:right w:val="none" w:sz="0" w:space="0" w:color="auto"/>
      </w:divBdr>
    </w:div>
    <w:div w:id="166406134">
      <w:bodyDiv w:val="1"/>
      <w:marLeft w:val="0"/>
      <w:marRight w:val="0"/>
      <w:marTop w:val="0"/>
      <w:marBottom w:val="0"/>
      <w:divBdr>
        <w:top w:val="none" w:sz="0" w:space="0" w:color="auto"/>
        <w:left w:val="none" w:sz="0" w:space="0" w:color="auto"/>
        <w:bottom w:val="none" w:sz="0" w:space="0" w:color="auto"/>
        <w:right w:val="none" w:sz="0" w:space="0" w:color="auto"/>
      </w:divBdr>
    </w:div>
    <w:div w:id="169178025">
      <w:bodyDiv w:val="1"/>
      <w:marLeft w:val="0"/>
      <w:marRight w:val="0"/>
      <w:marTop w:val="0"/>
      <w:marBottom w:val="0"/>
      <w:divBdr>
        <w:top w:val="none" w:sz="0" w:space="0" w:color="auto"/>
        <w:left w:val="none" w:sz="0" w:space="0" w:color="auto"/>
        <w:bottom w:val="none" w:sz="0" w:space="0" w:color="auto"/>
        <w:right w:val="none" w:sz="0" w:space="0" w:color="auto"/>
      </w:divBdr>
    </w:div>
    <w:div w:id="171457167">
      <w:bodyDiv w:val="1"/>
      <w:marLeft w:val="0"/>
      <w:marRight w:val="0"/>
      <w:marTop w:val="0"/>
      <w:marBottom w:val="0"/>
      <w:divBdr>
        <w:top w:val="none" w:sz="0" w:space="0" w:color="auto"/>
        <w:left w:val="none" w:sz="0" w:space="0" w:color="auto"/>
        <w:bottom w:val="none" w:sz="0" w:space="0" w:color="auto"/>
        <w:right w:val="none" w:sz="0" w:space="0" w:color="auto"/>
      </w:divBdr>
    </w:div>
    <w:div w:id="218831257">
      <w:bodyDiv w:val="1"/>
      <w:marLeft w:val="0"/>
      <w:marRight w:val="0"/>
      <w:marTop w:val="0"/>
      <w:marBottom w:val="0"/>
      <w:divBdr>
        <w:top w:val="none" w:sz="0" w:space="0" w:color="auto"/>
        <w:left w:val="none" w:sz="0" w:space="0" w:color="auto"/>
        <w:bottom w:val="none" w:sz="0" w:space="0" w:color="auto"/>
        <w:right w:val="none" w:sz="0" w:space="0" w:color="auto"/>
      </w:divBdr>
    </w:div>
    <w:div w:id="223221082">
      <w:bodyDiv w:val="1"/>
      <w:marLeft w:val="0"/>
      <w:marRight w:val="0"/>
      <w:marTop w:val="0"/>
      <w:marBottom w:val="0"/>
      <w:divBdr>
        <w:top w:val="none" w:sz="0" w:space="0" w:color="auto"/>
        <w:left w:val="none" w:sz="0" w:space="0" w:color="auto"/>
        <w:bottom w:val="none" w:sz="0" w:space="0" w:color="auto"/>
        <w:right w:val="none" w:sz="0" w:space="0" w:color="auto"/>
      </w:divBdr>
    </w:div>
    <w:div w:id="225801515">
      <w:bodyDiv w:val="1"/>
      <w:marLeft w:val="0"/>
      <w:marRight w:val="0"/>
      <w:marTop w:val="0"/>
      <w:marBottom w:val="0"/>
      <w:divBdr>
        <w:top w:val="none" w:sz="0" w:space="0" w:color="auto"/>
        <w:left w:val="none" w:sz="0" w:space="0" w:color="auto"/>
        <w:bottom w:val="none" w:sz="0" w:space="0" w:color="auto"/>
        <w:right w:val="none" w:sz="0" w:space="0" w:color="auto"/>
      </w:divBdr>
    </w:div>
    <w:div w:id="228538871">
      <w:bodyDiv w:val="1"/>
      <w:marLeft w:val="0"/>
      <w:marRight w:val="0"/>
      <w:marTop w:val="0"/>
      <w:marBottom w:val="0"/>
      <w:divBdr>
        <w:top w:val="none" w:sz="0" w:space="0" w:color="auto"/>
        <w:left w:val="none" w:sz="0" w:space="0" w:color="auto"/>
        <w:bottom w:val="none" w:sz="0" w:space="0" w:color="auto"/>
        <w:right w:val="none" w:sz="0" w:space="0" w:color="auto"/>
      </w:divBdr>
    </w:div>
    <w:div w:id="241261992">
      <w:bodyDiv w:val="1"/>
      <w:marLeft w:val="0"/>
      <w:marRight w:val="0"/>
      <w:marTop w:val="0"/>
      <w:marBottom w:val="0"/>
      <w:divBdr>
        <w:top w:val="none" w:sz="0" w:space="0" w:color="auto"/>
        <w:left w:val="none" w:sz="0" w:space="0" w:color="auto"/>
        <w:bottom w:val="none" w:sz="0" w:space="0" w:color="auto"/>
        <w:right w:val="none" w:sz="0" w:space="0" w:color="auto"/>
      </w:divBdr>
    </w:div>
    <w:div w:id="271599084">
      <w:bodyDiv w:val="1"/>
      <w:marLeft w:val="0"/>
      <w:marRight w:val="0"/>
      <w:marTop w:val="0"/>
      <w:marBottom w:val="0"/>
      <w:divBdr>
        <w:top w:val="none" w:sz="0" w:space="0" w:color="auto"/>
        <w:left w:val="none" w:sz="0" w:space="0" w:color="auto"/>
        <w:bottom w:val="none" w:sz="0" w:space="0" w:color="auto"/>
        <w:right w:val="none" w:sz="0" w:space="0" w:color="auto"/>
      </w:divBdr>
    </w:div>
    <w:div w:id="277218777">
      <w:bodyDiv w:val="1"/>
      <w:marLeft w:val="0"/>
      <w:marRight w:val="0"/>
      <w:marTop w:val="0"/>
      <w:marBottom w:val="0"/>
      <w:divBdr>
        <w:top w:val="none" w:sz="0" w:space="0" w:color="auto"/>
        <w:left w:val="none" w:sz="0" w:space="0" w:color="auto"/>
        <w:bottom w:val="none" w:sz="0" w:space="0" w:color="auto"/>
        <w:right w:val="none" w:sz="0" w:space="0" w:color="auto"/>
      </w:divBdr>
    </w:div>
    <w:div w:id="281692370">
      <w:bodyDiv w:val="1"/>
      <w:marLeft w:val="0"/>
      <w:marRight w:val="0"/>
      <w:marTop w:val="0"/>
      <w:marBottom w:val="0"/>
      <w:divBdr>
        <w:top w:val="none" w:sz="0" w:space="0" w:color="auto"/>
        <w:left w:val="none" w:sz="0" w:space="0" w:color="auto"/>
        <w:bottom w:val="none" w:sz="0" w:space="0" w:color="auto"/>
        <w:right w:val="none" w:sz="0" w:space="0" w:color="auto"/>
      </w:divBdr>
    </w:div>
    <w:div w:id="286662821">
      <w:bodyDiv w:val="1"/>
      <w:marLeft w:val="0"/>
      <w:marRight w:val="0"/>
      <w:marTop w:val="0"/>
      <w:marBottom w:val="0"/>
      <w:divBdr>
        <w:top w:val="none" w:sz="0" w:space="0" w:color="auto"/>
        <w:left w:val="none" w:sz="0" w:space="0" w:color="auto"/>
        <w:bottom w:val="none" w:sz="0" w:space="0" w:color="auto"/>
        <w:right w:val="none" w:sz="0" w:space="0" w:color="auto"/>
      </w:divBdr>
    </w:div>
    <w:div w:id="290525983">
      <w:bodyDiv w:val="1"/>
      <w:marLeft w:val="0"/>
      <w:marRight w:val="0"/>
      <w:marTop w:val="0"/>
      <w:marBottom w:val="0"/>
      <w:divBdr>
        <w:top w:val="none" w:sz="0" w:space="0" w:color="auto"/>
        <w:left w:val="none" w:sz="0" w:space="0" w:color="auto"/>
        <w:bottom w:val="none" w:sz="0" w:space="0" w:color="auto"/>
        <w:right w:val="none" w:sz="0" w:space="0" w:color="auto"/>
      </w:divBdr>
    </w:div>
    <w:div w:id="302392622">
      <w:bodyDiv w:val="1"/>
      <w:marLeft w:val="0"/>
      <w:marRight w:val="0"/>
      <w:marTop w:val="0"/>
      <w:marBottom w:val="0"/>
      <w:divBdr>
        <w:top w:val="none" w:sz="0" w:space="0" w:color="auto"/>
        <w:left w:val="none" w:sz="0" w:space="0" w:color="auto"/>
        <w:bottom w:val="none" w:sz="0" w:space="0" w:color="auto"/>
        <w:right w:val="none" w:sz="0" w:space="0" w:color="auto"/>
      </w:divBdr>
    </w:div>
    <w:div w:id="326398131">
      <w:bodyDiv w:val="1"/>
      <w:marLeft w:val="0"/>
      <w:marRight w:val="0"/>
      <w:marTop w:val="0"/>
      <w:marBottom w:val="0"/>
      <w:divBdr>
        <w:top w:val="none" w:sz="0" w:space="0" w:color="auto"/>
        <w:left w:val="none" w:sz="0" w:space="0" w:color="auto"/>
        <w:bottom w:val="none" w:sz="0" w:space="0" w:color="auto"/>
        <w:right w:val="none" w:sz="0" w:space="0" w:color="auto"/>
      </w:divBdr>
    </w:div>
    <w:div w:id="342317388">
      <w:bodyDiv w:val="1"/>
      <w:marLeft w:val="0"/>
      <w:marRight w:val="0"/>
      <w:marTop w:val="0"/>
      <w:marBottom w:val="0"/>
      <w:divBdr>
        <w:top w:val="none" w:sz="0" w:space="0" w:color="auto"/>
        <w:left w:val="none" w:sz="0" w:space="0" w:color="auto"/>
        <w:bottom w:val="none" w:sz="0" w:space="0" w:color="auto"/>
        <w:right w:val="none" w:sz="0" w:space="0" w:color="auto"/>
      </w:divBdr>
    </w:div>
    <w:div w:id="346181941">
      <w:bodyDiv w:val="1"/>
      <w:marLeft w:val="0"/>
      <w:marRight w:val="0"/>
      <w:marTop w:val="0"/>
      <w:marBottom w:val="0"/>
      <w:divBdr>
        <w:top w:val="none" w:sz="0" w:space="0" w:color="auto"/>
        <w:left w:val="none" w:sz="0" w:space="0" w:color="auto"/>
        <w:bottom w:val="none" w:sz="0" w:space="0" w:color="auto"/>
        <w:right w:val="none" w:sz="0" w:space="0" w:color="auto"/>
      </w:divBdr>
    </w:div>
    <w:div w:id="355276669">
      <w:bodyDiv w:val="1"/>
      <w:marLeft w:val="0"/>
      <w:marRight w:val="0"/>
      <w:marTop w:val="0"/>
      <w:marBottom w:val="0"/>
      <w:divBdr>
        <w:top w:val="none" w:sz="0" w:space="0" w:color="auto"/>
        <w:left w:val="none" w:sz="0" w:space="0" w:color="auto"/>
        <w:bottom w:val="none" w:sz="0" w:space="0" w:color="auto"/>
        <w:right w:val="none" w:sz="0" w:space="0" w:color="auto"/>
      </w:divBdr>
    </w:div>
    <w:div w:id="355930357">
      <w:bodyDiv w:val="1"/>
      <w:marLeft w:val="0"/>
      <w:marRight w:val="0"/>
      <w:marTop w:val="0"/>
      <w:marBottom w:val="0"/>
      <w:divBdr>
        <w:top w:val="none" w:sz="0" w:space="0" w:color="auto"/>
        <w:left w:val="none" w:sz="0" w:space="0" w:color="auto"/>
        <w:bottom w:val="none" w:sz="0" w:space="0" w:color="auto"/>
        <w:right w:val="none" w:sz="0" w:space="0" w:color="auto"/>
      </w:divBdr>
    </w:div>
    <w:div w:id="359824552">
      <w:bodyDiv w:val="1"/>
      <w:marLeft w:val="0"/>
      <w:marRight w:val="0"/>
      <w:marTop w:val="0"/>
      <w:marBottom w:val="0"/>
      <w:divBdr>
        <w:top w:val="none" w:sz="0" w:space="0" w:color="auto"/>
        <w:left w:val="none" w:sz="0" w:space="0" w:color="auto"/>
        <w:bottom w:val="none" w:sz="0" w:space="0" w:color="auto"/>
        <w:right w:val="none" w:sz="0" w:space="0" w:color="auto"/>
      </w:divBdr>
    </w:div>
    <w:div w:id="387657447">
      <w:bodyDiv w:val="1"/>
      <w:marLeft w:val="0"/>
      <w:marRight w:val="0"/>
      <w:marTop w:val="0"/>
      <w:marBottom w:val="0"/>
      <w:divBdr>
        <w:top w:val="none" w:sz="0" w:space="0" w:color="auto"/>
        <w:left w:val="none" w:sz="0" w:space="0" w:color="auto"/>
        <w:bottom w:val="none" w:sz="0" w:space="0" w:color="auto"/>
        <w:right w:val="none" w:sz="0" w:space="0" w:color="auto"/>
      </w:divBdr>
    </w:div>
    <w:div w:id="388575287">
      <w:bodyDiv w:val="1"/>
      <w:marLeft w:val="0"/>
      <w:marRight w:val="0"/>
      <w:marTop w:val="0"/>
      <w:marBottom w:val="0"/>
      <w:divBdr>
        <w:top w:val="none" w:sz="0" w:space="0" w:color="auto"/>
        <w:left w:val="none" w:sz="0" w:space="0" w:color="auto"/>
        <w:bottom w:val="none" w:sz="0" w:space="0" w:color="auto"/>
        <w:right w:val="none" w:sz="0" w:space="0" w:color="auto"/>
      </w:divBdr>
    </w:div>
    <w:div w:id="434639786">
      <w:bodyDiv w:val="1"/>
      <w:marLeft w:val="0"/>
      <w:marRight w:val="0"/>
      <w:marTop w:val="0"/>
      <w:marBottom w:val="0"/>
      <w:divBdr>
        <w:top w:val="none" w:sz="0" w:space="0" w:color="auto"/>
        <w:left w:val="none" w:sz="0" w:space="0" w:color="auto"/>
        <w:bottom w:val="none" w:sz="0" w:space="0" w:color="auto"/>
        <w:right w:val="none" w:sz="0" w:space="0" w:color="auto"/>
      </w:divBdr>
    </w:div>
    <w:div w:id="443577369">
      <w:bodyDiv w:val="1"/>
      <w:marLeft w:val="0"/>
      <w:marRight w:val="0"/>
      <w:marTop w:val="0"/>
      <w:marBottom w:val="0"/>
      <w:divBdr>
        <w:top w:val="none" w:sz="0" w:space="0" w:color="auto"/>
        <w:left w:val="none" w:sz="0" w:space="0" w:color="auto"/>
        <w:bottom w:val="none" w:sz="0" w:space="0" w:color="auto"/>
        <w:right w:val="none" w:sz="0" w:space="0" w:color="auto"/>
      </w:divBdr>
    </w:div>
    <w:div w:id="494419348">
      <w:bodyDiv w:val="1"/>
      <w:marLeft w:val="0"/>
      <w:marRight w:val="0"/>
      <w:marTop w:val="0"/>
      <w:marBottom w:val="0"/>
      <w:divBdr>
        <w:top w:val="none" w:sz="0" w:space="0" w:color="auto"/>
        <w:left w:val="none" w:sz="0" w:space="0" w:color="auto"/>
        <w:bottom w:val="none" w:sz="0" w:space="0" w:color="auto"/>
        <w:right w:val="none" w:sz="0" w:space="0" w:color="auto"/>
      </w:divBdr>
    </w:div>
    <w:div w:id="520515742">
      <w:bodyDiv w:val="1"/>
      <w:marLeft w:val="0"/>
      <w:marRight w:val="0"/>
      <w:marTop w:val="0"/>
      <w:marBottom w:val="0"/>
      <w:divBdr>
        <w:top w:val="none" w:sz="0" w:space="0" w:color="auto"/>
        <w:left w:val="none" w:sz="0" w:space="0" w:color="auto"/>
        <w:bottom w:val="none" w:sz="0" w:space="0" w:color="auto"/>
        <w:right w:val="none" w:sz="0" w:space="0" w:color="auto"/>
      </w:divBdr>
    </w:div>
    <w:div w:id="537548243">
      <w:bodyDiv w:val="1"/>
      <w:marLeft w:val="0"/>
      <w:marRight w:val="0"/>
      <w:marTop w:val="0"/>
      <w:marBottom w:val="0"/>
      <w:divBdr>
        <w:top w:val="none" w:sz="0" w:space="0" w:color="auto"/>
        <w:left w:val="none" w:sz="0" w:space="0" w:color="auto"/>
        <w:bottom w:val="none" w:sz="0" w:space="0" w:color="auto"/>
        <w:right w:val="none" w:sz="0" w:space="0" w:color="auto"/>
      </w:divBdr>
    </w:div>
    <w:div w:id="552541163">
      <w:bodyDiv w:val="1"/>
      <w:marLeft w:val="0"/>
      <w:marRight w:val="0"/>
      <w:marTop w:val="0"/>
      <w:marBottom w:val="0"/>
      <w:divBdr>
        <w:top w:val="none" w:sz="0" w:space="0" w:color="auto"/>
        <w:left w:val="none" w:sz="0" w:space="0" w:color="auto"/>
        <w:bottom w:val="none" w:sz="0" w:space="0" w:color="auto"/>
        <w:right w:val="none" w:sz="0" w:space="0" w:color="auto"/>
      </w:divBdr>
    </w:div>
    <w:div w:id="555896041">
      <w:bodyDiv w:val="1"/>
      <w:marLeft w:val="0"/>
      <w:marRight w:val="0"/>
      <w:marTop w:val="0"/>
      <w:marBottom w:val="0"/>
      <w:divBdr>
        <w:top w:val="none" w:sz="0" w:space="0" w:color="auto"/>
        <w:left w:val="none" w:sz="0" w:space="0" w:color="auto"/>
        <w:bottom w:val="none" w:sz="0" w:space="0" w:color="auto"/>
        <w:right w:val="none" w:sz="0" w:space="0" w:color="auto"/>
      </w:divBdr>
    </w:div>
    <w:div w:id="560091894">
      <w:bodyDiv w:val="1"/>
      <w:marLeft w:val="0"/>
      <w:marRight w:val="0"/>
      <w:marTop w:val="0"/>
      <w:marBottom w:val="0"/>
      <w:divBdr>
        <w:top w:val="none" w:sz="0" w:space="0" w:color="auto"/>
        <w:left w:val="none" w:sz="0" w:space="0" w:color="auto"/>
        <w:bottom w:val="none" w:sz="0" w:space="0" w:color="auto"/>
        <w:right w:val="none" w:sz="0" w:space="0" w:color="auto"/>
      </w:divBdr>
    </w:div>
    <w:div w:id="563371663">
      <w:bodyDiv w:val="1"/>
      <w:marLeft w:val="0"/>
      <w:marRight w:val="0"/>
      <w:marTop w:val="0"/>
      <w:marBottom w:val="0"/>
      <w:divBdr>
        <w:top w:val="none" w:sz="0" w:space="0" w:color="auto"/>
        <w:left w:val="none" w:sz="0" w:space="0" w:color="auto"/>
        <w:bottom w:val="none" w:sz="0" w:space="0" w:color="auto"/>
        <w:right w:val="none" w:sz="0" w:space="0" w:color="auto"/>
      </w:divBdr>
    </w:div>
    <w:div w:id="563878042">
      <w:bodyDiv w:val="1"/>
      <w:marLeft w:val="0"/>
      <w:marRight w:val="0"/>
      <w:marTop w:val="0"/>
      <w:marBottom w:val="0"/>
      <w:divBdr>
        <w:top w:val="none" w:sz="0" w:space="0" w:color="auto"/>
        <w:left w:val="none" w:sz="0" w:space="0" w:color="auto"/>
        <w:bottom w:val="none" w:sz="0" w:space="0" w:color="auto"/>
        <w:right w:val="none" w:sz="0" w:space="0" w:color="auto"/>
      </w:divBdr>
    </w:div>
    <w:div w:id="566838354">
      <w:bodyDiv w:val="1"/>
      <w:marLeft w:val="0"/>
      <w:marRight w:val="0"/>
      <w:marTop w:val="0"/>
      <w:marBottom w:val="0"/>
      <w:divBdr>
        <w:top w:val="none" w:sz="0" w:space="0" w:color="auto"/>
        <w:left w:val="none" w:sz="0" w:space="0" w:color="auto"/>
        <w:bottom w:val="none" w:sz="0" w:space="0" w:color="auto"/>
        <w:right w:val="none" w:sz="0" w:space="0" w:color="auto"/>
      </w:divBdr>
    </w:div>
    <w:div w:id="689182420">
      <w:bodyDiv w:val="1"/>
      <w:marLeft w:val="0"/>
      <w:marRight w:val="0"/>
      <w:marTop w:val="0"/>
      <w:marBottom w:val="0"/>
      <w:divBdr>
        <w:top w:val="none" w:sz="0" w:space="0" w:color="auto"/>
        <w:left w:val="none" w:sz="0" w:space="0" w:color="auto"/>
        <w:bottom w:val="none" w:sz="0" w:space="0" w:color="auto"/>
        <w:right w:val="none" w:sz="0" w:space="0" w:color="auto"/>
      </w:divBdr>
    </w:div>
    <w:div w:id="712312716">
      <w:bodyDiv w:val="1"/>
      <w:marLeft w:val="0"/>
      <w:marRight w:val="0"/>
      <w:marTop w:val="0"/>
      <w:marBottom w:val="0"/>
      <w:divBdr>
        <w:top w:val="none" w:sz="0" w:space="0" w:color="auto"/>
        <w:left w:val="none" w:sz="0" w:space="0" w:color="auto"/>
        <w:bottom w:val="none" w:sz="0" w:space="0" w:color="auto"/>
        <w:right w:val="none" w:sz="0" w:space="0" w:color="auto"/>
      </w:divBdr>
    </w:div>
    <w:div w:id="718356360">
      <w:bodyDiv w:val="1"/>
      <w:marLeft w:val="0"/>
      <w:marRight w:val="0"/>
      <w:marTop w:val="0"/>
      <w:marBottom w:val="0"/>
      <w:divBdr>
        <w:top w:val="none" w:sz="0" w:space="0" w:color="auto"/>
        <w:left w:val="none" w:sz="0" w:space="0" w:color="auto"/>
        <w:bottom w:val="none" w:sz="0" w:space="0" w:color="auto"/>
        <w:right w:val="none" w:sz="0" w:space="0" w:color="auto"/>
      </w:divBdr>
      <w:divsChild>
        <w:div w:id="1478761101">
          <w:marLeft w:val="0"/>
          <w:marRight w:val="0"/>
          <w:marTop w:val="0"/>
          <w:marBottom w:val="0"/>
          <w:divBdr>
            <w:top w:val="none" w:sz="0" w:space="0" w:color="auto"/>
            <w:left w:val="none" w:sz="0" w:space="0" w:color="auto"/>
            <w:bottom w:val="none" w:sz="0" w:space="0" w:color="auto"/>
            <w:right w:val="none" w:sz="0" w:space="0" w:color="auto"/>
          </w:divBdr>
        </w:div>
        <w:div w:id="534536479">
          <w:marLeft w:val="0"/>
          <w:marRight w:val="0"/>
          <w:marTop w:val="0"/>
          <w:marBottom w:val="0"/>
          <w:divBdr>
            <w:top w:val="none" w:sz="0" w:space="0" w:color="auto"/>
            <w:left w:val="none" w:sz="0" w:space="0" w:color="auto"/>
            <w:bottom w:val="none" w:sz="0" w:space="0" w:color="auto"/>
            <w:right w:val="none" w:sz="0" w:space="0" w:color="auto"/>
          </w:divBdr>
        </w:div>
        <w:div w:id="57214242">
          <w:marLeft w:val="0"/>
          <w:marRight w:val="0"/>
          <w:marTop w:val="0"/>
          <w:marBottom w:val="0"/>
          <w:divBdr>
            <w:top w:val="none" w:sz="0" w:space="0" w:color="auto"/>
            <w:left w:val="none" w:sz="0" w:space="0" w:color="auto"/>
            <w:bottom w:val="none" w:sz="0" w:space="0" w:color="auto"/>
            <w:right w:val="none" w:sz="0" w:space="0" w:color="auto"/>
          </w:divBdr>
        </w:div>
        <w:div w:id="1691831569">
          <w:marLeft w:val="0"/>
          <w:marRight w:val="0"/>
          <w:marTop w:val="0"/>
          <w:marBottom w:val="0"/>
          <w:divBdr>
            <w:top w:val="none" w:sz="0" w:space="0" w:color="auto"/>
            <w:left w:val="none" w:sz="0" w:space="0" w:color="auto"/>
            <w:bottom w:val="none" w:sz="0" w:space="0" w:color="auto"/>
            <w:right w:val="none" w:sz="0" w:space="0" w:color="auto"/>
          </w:divBdr>
        </w:div>
        <w:div w:id="910308236">
          <w:marLeft w:val="0"/>
          <w:marRight w:val="0"/>
          <w:marTop w:val="0"/>
          <w:marBottom w:val="0"/>
          <w:divBdr>
            <w:top w:val="none" w:sz="0" w:space="0" w:color="auto"/>
            <w:left w:val="none" w:sz="0" w:space="0" w:color="auto"/>
            <w:bottom w:val="none" w:sz="0" w:space="0" w:color="auto"/>
            <w:right w:val="none" w:sz="0" w:space="0" w:color="auto"/>
          </w:divBdr>
        </w:div>
        <w:div w:id="717363904">
          <w:marLeft w:val="0"/>
          <w:marRight w:val="0"/>
          <w:marTop w:val="0"/>
          <w:marBottom w:val="0"/>
          <w:divBdr>
            <w:top w:val="none" w:sz="0" w:space="0" w:color="auto"/>
            <w:left w:val="none" w:sz="0" w:space="0" w:color="auto"/>
            <w:bottom w:val="none" w:sz="0" w:space="0" w:color="auto"/>
            <w:right w:val="none" w:sz="0" w:space="0" w:color="auto"/>
          </w:divBdr>
        </w:div>
        <w:div w:id="1479110873">
          <w:marLeft w:val="0"/>
          <w:marRight w:val="0"/>
          <w:marTop w:val="0"/>
          <w:marBottom w:val="0"/>
          <w:divBdr>
            <w:top w:val="none" w:sz="0" w:space="0" w:color="auto"/>
            <w:left w:val="none" w:sz="0" w:space="0" w:color="auto"/>
            <w:bottom w:val="none" w:sz="0" w:space="0" w:color="auto"/>
            <w:right w:val="none" w:sz="0" w:space="0" w:color="auto"/>
          </w:divBdr>
        </w:div>
        <w:div w:id="1895002326">
          <w:marLeft w:val="0"/>
          <w:marRight w:val="0"/>
          <w:marTop w:val="0"/>
          <w:marBottom w:val="0"/>
          <w:divBdr>
            <w:top w:val="none" w:sz="0" w:space="0" w:color="auto"/>
            <w:left w:val="none" w:sz="0" w:space="0" w:color="auto"/>
            <w:bottom w:val="none" w:sz="0" w:space="0" w:color="auto"/>
            <w:right w:val="none" w:sz="0" w:space="0" w:color="auto"/>
          </w:divBdr>
        </w:div>
        <w:div w:id="1563713566">
          <w:marLeft w:val="0"/>
          <w:marRight w:val="0"/>
          <w:marTop w:val="0"/>
          <w:marBottom w:val="0"/>
          <w:divBdr>
            <w:top w:val="none" w:sz="0" w:space="0" w:color="auto"/>
            <w:left w:val="none" w:sz="0" w:space="0" w:color="auto"/>
            <w:bottom w:val="none" w:sz="0" w:space="0" w:color="auto"/>
            <w:right w:val="none" w:sz="0" w:space="0" w:color="auto"/>
          </w:divBdr>
        </w:div>
        <w:div w:id="8678674">
          <w:marLeft w:val="0"/>
          <w:marRight w:val="0"/>
          <w:marTop w:val="0"/>
          <w:marBottom w:val="0"/>
          <w:divBdr>
            <w:top w:val="none" w:sz="0" w:space="0" w:color="auto"/>
            <w:left w:val="none" w:sz="0" w:space="0" w:color="auto"/>
            <w:bottom w:val="none" w:sz="0" w:space="0" w:color="auto"/>
            <w:right w:val="none" w:sz="0" w:space="0" w:color="auto"/>
          </w:divBdr>
        </w:div>
        <w:div w:id="1648317121">
          <w:marLeft w:val="0"/>
          <w:marRight w:val="0"/>
          <w:marTop w:val="0"/>
          <w:marBottom w:val="0"/>
          <w:divBdr>
            <w:top w:val="none" w:sz="0" w:space="0" w:color="auto"/>
            <w:left w:val="none" w:sz="0" w:space="0" w:color="auto"/>
            <w:bottom w:val="none" w:sz="0" w:space="0" w:color="auto"/>
            <w:right w:val="none" w:sz="0" w:space="0" w:color="auto"/>
          </w:divBdr>
        </w:div>
        <w:div w:id="1248003529">
          <w:marLeft w:val="0"/>
          <w:marRight w:val="0"/>
          <w:marTop w:val="0"/>
          <w:marBottom w:val="0"/>
          <w:divBdr>
            <w:top w:val="none" w:sz="0" w:space="0" w:color="auto"/>
            <w:left w:val="none" w:sz="0" w:space="0" w:color="auto"/>
            <w:bottom w:val="none" w:sz="0" w:space="0" w:color="auto"/>
            <w:right w:val="none" w:sz="0" w:space="0" w:color="auto"/>
          </w:divBdr>
        </w:div>
        <w:div w:id="1886257787">
          <w:marLeft w:val="0"/>
          <w:marRight w:val="0"/>
          <w:marTop w:val="0"/>
          <w:marBottom w:val="0"/>
          <w:divBdr>
            <w:top w:val="none" w:sz="0" w:space="0" w:color="auto"/>
            <w:left w:val="none" w:sz="0" w:space="0" w:color="auto"/>
            <w:bottom w:val="none" w:sz="0" w:space="0" w:color="auto"/>
            <w:right w:val="none" w:sz="0" w:space="0" w:color="auto"/>
          </w:divBdr>
        </w:div>
      </w:divsChild>
    </w:div>
    <w:div w:id="741022389">
      <w:bodyDiv w:val="1"/>
      <w:marLeft w:val="0"/>
      <w:marRight w:val="0"/>
      <w:marTop w:val="0"/>
      <w:marBottom w:val="0"/>
      <w:divBdr>
        <w:top w:val="none" w:sz="0" w:space="0" w:color="auto"/>
        <w:left w:val="none" w:sz="0" w:space="0" w:color="auto"/>
        <w:bottom w:val="none" w:sz="0" w:space="0" w:color="auto"/>
        <w:right w:val="none" w:sz="0" w:space="0" w:color="auto"/>
      </w:divBdr>
    </w:div>
    <w:div w:id="755832680">
      <w:bodyDiv w:val="1"/>
      <w:marLeft w:val="0"/>
      <w:marRight w:val="0"/>
      <w:marTop w:val="0"/>
      <w:marBottom w:val="0"/>
      <w:divBdr>
        <w:top w:val="none" w:sz="0" w:space="0" w:color="auto"/>
        <w:left w:val="none" w:sz="0" w:space="0" w:color="auto"/>
        <w:bottom w:val="none" w:sz="0" w:space="0" w:color="auto"/>
        <w:right w:val="none" w:sz="0" w:space="0" w:color="auto"/>
      </w:divBdr>
    </w:div>
    <w:div w:id="799495897">
      <w:bodyDiv w:val="1"/>
      <w:marLeft w:val="0"/>
      <w:marRight w:val="0"/>
      <w:marTop w:val="0"/>
      <w:marBottom w:val="0"/>
      <w:divBdr>
        <w:top w:val="none" w:sz="0" w:space="0" w:color="auto"/>
        <w:left w:val="none" w:sz="0" w:space="0" w:color="auto"/>
        <w:bottom w:val="none" w:sz="0" w:space="0" w:color="auto"/>
        <w:right w:val="none" w:sz="0" w:space="0" w:color="auto"/>
      </w:divBdr>
    </w:div>
    <w:div w:id="815416729">
      <w:bodyDiv w:val="1"/>
      <w:marLeft w:val="0"/>
      <w:marRight w:val="0"/>
      <w:marTop w:val="0"/>
      <w:marBottom w:val="0"/>
      <w:divBdr>
        <w:top w:val="none" w:sz="0" w:space="0" w:color="auto"/>
        <w:left w:val="none" w:sz="0" w:space="0" w:color="auto"/>
        <w:bottom w:val="none" w:sz="0" w:space="0" w:color="auto"/>
        <w:right w:val="none" w:sz="0" w:space="0" w:color="auto"/>
      </w:divBdr>
    </w:div>
    <w:div w:id="841814905">
      <w:bodyDiv w:val="1"/>
      <w:marLeft w:val="0"/>
      <w:marRight w:val="0"/>
      <w:marTop w:val="0"/>
      <w:marBottom w:val="0"/>
      <w:divBdr>
        <w:top w:val="none" w:sz="0" w:space="0" w:color="auto"/>
        <w:left w:val="none" w:sz="0" w:space="0" w:color="auto"/>
        <w:bottom w:val="none" w:sz="0" w:space="0" w:color="auto"/>
        <w:right w:val="none" w:sz="0" w:space="0" w:color="auto"/>
      </w:divBdr>
    </w:div>
    <w:div w:id="869151023">
      <w:bodyDiv w:val="1"/>
      <w:marLeft w:val="0"/>
      <w:marRight w:val="0"/>
      <w:marTop w:val="0"/>
      <w:marBottom w:val="0"/>
      <w:divBdr>
        <w:top w:val="none" w:sz="0" w:space="0" w:color="auto"/>
        <w:left w:val="none" w:sz="0" w:space="0" w:color="auto"/>
        <w:bottom w:val="none" w:sz="0" w:space="0" w:color="auto"/>
        <w:right w:val="none" w:sz="0" w:space="0" w:color="auto"/>
      </w:divBdr>
    </w:div>
    <w:div w:id="876087887">
      <w:bodyDiv w:val="1"/>
      <w:marLeft w:val="0"/>
      <w:marRight w:val="0"/>
      <w:marTop w:val="0"/>
      <w:marBottom w:val="0"/>
      <w:divBdr>
        <w:top w:val="none" w:sz="0" w:space="0" w:color="auto"/>
        <w:left w:val="none" w:sz="0" w:space="0" w:color="auto"/>
        <w:bottom w:val="none" w:sz="0" w:space="0" w:color="auto"/>
        <w:right w:val="none" w:sz="0" w:space="0" w:color="auto"/>
      </w:divBdr>
    </w:div>
    <w:div w:id="884679746">
      <w:bodyDiv w:val="1"/>
      <w:marLeft w:val="0"/>
      <w:marRight w:val="0"/>
      <w:marTop w:val="0"/>
      <w:marBottom w:val="0"/>
      <w:divBdr>
        <w:top w:val="none" w:sz="0" w:space="0" w:color="auto"/>
        <w:left w:val="none" w:sz="0" w:space="0" w:color="auto"/>
        <w:bottom w:val="none" w:sz="0" w:space="0" w:color="auto"/>
        <w:right w:val="none" w:sz="0" w:space="0" w:color="auto"/>
      </w:divBdr>
    </w:div>
    <w:div w:id="896476554">
      <w:bodyDiv w:val="1"/>
      <w:marLeft w:val="0"/>
      <w:marRight w:val="0"/>
      <w:marTop w:val="0"/>
      <w:marBottom w:val="0"/>
      <w:divBdr>
        <w:top w:val="none" w:sz="0" w:space="0" w:color="auto"/>
        <w:left w:val="none" w:sz="0" w:space="0" w:color="auto"/>
        <w:bottom w:val="none" w:sz="0" w:space="0" w:color="auto"/>
        <w:right w:val="none" w:sz="0" w:space="0" w:color="auto"/>
      </w:divBdr>
    </w:div>
    <w:div w:id="923613210">
      <w:bodyDiv w:val="1"/>
      <w:marLeft w:val="0"/>
      <w:marRight w:val="0"/>
      <w:marTop w:val="0"/>
      <w:marBottom w:val="0"/>
      <w:divBdr>
        <w:top w:val="none" w:sz="0" w:space="0" w:color="auto"/>
        <w:left w:val="none" w:sz="0" w:space="0" w:color="auto"/>
        <w:bottom w:val="none" w:sz="0" w:space="0" w:color="auto"/>
        <w:right w:val="none" w:sz="0" w:space="0" w:color="auto"/>
      </w:divBdr>
    </w:div>
    <w:div w:id="944309862">
      <w:bodyDiv w:val="1"/>
      <w:marLeft w:val="0"/>
      <w:marRight w:val="0"/>
      <w:marTop w:val="0"/>
      <w:marBottom w:val="0"/>
      <w:divBdr>
        <w:top w:val="none" w:sz="0" w:space="0" w:color="auto"/>
        <w:left w:val="none" w:sz="0" w:space="0" w:color="auto"/>
        <w:bottom w:val="none" w:sz="0" w:space="0" w:color="auto"/>
        <w:right w:val="none" w:sz="0" w:space="0" w:color="auto"/>
      </w:divBdr>
    </w:div>
    <w:div w:id="971330314">
      <w:bodyDiv w:val="1"/>
      <w:marLeft w:val="0"/>
      <w:marRight w:val="0"/>
      <w:marTop w:val="0"/>
      <w:marBottom w:val="0"/>
      <w:divBdr>
        <w:top w:val="none" w:sz="0" w:space="0" w:color="auto"/>
        <w:left w:val="none" w:sz="0" w:space="0" w:color="auto"/>
        <w:bottom w:val="none" w:sz="0" w:space="0" w:color="auto"/>
        <w:right w:val="none" w:sz="0" w:space="0" w:color="auto"/>
      </w:divBdr>
    </w:div>
    <w:div w:id="976225307">
      <w:bodyDiv w:val="1"/>
      <w:marLeft w:val="0"/>
      <w:marRight w:val="0"/>
      <w:marTop w:val="0"/>
      <w:marBottom w:val="0"/>
      <w:divBdr>
        <w:top w:val="none" w:sz="0" w:space="0" w:color="auto"/>
        <w:left w:val="none" w:sz="0" w:space="0" w:color="auto"/>
        <w:bottom w:val="none" w:sz="0" w:space="0" w:color="auto"/>
        <w:right w:val="none" w:sz="0" w:space="0" w:color="auto"/>
      </w:divBdr>
    </w:div>
    <w:div w:id="977803667">
      <w:bodyDiv w:val="1"/>
      <w:marLeft w:val="0"/>
      <w:marRight w:val="0"/>
      <w:marTop w:val="0"/>
      <w:marBottom w:val="0"/>
      <w:divBdr>
        <w:top w:val="none" w:sz="0" w:space="0" w:color="auto"/>
        <w:left w:val="none" w:sz="0" w:space="0" w:color="auto"/>
        <w:bottom w:val="none" w:sz="0" w:space="0" w:color="auto"/>
        <w:right w:val="none" w:sz="0" w:space="0" w:color="auto"/>
      </w:divBdr>
    </w:div>
    <w:div w:id="981274933">
      <w:bodyDiv w:val="1"/>
      <w:marLeft w:val="0"/>
      <w:marRight w:val="0"/>
      <w:marTop w:val="0"/>
      <w:marBottom w:val="0"/>
      <w:divBdr>
        <w:top w:val="none" w:sz="0" w:space="0" w:color="auto"/>
        <w:left w:val="none" w:sz="0" w:space="0" w:color="auto"/>
        <w:bottom w:val="none" w:sz="0" w:space="0" w:color="auto"/>
        <w:right w:val="none" w:sz="0" w:space="0" w:color="auto"/>
      </w:divBdr>
    </w:div>
    <w:div w:id="986055298">
      <w:bodyDiv w:val="1"/>
      <w:marLeft w:val="0"/>
      <w:marRight w:val="0"/>
      <w:marTop w:val="0"/>
      <w:marBottom w:val="0"/>
      <w:divBdr>
        <w:top w:val="none" w:sz="0" w:space="0" w:color="auto"/>
        <w:left w:val="none" w:sz="0" w:space="0" w:color="auto"/>
        <w:bottom w:val="none" w:sz="0" w:space="0" w:color="auto"/>
        <w:right w:val="none" w:sz="0" w:space="0" w:color="auto"/>
      </w:divBdr>
    </w:div>
    <w:div w:id="993683508">
      <w:bodyDiv w:val="1"/>
      <w:marLeft w:val="0"/>
      <w:marRight w:val="0"/>
      <w:marTop w:val="0"/>
      <w:marBottom w:val="0"/>
      <w:divBdr>
        <w:top w:val="none" w:sz="0" w:space="0" w:color="auto"/>
        <w:left w:val="none" w:sz="0" w:space="0" w:color="auto"/>
        <w:bottom w:val="none" w:sz="0" w:space="0" w:color="auto"/>
        <w:right w:val="none" w:sz="0" w:space="0" w:color="auto"/>
      </w:divBdr>
    </w:div>
    <w:div w:id="1015350439">
      <w:bodyDiv w:val="1"/>
      <w:marLeft w:val="0"/>
      <w:marRight w:val="0"/>
      <w:marTop w:val="0"/>
      <w:marBottom w:val="0"/>
      <w:divBdr>
        <w:top w:val="none" w:sz="0" w:space="0" w:color="auto"/>
        <w:left w:val="none" w:sz="0" w:space="0" w:color="auto"/>
        <w:bottom w:val="none" w:sz="0" w:space="0" w:color="auto"/>
        <w:right w:val="none" w:sz="0" w:space="0" w:color="auto"/>
      </w:divBdr>
    </w:div>
    <w:div w:id="1039668457">
      <w:bodyDiv w:val="1"/>
      <w:marLeft w:val="0"/>
      <w:marRight w:val="0"/>
      <w:marTop w:val="0"/>
      <w:marBottom w:val="0"/>
      <w:divBdr>
        <w:top w:val="none" w:sz="0" w:space="0" w:color="auto"/>
        <w:left w:val="none" w:sz="0" w:space="0" w:color="auto"/>
        <w:bottom w:val="none" w:sz="0" w:space="0" w:color="auto"/>
        <w:right w:val="none" w:sz="0" w:space="0" w:color="auto"/>
      </w:divBdr>
    </w:div>
    <w:div w:id="1045905767">
      <w:bodyDiv w:val="1"/>
      <w:marLeft w:val="0"/>
      <w:marRight w:val="0"/>
      <w:marTop w:val="0"/>
      <w:marBottom w:val="0"/>
      <w:divBdr>
        <w:top w:val="none" w:sz="0" w:space="0" w:color="auto"/>
        <w:left w:val="none" w:sz="0" w:space="0" w:color="auto"/>
        <w:bottom w:val="none" w:sz="0" w:space="0" w:color="auto"/>
        <w:right w:val="none" w:sz="0" w:space="0" w:color="auto"/>
      </w:divBdr>
    </w:div>
    <w:div w:id="1053771326">
      <w:bodyDiv w:val="1"/>
      <w:marLeft w:val="0"/>
      <w:marRight w:val="0"/>
      <w:marTop w:val="0"/>
      <w:marBottom w:val="0"/>
      <w:divBdr>
        <w:top w:val="none" w:sz="0" w:space="0" w:color="auto"/>
        <w:left w:val="none" w:sz="0" w:space="0" w:color="auto"/>
        <w:bottom w:val="none" w:sz="0" w:space="0" w:color="auto"/>
        <w:right w:val="none" w:sz="0" w:space="0" w:color="auto"/>
      </w:divBdr>
    </w:div>
    <w:div w:id="1076245377">
      <w:bodyDiv w:val="1"/>
      <w:marLeft w:val="0"/>
      <w:marRight w:val="0"/>
      <w:marTop w:val="0"/>
      <w:marBottom w:val="0"/>
      <w:divBdr>
        <w:top w:val="none" w:sz="0" w:space="0" w:color="auto"/>
        <w:left w:val="none" w:sz="0" w:space="0" w:color="auto"/>
        <w:bottom w:val="none" w:sz="0" w:space="0" w:color="auto"/>
        <w:right w:val="none" w:sz="0" w:space="0" w:color="auto"/>
      </w:divBdr>
    </w:div>
    <w:div w:id="1080953693">
      <w:bodyDiv w:val="1"/>
      <w:marLeft w:val="0"/>
      <w:marRight w:val="0"/>
      <w:marTop w:val="0"/>
      <w:marBottom w:val="0"/>
      <w:divBdr>
        <w:top w:val="none" w:sz="0" w:space="0" w:color="auto"/>
        <w:left w:val="none" w:sz="0" w:space="0" w:color="auto"/>
        <w:bottom w:val="none" w:sz="0" w:space="0" w:color="auto"/>
        <w:right w:val="none" w:sz="0" w:space="0" w:color="auto"/>
      </w:divBdr>
    </w:div>
    <w:div w:id="1083257331">
      <w:bodyDiv w:val="1"/>
      <w:marLeft w:val="0"/>
      <w:marRight w:val="0"/>
      <w:marTop w:val="0"/>
      <w:marBottom w:val="0"/>
      <w:divBdr>
        <w:top w:val="none" w:sz="0" w:space="0" w:color="auto"/>
        <w:left w:val="none" w:sz="0" w:space="0" w:color="auto"/>
        <w:bottom w:val="none" w:sz="0" w:space="0" w:color="auto"/>
        <w:right w:val="none" w:sz="0" w:space="0" w:color="auto"/>
      </w:divBdr>
    </w:div>
    <w:div w:id="1084497178">
      <w:bodyDiv w:val="1"/>
      <w:marLeft w:val="0"/>
      <w:marRight w:val="0"/>
      <w:marTop w:val="0"/>
      <w:marBottom w:val="0"/>
      <w:divBdr>
        <w:top w:val="none" w:sz="0" w:space="0" w:color="auto"/>
        <w:left w:val="none" w:sz="0" w:space="0" w:color="auto"/>
        <w:bottom w:val="none" w:sz="0" w:space="0" w:color="auto"/>
        <w:right w:val="none" w:sz="0" w:space="0" w:color="auto"/>
      </w:divBdr>
    </w:div>
    <w:div w:id="1086616253">
      <w:bodyDiv w:val="1"/>
      <w:marLeft w:val="0"/>
      <w:marRight w:val="0"/>
      <w:marTop w:val="0"/>
      <w:marBottom w:val="0"/>
      <w:divBdr>
        <w:top w:val="none" w:sz="0" w:space="0" w:color="auto"/>
        <w:left w:val="none" w:sz="0" w:space="0" w:color="auto"/>
        <w:bottom w:val="none" w:sz="0" w:space="0" w:color="auto"/>
        <w:right w:val="none" w:sz="0" w:space="0" w:color="auto"/>
      </w:divBdr>
    </w:div>
    <w:div w:id="1158155234">
      <w:bodyDiv w:val="1"/>
      <w:marLeft w:val="0"/>
      <w:marRight w:val="0"/>
      <w:marTop w:val="0"/>
      <w:marBottom w:val="0"/>
      <w:divBdr>
        <w:top w:val="none" w:sz="0" w:space="0" w:color="auto"/>
        <w:left w:val="none" w:sz="0" w:space="0" w:color="auto"/>
        <w:bottom w:val="none" w:sz="0" w:space="0" w:color="auto"/>
        <w:right w:val="none" w:sz="0" w:space="0" w:color="auto"/>
      </w:divBdr>
    </w:div>
    <w:div w:id="1169246633">
      <w:bodyDiv w:val="1"/>
      <w:marLeft w:val="0"/>
      <w:marRight w:val="0"/>
      <w:marTop w:val="0"/>
      <w:marBottom w:val="0"/>
      <w:divBdr>
        <w:top w:val="none" w:sz="0" w:space="0" w:color="auto"/>
        <w:left w:val="none" w:sz="0" w:space="0" w:color="auto"/>
        <w:bottom w:val="none" w:sz="0" w:space="0" w:color="auto"/>
        <w:right w:val="none" w:sz="0" w:space="0" w:color="auto"/>
      </w:divBdr>
    </w:div>
    <w:div w:id="1170146332">
      <w:bodyDiv w:val="1"/>
      <w:marLeft w:val="0"/>
      <w:marRight w:val="0"/>
      <w:marTop w:val="0"/>
      <w:marBottom w:val="0"/>
      <w:divBdr>
        <w:top w:val="none" w:sz="0" w:space="0" w:color="auto"/>
        <w:left w:val="none" w:sz="0" w:space="0" w:color="auto"/>
        <w:bottom w:val="none" w:sz="0" w:space="0" w:color="auto"/>
        <w:right w:val="none" w:sz="0" w:space="0" w:color="auto"/>
      </w:divBdr>
    </w:div>
    <w:div w:id="1178542761">
      <w:bodyDiv w:val="1"/>
      <w:marLeft w:val="0"/>
      <w:marRight w:val="0"/>
      <w:marTop w:val="0"/>
      <w:marBottom w:val="0"/>
      <w:divBdr>
        <w:top w:val="none" w:sz="0" w:space="0" w:color="auto"/>
        <w:left w:val="none" w:sz="0" w:space="0" w:color="auto"/>
        <w:bottom w:val="none" w:sz="0" w:space="0" w:color="auto"/>
        <w:right w:val="none" w:sz="0" w:space="0" w:color="auto"/>
      </w:divBdr>
    </w:div>
    <w:div w:id="1203859748">
      <w:bodyDiv w:val="1"/>
      <w:marLeft w:val="0"/>
      <w:marRight w:val="0"/>
      <w:marTop w:val="0"/>
      <w:marBottom w:val="0"/>
      <w:divBdr>
        <w:top w:val="none" w:sz="0" w:space="0" w:color="auto"/>
        <w:left w:val="none" w:sz="0" w:space="0" w:color="auto"/>
        <w:bottom w:val="none" w:sz="0" w:space="0" w:color="auto"/>
        <w:right w:val="none" w:sz="0" w:space="0" w:color="auto"/>
      </w:divBdr>
    </w:div>
    <w:div w:id="1213812735">
      <w:bodyDiv w:val="1"/>
      <w:marLeft w:val="0"/>
      <w:marRight w:val="0"/>
      <w:marTop w:val="0"/>
      <w:marBottom w:val="0"/>
      <w:divBdr>
        <w:top w:val="none" w:sz="0" w:space="0" w:color="auto"/>
        <w:left w:val="none" w:sz="0" w:space="0" w:color="auto"/>
        <w:bottom w:val="none" w:sz="0" w:space="0" w:color="auto"/>
        <w:right w:val="none" w:sz="0" w:space="0" w:color="auto"/>
      </w:divBdr>
    </w:div>
    <w:div w:id="1234505796">
      <w:bodyDiv w:val="1"/>
      <w:marLeft w:val="0"/>
      <w:marRight w:val="0"/>
      <w:marTop w:val="0"/>
      <w:marBottom w:val="0"/>
      <w:divBdr>
        <w:top w:val="none" w:sz="0" w:space="0" w:color="auto"/>
        <w:left w:val="none" w:sz="0" w:space="0" w:color="auto"/>
        <w:bottom w:val="none" w:sz="0" w:space="0" w:color="auto"/>
        <w:right w:val="none" w:sz="0" w:space="0" w:color="auto"/>
      </w:divBdr>
    </w:div>
    <w:div w:id="1238249633">
      <w:bodyDiv w:val="1"/>
      <w:marLeft w:val="0"/>
      <w:marRight w:val="0"/>
      <w:marTop w:val="0"/>
      <w:marBottom w:val="0"/>
      <w:divBdr>
        <w:top w:val="none" w:sz="0" w:space="0" w:color="auto"/>
        <w:left w:val="none" w:sz="0" w:space="0" w:color="auto"/>
        <w:bottom w:val="none" w:sz="0" w:space="0" w:color="auto"/>
        <w:right w:val="none" w:sz="0" w:space="0" w:color="auto"/>
      </w:divBdr>
    </w:div>
    <w:div w:id="1254433784">
      <w:bodyDiv w:val="1"/>
      <w:marLeft w:val="0"/>
      <w:marRight w:val="0"/>
      <w:marTop w:val="0"/>
      <w:marBottom w:val="0"/>
      <w:divBdr>
        <w:top w:val="none" w:sz="0" w:space="0" w:color="auto"/>
        <w:left w:val="none" w:sz="0" w:space="0" w:color="auto"/>
        <w:bottom w:val="none" w:sz="0" w:space="0" w:color="auto"/>
        <w:right w:val="none" w:sz="0" w:space="0" w:color="auto"/>
      </w:divBdr>
    </w:div>
    <w:div w:id="1267931917">
      <w:bodyDiv w:val="1"/>
      <w:marLeft w:val="0"/>
      <w:marRight w:val="0"/>
      <w:marTop w:val="0"/>
      <w:marBottom w:val="0"/>
      <w:divBdr>
        <w:top w:val="none" w:sz="0" w:space="0" w:color="auto"/>
        <w:left w:val="none" w:sz="0" w:space="0" w:color="auto"/>
        <w:bottom w:val="none" w:sz="0" w:space="0" w:color="auto"/>
        <w:right w:val="none" w:sz="0" w:space="0" w:color="auto"/>
      </w:divBdr>
    </w:div>
    <w:div w:id="1306012087">
      <w:bodyDiv w:val="1"/>
      <w:marLeft w:val="0"/>
      <w:marRight w:val="0"/>
      <w:marTop w:val="0"/>
      <w:marBottom w:val="0"/>
      <w:divBdr>
        <w:top w:val="none" w:sz="0" w:space="0" w:color="auto"/>
        <w:left w:val="none" w:sz="0" w:space="0" w:color="auto"/>
        <w:bottom w:val="none" w:sz="0" w:space="0" w:color="auto"/>
        <w:right w:val="none" w:sz="0" w:space="0" w:color="auto"/>
      </w:divBdr>
    </w:div>
    <w:div w:id="1358777407">
      <w:bodyDiv w:val="1"/>
      <w:marLeft w:val="0"/>
      <w:marRight w:val="0"/>
      <w:marTop w:val="0"/>
      <w:marBottom w:val="0"/>
      <w:divBdr>
        <w:top w:val="none" w:sz="0" w:space="0" w:color="auto"/>
        <w:left w:val="none" w:sz="0" w:space="0" w:color="auto"/>
        <w:bottom w:val="none" w:sz="0" w:space="0" w:color="auto"/>
        <w:right w:val="none" w:sz="0" w:space="0" w:color="auto"/>
      </w:divBdr>
    </w:div>
    <w:div w:id="1361662253">
      <w:bodyDiv w:val="1"/>
      <w:marLeft w:val="0"/>
      <w:marRight w:val="0"/>
      <w:marTop w:val="0"/>
      <w:marBottom w:val="0"/>
      <w:divBdr>
        <w:top w:val="none" w:sz="0" w:space="0" w:color="auto"/>
        <w:left w:val="none" w:sz="0" w:space="0" w:color="auto"/>
        <w:bottom w:val="none" w:sz="0" w:space="0" w:color="auto"/>
        <w:right w:val="none" w:sz="0" w:space="0" w:color="auto"/>
      </w:divBdr>
    </w:div>
    <w:div w:id="1364089807">
      <w:bodyDiv w:val="1"/>
      <w:marLeft w:val="0"/>
      <w:marRight w:val="0"/>
      <w:marTop w:val="0"/>
      <w:marBottom w:val="0"/>
      <w:divBdr>
        <w:top w:val="none" w:sz="0" w:space="0" w:color="auto"/>
        <w:left w:val="none" w:sz="0" w:space="0" w:color="auto"/>
        <w:bottom w:val="none" w:sz="0" w:space="0" w:color="auto"/>
        <w:right w:val="none" w:sz="0" w:space="0" w:color="auto"/>
      </w:divBdr>
    </w:div>
    <w:div w:id="1373992590">
      <w:bodyDiv w:val="1"/>
      <w:marLeft w:val="0"/>
      <w:marRight w:val="0"/>
      <w:marTop w:val="0"/>
      <w:marBottom w:val="0"/>
      <w:divBdr>
        <w:top w:val="none" w:sz="0" w:space="0" w:color="auto"/>
        <w:left w:val="none" w:sz="0" w:space="0" w:color="auto"/>
        <w:bottom w:val="none" w:sz="0" w:space="0" w:color="auto"/>
        <w:right w:val="none" w:sz="0" w:space="0" w:color="auto"/>
      </w:divBdr>
    </w:div>
    <w:div w:id="1388064221">
      <w:bodyDiv w:val="1"/>
      <w:marLeft w:val="0"/>
      <w:marRight w:val="0"/>
      <w:marTop w:val="0"/>
      <w:marBottom w:val="0"/>
      <w:divBdr>
        <w:top w:val="none" w:sz="0" w:space="0" w:color="auto"/>
        <w:left w:val="none" w:sz="0" w:space="0" w:color="auto"/>
        <w:bottom w:val="none" w:sz="0" w:space="0" w:color="auto"/>
        <w:right w:val="none" w:sz="0" w:space="0" w:color="auto"/>
      </w:divBdr>
    </w:div>
    <w:div w:id="1410498546">
      <w:bodyDiv w:val="1"/>
      <w:marLeft w:val="0"/>
      <w:marRight w:val="0"/>
      <w:marTop w:val="0"/>
      <w:marBottom w:val="0"/>
      <w:divBdr>
        <w:top w:val="none" w:sz="0" w:space="0" w:color="auto"/>
        <w:left w:val="none" w:sz="0" w:space="0" w:color="auto"/>
        <w:bottom w:val="none" w:sz="0" w:space="0" w:color="auto"/>
        <w:right w:val="none" w:sz="0" w:space="0" w:color="auto"/>
      </w:divBdr>
    </w:div>
    <w:div w:id="1425763280">
      <w:bodyDiv w:val="1"/>
      <w:marLeft w:val="0"/>
      <w:marRight w:val="0"/>
      <w:marTop w:val="0"/>
      <w:marBottom w:val="0"/>
      <w:divBdr>
        <w:top w:val="none" w:sz="0" w:space="0" w:color="auto"/>
        <w:left w:val="none" w:sz="0" w:space="0" w:color="auto"/>
        <w:bottom w:val="none" w:sz="0" w:space="0" w:color="auto"/>
        <w:right w:val="none" w:sz="0" w:space="0" w:color="auto"/>
      </w:divBdr>
    </w:div>
    <w:div w:id="1431730758">
      <w:bodyDiv w:val="1"/>
      <w:marLeft w:val="0"/>
      <w:marRight w:val="0"/>
      <w:marTop w:val="0"/>
      <w:marBottom w:val="0"/>
      <w:divBdr>
        <w:top w:val="none" w:sz="0" w:space="0" w:color="auto"/>
        <w:left w:val="none" w:sz="0" w:space="0" w:color="auto"/>
        <w:bottom w:val="none" w:sz="0" w:space="0" w:color="auto"/>
        <w:right w:val="none" w:sz="0" w:space="0" w:color="auto"/>
      </w:divBdr>
    </w:div>
    <w:div w:id="1453133477">
      <w:bodyDiv w:val="1"/>
      <w:marLeft w:val="0"/>
      <w:marRight w:val="0"/>
      <w:marTop w:val="0"/>
      <w:marBottom w:val="0"/>
      <w:divBdr>
        <w:top w:val="none" w:sz="0" w:space="0" w:color="auto"/>
        <w:left w:val="none" w:sz="0" w:space="0" w:color="auto"/>
        <w:bottom w:val="none" w:sz="0" w:space="0" w:color="auto"/>
        <w:right w:val="none" w:sz="0" w:space="0" w:color="auto"/>
      </w:divBdr>
    </w:div>
    <w:div w:id="1462066900">
      <w:bodyDiv w:val="1"/>
      <w:marLeft w:val="0"/>
      <w:marRight w:val="0"/>
      <w:marTop w:val="0"/>
      <w:marBottom w:val="0"/>
      <w:divBdr>
        <w:top w:val="none" w:sz="0" w:space="0" w:color="auto"/>
        <w:left w:val="none" w:sz="0" w:space="0" w:color="auto"/>
        <w:bottom w:val="none" w:sz="0" w:space="0" w:color="auto"/>
        <w:right w:val="none" w:sz="0" w:space="0" w:color="auto"/>
      </w:divBdr>
    </w:div>
    <w:div w:id="1484269906">
      <w:bodyDiv w:val="1"/>
      <w:marLeft w:val="0"/>
      <w:marRight w:val="0"/>
      <w:marTop w:val="0"/>
      <w:marBottom w:val="0"/>
      <w:divBdr>
        <w:top w:val="none" w:sz="0" w:space="0" w:color="auto"/>
        <w:left w:val="none" w:sz="0" w:space="0" w:color="auto"/>
        <w:bottom w:val="none" w:sz="0" w:space="0" w:color="auto"/>
        <w:right w:val="none" w:sz="0" w:space="0" w:color="auto"/>
      </w:divBdr>
    </w:div>
    <w:div w:id="1512599639">
      <w:bodyDiv w:val="1"/>
      <w:marLeft w:val="0"/>
      <w:marRight w:val="0"/>
      <w:marTop w:val="0"/>
      <w:marBottom w:val="0"/>
      <w:divBdr>
        <w:top w:val="none" w:sz="0" w:space="0" w:color="auto"/>
        <w:left w:val="none" w:sz="0" w:space="0" w:color="auto"/>
        <w:bottom w:val="none" w:sz="0" w:space="0" w:color="auto"/>
        <w:right w:val="none" w:sz="0" w:space="0" w:color="auto"/>
      </w:divBdr>
    </w:div>
    <w:div w:id="1517693684">
      <w:bodyDiv w:val="1"/>
      <w:marLeft w:val="0"/>
      <w:marRight w:val="0"/>
      <w:marTop w:val="0"/>
      <w:marBottom w:val="0"/>
      <w:divBdr>
        <w:top w:val="none" w:sz="0" w:space="0" w:color="auto"/>
        <w:left w:val="none" w:sz="0" w:space="0" w:color="auto"/>
        <w:bottom w:val="none" w:sz="0" w:space="0" w:color="auto"/>
        <w:right w:val="none" w:sz="0" w:space="0" w:color="auto"/>
      </w:divBdr>
    </w:div>
    <w:div w:id="1521577997">
      <w:bodyDiv w:val="1"/>
      <w:marLeft w:val="0"/>
      <w:marRight w:val="0"/>
      <w:marTop w:val="0"/>
      <w:marBottom w:val="0"/>
      <w:divBdr>
        <w:top w:val="none" w:sz="0" w:space="0" w:color="auto"/>
        <w:left w:val="none" w:sz="0" w:space="0" w:color="auto"/>
        <w:bottom w:val="none" w:sz="0" w:space="0" w:color="auto"/>
        <w:right w:val="none" w:sz="0" w:space="0" w:color="auto"/>
      </w:divBdr>
    </w:div>
    <w:div w:id="1532573783">
      <w:bodyDiv w:val="1"/>
      <w:marLeft w:val="0"/>
      <w:marRight w:val="0"/>
      <w:marTop w:val="0"/>
      <w:marBottom w:val="0"/>
      <w:divBdr>
        <w:top w:val="none" w:sz="0" w:space="0" w:color="auto"/>
        <w:left w:val="none" w:sz="0" w:space="0" w:color="auto"/>
        <w:bottom w:val="none" w:sz="0" w:space="0" w:color="auto"/>
        <w:right w:val="none" w:sz="0" w:space="0" w:color="auto"/>
      </w:divBdr>
    </w:div>
    <w:div w:id="1562667809">
      <w:bodyDiv w:val="1"/>
      <w:marLeft w:val="0"/>
      <w:marRight w:val="0"/>
      <w:marTop w:val="0"/>
      <w:marBottom w:val="0"/>
      <w:divBdr>
        <w:top w:val="none" w:sz="0" w:space="0" w:color="auto"/>
        <w:left w:val="none" w:sz="0" w:space="0" w:color="auto"/>
        <w:bottom w:val="none" w:sz="0" w:space="0" w:color="auto"/>
        <w:right w:val="none" w:sz="0" w:space="0" w:color="auto"/>
      </w:divBdr>
    </w:div>
    <w:div w:id="1567452046">
      <w:bodyDiv w:val="1"/>
      <w:marLeft w:val="0"/>
      <w:marRight w:val="0"/>
      <w:marTop w:val="0"/>
      <w:marBottom w:val="0"/>
      <w:divBdr>
        <w:top w:val="none" w:sz="0" w:space="0" w:color="auto"/>
        <w:left w:val="none" w:sz="0" w:space="0" w:color="auto"/>
        <w:bottom w:val="none" w:sz="0" w:space="0" w:color="auto"/>
        <w:right w:val="none" w:sz="0" w:space="0" w:color="auto"/>
      </w:divBdr>
    </w:div>
    <w:div w:id="1568565643">
      <w:bodyDiv w:val="1"/>
      <w:marLeft w:val="0"/>
      <w:marRight w:val="0"/>
      <w:marTop w:val="0"/>
      <w:marBottom w:val="0"/>
      <w:divBdr>
        <w:top w:val="none" w:sz="0" w:space="0" w:color="auto"/>
        <w:left w:val="none" w:sz="0" w:space="0" w:color="auto"/>
        <w:bottom w:val="none" w:sz="0" w:space="0" w:color="auto"/>
        <w:right w:val="none" w:sz="0" w:space="0" w:color="auto"/>
      </w:divBdr>
    </w:div>
    <w:div w:id="1584070921">
      <w:bodyDiv w:val="1"/>
      <w:marLeft w:val="0"/>
      <w:marRight w:val="0"/>
      <w:marTop w:val="0"/>
      <w:marBottom w:val="0"/>
      <w:divBdr>
        <w:top w:val="none" w:sz="0" w:space="0" w:color="auto"/>
        <w:left w:val="none" w:sz="0" w:space="0" w:color="auto"/>
        <w:bottom w:val="none" w:sz="0" w:space="0" w:color="auto"/>
        <w:right w:val="none" w:sz="0" w:space="0" w:color="auto"/>
      </w:divBdr>
    </w:div>
    <w:div w:id="1588080510">
      <w:bodyDiv w:val="1"/>
      <w:marLeft w:val="0"/>
      <w:marRight w:val="0"/>
      <w:marTop w:val="0"/>
      <w:marBottom w:val="0"/>
      <w:divBdr>
        <w:top w:val="none" w:sz="0" w:space="0" w:color="auto"/>
        <w:left w:val="none" w:sz="0" w:space="0" w:color="auto"/>
        <w:bottom w:val="none" w:sz="0" w:space="0" w:color="auto"/>
        <w:right w:val="none" w:sz="0" w:space="0" w:color="auto"/>
      </w:divBdr>
    </w:div>
    <w:div w:id="1595161820">
      <w:bodyDiv w:val="1"/>
      <w:marLeft w:val="0"/>
      <w:marRight w:val="0"/>
      <w:marTop w:val="0"/>
      <w:marBottom w:val="0"/>
      <w:divBdr>
        <w:top w:val="none" w:sz="0" w:space="0" w:color="auto"/>
        <w:left w:val="none" w:sz="0" w:space="0" w:color="auto"/>
        <w:bottom w:val="none" w:sz="0" w:space="0" w:color="auto"/>
        <w:right w:val="none" w:sz="0" w:space="0" w:color="auto"/>
      </w:divBdr>
    </w:div>
    <w:div w:id="1607931966">
      <w:bodyDiv w:val="1"/>
      <w:marLeft w:val="0"/>
      <w:marRight w:val="0"/>
      <w:marTop w:val="0"/>
      <w:marBottom w:val="0"/>
      <w:divBdr>
        <w:top w:val="none" w:sz="0" w:space="0" w:color="auto"/>
        <w:left w:val="none" w:sz="0" w:space="0" w:color="auto"/>
        <w:bottom w:val="none" w:sz="0" w:space="0" w:color="auto"/>
        <w:right w:val="none" w:sz="0" w:space="0" w:color="auto"/>
      </w:divBdr>
    </w:div>
    <w:div w:id="1631323577">
      <w:bodyDiv w:val="1"/>
      <w:marLeft w:val="0"/>
      <w:marRight w:val="0"/>
      <w:marTop w:val="0"/>
      <w:marBottom w:val="0"/>
      <w:divBdr>
        <w:top w:val="none" w:sz="0" w:space="0" w:color="auto"/>
        <w:left w:val="none" w:sz="0" w:space="0" w:color="auto"/>
        <w:bottom w:val="none" w:sz="0" w:space="0" w:color="auto"/>
        <w:right w:val="none" w:sz="0" w:space="0" w:color="auto"/>
      </w:divBdr>
    </w:div>
    <w:div w:id="1631782541">
      <w:bodyDiv w:val="1"/>
      <w:marLeft w:val="0"/>
      <w:marRight w:val="0"/>
      <w:marTop w:val="0"/>
      <w:marBottom w:val="0"/>
      <w:divBdr>
        <w:top w:val="none" w:sz="0" w:space="0" w:color="auto"/>
        <w:left w:val="none" w:sz="0" w:space="0" w:color="auto"/>
        <w:bottom w:val="none" w:sz="0" w:space="0" w:color="auto"/>
        <w:right w:val="none" w:sz="0" w:space="0" w:color="auto"/>
      </w:divBdr>
    </w:div>
    <w:div w:id="1635257354">
      <w:bodyDiv w:val="1"/>
      <w:marLeft w:val="0"/>
      <w:marRight w:val="0"/>
      <w:marTop w:val="0"/>
      <w:marBottom w:val="0"/>
      <w:divBdr>
        <w:top w:val="none" w:sz="0" w:space="0" w:color="auto"/>
        <w:left w:val="none" w:sz="0" w:space="0" w:color="auto"/>
        <w:bottom w:val="none" w:sz="0" w:space="0" w:color="auto"/>
        <w:right w:val="none" w:sz="0" w:space="0" w:color="auto"/>
      </w:divBdr>
    </w:div>
    <w:div w:id="1661732399">
      <w:bodyDiv w:val="1"/>
      <w:marLeft w:val="0"/>
      <w:marRight w:val="0"/>
      <w:marTop w:val="0"/>
      <w:marBottom w:val="0"/>
      <w:divBdr>
        <w:top w:val="none" w:sz="0" w:space="0" w:color="auto"/>
        <w:left w:val="none" w:sz="0" w:space="0" w:color="auto"/>
        <w:bottom w:val="none" w:sz="0" w:space="0" w:color="auto"/>
        <w:right w:val="none" w:sz="0" w:space="0" w:color="auto"/>
      </w:divBdr>
    </w:div>
    <w:div w:id="1675836152">
      <w:bodyDiv w:val="1"/>
      <w:marLeft w:val="0"/>
      <w:marRight w:val="0"/>
      <w:marTop w:val="0"/>
      <w:marBottom w:val="0"/>
      <w:divBdr>
        <w:top w:val="none" w:sz="0" w:space="0" w:color="auto"/>
        <w:left w:val="none" w:sz="0" w:space="0" w:color="auto"/>
        <w:bottom w:val="none" w:sz="0" w:space="0" w:color="auto"/>
        <w:right w:val="none" w:sz="0" w:space="0" w:color="auto"/>
      </w:divBdr>
    </w:div>
    <w:div w:id="1693459256">
      <w:bodyDiv w:val="1"/>
      <w:marLeft w:val="0"/>
      <w:marRight w:val="0"/>
      <w:marTop w:val="0"/>
      <w:marBottom w:val="0"/>
      <w:divBdr>
        <w:top w:val="none" w:sz="0" w:space="0" w:color="auto"/>
        <w:left w:val="none" w:sz="0" w:space="0" w:color="auto"/>
        <w:bottom w:val="none" w:sz="0" w:space="0" w:color="auto"/>
        <w:right w:val="none" w:sz="0" w:space="0" w:color="auto"/>
      </w:divBdr>
    </w:div>
    <w:div w:id="1694304803">
      <w:bodyDiv w:val="1"/>
      <w:marLeft w:val="0"/>
      <w:marRight w:val="0"/>
      <w:marTop w:val="0"/>
      <w:marBottom w:val="0"/>
      <w:divBdr>
        <w:top w:val="none" w:sz="0" w:space="0" w:color="auto"/>
        <w:left w:val="none" w:sz="0" w:space="0" w:color="auto"/>
        <w:bottom w:val="none" w:sz="0" w:space="0" w:color="auto"/>
        <w:right w:val="none" w:sz="0" w:space="0" w:color="auto"/>
      </w:divBdr>
    </w:div>
    <w:div w:id="1717965408">
      <w:bodyDiv w:val="1"/>
      <w:marLeft w:val="0"/>
      <w:marRight w:val="0"/>
      <w:marTop w:val="0"/>
      <w:marBottom w:val="0"/>
      <w:divBdr>
        <w:top w:val="none" w:sz="0" w:space="0" w:color="auto"/>
        <w:left w:val="none" w:sz="0" w:space="0" w:color="auto"/>
        <w:bottom w:val="none" w:sz="0" w:space="0" w:color="auto"/>
        <w:right w:val="none" w:sz="0" w:space="0" w:color="auto"/>
      </w:divBdr>
    </w:div>
    <w:div w:id="1733651204">
      <w:bodyDiv w:val="1"/>
      <w:marLeft w:val="0"/>
      <w:marRight w:val="0"/>
      <w:marTop w:val="0"/>
      <w:marBottom w:val="0"/>
      <w:divBdr>
        <w:top w:val="none" w:sz="0" w:space="0" w:color="auto"/>
        <w:left w:val="none" w:sz="0" w:space="0" w:color="auto"/>
        <w:bottom w:val="none" w:sz="0" w:space="0" w:color="auto"/>
        <w:right w:val="none" w:sz="0" w:space="0" w:color="auto"/>
      </w:divBdr>
    </w:div>
    <w:div w:id="1748531430">
      <w:bodyDiv w:val="1"/>
      <w:marLeft w:val="0"/>
      <w:marRight w:val="0"/>
      <w:marTop w:val="0"/>
      <w:marBottom w:val="0"/>
      <w:divBdr>
        <w:top w:val="none" w:sz="0" w:space="0" w:color="auto"/>
        <w:left w:val="none" w:sz="0" w:space="0" w:color="auto"/>
        <w:bottom w:val="none" w:sz="0" w:space="0" w:color="auto"/>
        <w:right w:val="none" w:sz="0" w:space="0" w:color="auto"/>
      </w:divBdr>
    </w:div>
    <w:div w:id="1770395147">
      <w:bodyDiv w:val="1"/>
      <w:marLeft w:val="0"/>
      <w:marRight w:val="0"/>
      <w:marTop w:val="0"/>
      <w:marBottom w:val="0"/>
      <w:divBdr>
        <w:top w:val="none" w:sz="0" w:space="0" w:color="auto"/>
        <w:left w:val="none" w:sz="0" w:space="0" w:color="auto"/>
        <w:bottom w:val="none" w:sz="0" w:space="0" w:color="auto"/>
        <w:right w:val="none" w:sz="0" w:space="0" w:color="auto"/>
      </w:divBdr>
    </w:div>
    <w:div w:id="1793404482">
      <w:bodyDiv w:val="1"/>
      <w:marLeft w:val="0"/>
      <w:marRight w:val="0"/>
      <w:marTop w:val="0"/>
      <w:marBottom w:val="0"/>
      <w:divBdr>
        <w:top w:val="none" w:sz="0" w:space="0" w:color="auto"/>
        <w:left w:val="none" w:sz="0" w:space="0" w:color="auto"/>
        <w:bottom w:val="none" w:sz="0" w:space="0" w:color="auto"/>
        <w:right w:val="none" w:sz="0" w:space="0" w:color="auto"/>
      </w:divBdr>
    </w:div>
    <w:div w:id="1794248175">
      <w:bodyDiv w:val="1"/>
      <w:marLeft w:val="0"/>
      <w:marRight w:val="0"/>
      <w:marTop w:val="0"/>
      <w:marBottom w:val="0"/>
      <w:divBdr>
        <w:top w:val="none" w:sz="0" w:space="0" w:color="auto"/>
        <w:left w:val="none" w:sz="0" w:space="0" w:color="auto"/>
        <w:bottom w:val="none" w:sz="0" w:space="0" w:color="auto"/>
        <w:right w:val="none" w:sz="0" w:space="0" w:color="auto"/>
      </w:divBdr>
    </w:div>
    <w:div w:id="1798333375">
      <w:bodyDiv w:val="1"/>
      <w:marLeft w:val="0"/>
      <w:marRight w:val="0"/>
      <w:marTop w:val="0"/>
      <w:marBottom w:val="0"/>
      <w:divBdr>
        <w:top w:val="none" w:sz="0" w:space="0" w:color="auto"/>
        <w:left w:val="none" w:sz="0" w:space="0" w:color="auto"/>
        <w:bottom w:val="none" w:sz="0" w:space="0" w:color="auto"/>
        <w:right w:val="none" w:sz="0" w:space="0" w:color="auto"/>
      </w:divBdr>
    </w:div>
    <w:div w:id="1801727435">
      <w:bodyDiv w:val="1"/>
      <w:marLeft w:val="0"/>
      <w:marRight w:val="0"/>
      <w:marTop w:val="0"/>
      <w:marBottom w:val="0"/>
      <w:divBdr>
        <w:top w:val="none" w:sz="0" w:space="0" w:color="auto"/>
        <w:left w:val="none" w:sz="0" w:space="0" w:color="auto"/>
        <w:bottom w:val="none" w:sz="0" w:space="0" w:color="auto"/>
        <w:right w:val="none" w:sz="0" w:space="0" w:color="auto"/>
      </w:divBdr>
    </w:div>
    <w:div w:id="1802919188">
      <w:bodyDiv w:val="1"/>
      <w:marLeft w:val="0"/>
      <w:marRight w:val="0"/>
      <w:marTop w:val="0"/>
      <w:marBottom w:val="0"/>
      <w:divBdr>
        <w:top w:val="none" w:sz="0" w:space="0" w:color="auto"/>
        <w:left w:val="none" w:sz="0" w:space="0" w:color="auto"/>
        <w:bottom w:val="none" w:sz="0" w:space="0" w:color="auto"/>
        <w:right w:val="none" w:sz="0" w:space="0" w:color="auto"/>
      </w:divBdr>
    </w:div>
    <w:div w:id="1806773626">
      <w:bodyDiv w:val="1"/>
      <w:marLeft w:val="0"/>
      <w:marRight w:val="0"/>
      <w:marTop w:val="0"/>
      <w:marBottom w:val="0"/>
      <w:divBdr>
        <w:top w:val="none" w:sz="0" w:space="0" w:color="auto"/>
        <w:left w:val="none" w:sz="0" w:space="0" w:color="auto"/>
        <w:bottom w:val="none" w:sz="0" w:space="0" w:color="auto"/>
        <w:right w:val="none" w:sz="0" w:space="0" w:color="auto"/>
      </w:divBdr>
    </w:div>
    <w:div w:id="1806854297">
      <w:bodyDiv w:val="1"/>
      <w:marLeft w:val="0"/>
      <w:marRight w:val="0"/>
      <w:marTop w:val="0"/>
      <w:marBottom w:val="0"/>
      <w:divBdr>
        <w:top w:val="none" w:sz="0" w:space="0" w:color="auto"/>
        <w:left w:val="none" w:sz="0" w:space="0" w:color="auto"/>
        <w:bottom w:val="none" w:sz="0" w:space="0" w:color="auto"/>
        <w:right w:val="none" w:sz="0" w:space="0" w:color="auto"/>
      </w:divBdr>
    </w:div>
    <w:div w:id="1826513016">
      <w:bodyDiv w:val="1"/>
      <w:marLeft w:val="0"/>
      <w:marRight w:val="0"/>
      <w:marTop w:val="0"/>
      <w:marBottom w:val="0"/>
      <w:divBdr>
        <w:top w:val="none" w:sz="0" w:space="0" w:color="auto"/>
        <w:left w:val="none" w:sz="0" w:space="0" w:color="auto"/>
        <w:bottom w:val="none" w:sz="0" w:space="0" w:color="auto"/>
        <w:right w:val="none" w:sz="0" w:space="0" w:color="auto"/>
      </w:divBdr>
    </w:div>
    <w:div w:id="1830292077">
      <w:bodyDiv w:val="1"/>
      <w:marLeft w:val="0"/>
      <w:marRight w:val="0"/>
      <w:marTop w:val="0"/>
      <w:marBottom w:val="0"/>
      <w:divBdr>
        <w:top w:val="none" w:sz="0" w:space="0" w:color="auto"/>
        <w:left w:val="none" w:sz="0" w:space="0" w:color="auto"/>
        <w:bottom w:val="none" w:sz="0" w:space="0" w:color="auto"/>
        <w:right w:val="none" w:sz="0" w:space="0" w:color="auto"/>
      </w:divBdr>
    </w:div>
    <w:div w:id="1834908216">
      <w:bodyDiv w:val="1"/>
      <w:marLeft w:val="0"/>
      <w:marRight w:val="0"/>
      <w:marTop w:val="0"/>
      <w:marBottom w:val="0"/>
      <w:divBdr>
        <w:top w:val="none" w:sz="0" w:space="0" w:color="auto"/>
        <w:left w:val="none" w:sz="0" w:space="0" w:color="auto"/>
        <w:bottom w:val="none" w:sz="0" w:space="0" w:color="auto"/>
        <w:right w:val="none" w:sz="0" w:space="0" w:color="auto"/>
      </w:divBdr>
    </w:div>
    <w:div w:id="1860505533">
      <w:bodyDiv w:val="1"/>
      <w:marLeft w:val="0"/>
      <w:marRight w:val="0"/>
      <w:marTop w:val="0"/>
      <w:marBottom w:val="0"/>
      <w:divBdr>
        <w:top w:val="none" w:sz="0" w:space="0" w:color="auto"/>
        <w:left w:val="none" w:sz="0" w:space="0" w:color="auto"/>
        <w:bottom w:val="none" w:sz="0" w:space="0" w:color="auto"/>
        <w:right w:val="none" w:sz="0" w:space="0" w:color="auto"/>
      </w:divBdr>
    </w:div>
    <w:div w:id="1879272753">
      <w:bodyDiv w:val="1"/>
      <w:marLeft w:val="0"/>
      <w:marRight w:val="0"/>
      <w:marTop w:val="0"/>
      <w:marBottom w:val="0"/>
      <w:divBdr>
        <w:top w:val="none" w:sz="0" w:space="0" w:color="auto"/>
        <w:left w:val="none" w:sz="0" w:space="0" w:color="auto"/>
        <w:bottom w:val="none" w:sz="0" w:space="0" w:color="auto"/>
        <w:right w:val="none" w:sz="0" w:space="0" w:color="auto"/>
      </w:divBdr>
    </w:div>
    <w:div w:id="1883786040">
      <w:bodyDiv w:val="1"/>
      <w:marLeft w:val="0"/>
      <w:marRight w:val="0"/>
      <w:marTop w:val="0"/>
      <w:marBottom w:val="0"/>
      <w:divBdr>
        <w:top w:val="none" w:sz="0" w:space="0" w:color="auto"/>
        <w:left w:val="none" w:sz="0" w:space="0" w:color="auto"/>
        <w:bottom w:val="none" w:sz="0" w:space="0" w:color="auto"/>
        <w:right w:val="none" w:sz="0" w:space="0" w:color="auto"/>
      </w:divBdr>
    </w:div>
    <w:div w:id="1931966004">
      <w:bodyDiv w:val="1"/>
      <w:marLeft w:val="0"/>
      <w:marRight w:val="0"/>
      <w:marTop w:val="0"/>
      <w:marBottom w:val="0"/>
      <w:divBdr>
        <w:top w:val="none" w:sz="0" w:space="0" w:color="auto"/>
        <w:left w:val="none" w:sz="0" w:space="0" w:color="auto"/>
        <w:bottom w:val="none" w:sz="0" w:space="0" w:color="auto"/>
        <w:right w:val="none" w:sz="0" w:space="0" w:color="auto"/>
      </w:divBdr>
    </w:div>
    <w:div w:id="1934314119">
      <w:bodyDiv w:val="1"/>
      <w:marLeft w:val="0"/>
      <w:marRight w:val="0"/>
      <w:marTop w:val="0"/>
      <w:marBottom w:val="0"/>
      <w:divBdr>
        <w:top w:val="none" w:sz="0" w:space="0" w:color="auto"/>
        <w:left w:val="none" w:sz="0" w:space="0" w:color="auto"/>
        <w:bottom w:val="none" w:sz="0" w:space="0" w:color="auto"/>
        <w:right w:val="none" w:sz="0" w:space="0" w:color="auto"/>
      </w:divBdr>
    </w:div>
    <w:div w:id="1961446878">
      <w:bodyDiv w:val="1"/>
      <w:marLeft w:val="0"/>
      <w:marRight w:val="0"/>
      <w:marTop w:val="0"/>
      <w:marBottom w:val="0"/>
      <w:divBdr>
        <w:top w:val="none" w:sz="0" w:space="0" w:color="auto"/>
        <w:left w:val="none" w:sz="0" w:space="0" w:color="auto"/>
        <w:bottom w:val="none" w:sz="0" w:space="0" w:color="auto"/>
        <w:right w:val="none" w:sz="0" w:space="0" w:color="auto"/>
      </w:divBdr>
    </w:div>
    <w:div w:id="1977418566">
      <w:bodyDiv w:val="1"/>
      <w:marLeft w:val="0"/>
      <w:marRight w:val="0"/>
      <w:marTop w:val="0"/>
      <w:marBottom w:val="0"/>
      <w:divBdr>
        <w:top w:val="none" w:sz="0" w:space="0" w:color="auto"/>
        <w:left w:val="none" w:sz="0" w:space="0" w:color="auto"/>
        <w:bottom w:val="none" w:sz="0" w:space="0" w:color="auto"/>
        <w:right w:val="none" w:sz="0" w:space="0" w:color="auto"/>
      </w:divBdr>
    </w:div>
    <w:div w:id="1981764485">
      <w:bodyDiv w:val="1"/>
      <w:marLeft w:val="0"/>
      <w:marRight w:val="0"/>
      <w:marTop w:val="0"/>
      <w:marBottom w:val="0"/>
      <w:divBdr>
        <w:top w:val="none" w:sz="0" w:space="0" w:color="auto"/>
        <w:left w:val="none" w:sz="0" w:space="0" w:color="auto"/>
        <w:bottom w:val="none" w:sz="0" w:space="0" w:color="auto"/>
        <w:right w:val="none" w:sz="0" w:space="0" w:color="auto"/>
      </w:divBdr>
    </w:div>
    <w:div w:id="1998876893">
      <w:bodyDiv w:val="1"/>
      <w:marLeft w:val="0"/>
      <w:marRight w:val="0"/>
      <w:marTop w:val="0"/>
      <w:marBottom w:val="0"/>
      <w:divBdr>
        <w:top w:val="none" w:sz="0" w:space="0" w:color="auto"/>
        <w:left w:val="none" w:sz="0" w:space="0" w:color="auto"/>
        <w:bottom w:val="none" w:sz="0" w:space="0" w:color="auto"/>
        <w:right w:val="none" w:sz="0" w:space="0" w:color="auto"/>
      </w:divBdr>
    </w:div>
    <w:div w:id="2001693226">
      <w:bodyDiv w:val="1"/>
      <w:marLeft w:val="0"/>
      <w:marRight w:val="0"/>
      <w:marTop w:val="0"/>
      <w:marBottom w:val="0"/>
      <w:divBdr>
        <w:top w:val="none" w:sz="0" w:space="0" w:color="auto"/>
        <w:left w:val="none" w:sz="0" w:space="0" w:color="auto"/>
        <w:bottom w:val="none" w:sz="0" w:space="0" w:color="auto"/>
        <w:right w:val="none" w:sz="0" w:space="0" w:color="auto"/>
      </w:divBdr>
    </w:div>
    <w:div w:id="2023699830">
      <w:bodyDiv w:val="1"/>
      <w:marLeft w:val="0"/>
      <w:marRight w:val="0"/>
      <w:marTop w:val="0"/>
      <w:marBottom w:val="0"/>
      <w:divBdr>
        <w:top w:val="none" w:sz="0" w:space="0" w:color="auto"/>
        <w:left w:val="none" w:sz="0" w:space="0" w:color="auto"/>
        <w:bottom w:val="none" w:sz="0" w:space="0" w:color="auto"/>
        <w:right w:val="none" w:sz="0" w:space="0" w:color="auto"/>
      </w:divBdr>
    </w:div>
    <w:div w:id="2025132885">
      <w:bodyDiv w:val="1"/>
      <w:marLeft w:val="0"/>
      <w:marRight w:val="0"/>
      <w:marTop w:val="0"/>
      <w:marBottom w:val="0"/>
      <w:divBdr>
        <w:top w:val="none" w:sz="0" w:space="0" w:color="auto"/>
        <w:left w:val="none" w:sz="0" w:space="0" w:color="auto"/>
        <w:bottom w:val="none" w:sz="0" w:space="0" w:color="auto"/>
        <w:right w:val="none" w:sz="0" w:space="0" w:color="auto"/>
      </w:divBdr>
    </w:div>
    <w:div w:id="2026395325">
      <w:bodyDiv w:val="1"/>
      <w:marLeft w:val="0"/>
      <w:marRight w:val="0"/>
      <w:marTop w:val="0"/>
      <w:marBottom w:val="0"/>
      <w:divBdr>
        <w:top w:val="none" w:sz="0" w:space="0" w:color="auto"/>
        <w:left w:val="none" w:sz="0" w:space="0" w:color="auto"/>
        <w:bottom w:val="none" w:sz="0" w:space="0" w:color="auto"/>
        <w:right w:val="none" w:sz="0" w:space="0" w:color="auto"/>
      </w:divBdr>
    </w:div>
    <w:div w:id="2032874020">
      <w:bodyDiv w:val="1"/>
      <w:marLeft w:val="0"/>
      <w:marRight w:val="0"/>
      <w:marTop w:val="0"/>
      <w:marBottom w:val="0"/>
      <w:divBdr>
        <w:top w:val="none" w:sz="0" w:space="0" w:color="auto"/>
        <w:left w:val="none" w:sz="0" w:space="0" w:color="auto"/>
        <w:bottom w:val="none" w:sz="0" w:space="0" w:color="auto"/>
        <w:right w:val="none" w:sz="0" w:space="0" w:color="auto"/>
      </w:divBdr>
    </w:div>
    <w:div w:id="2036032692">
      <w:bodyDiv w:val="1"/>
      <w:marLeft w:val="0"/>
      <w:marRight w:val="0"/>
      <w:marTop w:val="0"/>
      <w:marBottom w:val="0"/>
      <w:divBdr>
        <w:top w:val="none" w:sz="0" w:space="0" w:color="auto"/>
        <w:left w:val="none" w:sz="0" w:space="0" w:color="auto"/>
        <w:bottom w:val="none" w:sz="0" w:space="0" w:color="auto"/>
        <w:right w:val="none" w:sz="0" w:space="0" w:color="auto"/>
      </w:divBdr>
    </w:div>
    <w:div w:id="2063630061">
      <w:bodyDiv w:val="1"/>
      <w:marLeft w:val="0"/>
      <w:marRight w:val="0"/>
      <w:marTop w:val="0"/>
      <w:marBottom w:val="0"/>
      <w:divBdr>
        <w:top w:val="none" w:sz="0" w:space="0" w:color="auto"/>
        <w:left w:val="none" w:sz="0" w:space="0" w:color="auto"/>
        <w:bottom w:val="none" w:sz="0" w:space="0" w:color="auto"/>
        <w:right w:val="none" w:sz="0" w:space="0" w:color="auto"/>
      </w:divBdr>
    </w:div>
    <w:div w:id="2085837736">
      <w:bodyDiv w:val="1"/>
      <w:marLeft w:val="0"/>
      <w:marRight w:val="0"/>
      <w:marTop w:val="0"/>
      <w:marBottom w:val="0"/>
      <w:divBdr>
        <w:top w:val="none" w:sz="0" w:space="0" w:color="auto"/>
        <w:left w:val="none" w:sz="0" w:space="0" w:color="auto"/>
        <w:bottom w:val="none" w:sz="0" w:space="0" w:color="auto"/>
        <w:right w:val="none" w:sz="0" w:space="0" w:color="auto"/>
      </w:divBdr>
    </w:div>
    <w:div w:id="2091192219">
      <w:bodyDiv w:val="1"/>
      <w:marLeft w:val="0"/>
      <w:marRight w:val="0"/>
      <w:marTop w:val="0"/>
      <w:marBottom w:val="0"/>
      <w:divBdr>
        <w:top w:val="none" w:sz="0" w:space="0" w:color="auto"/>
        <w:left w:val="none" w:sz="0" w:space="0" w:color="auto"/>
        <w:bottom w:val="none" w:sz="0" w:space="0" w:color="auto"/>
        <w:right w:val="none" w:sz="0" w:space="0" w:color="auto"/>
      </w:divBdr>
    </w:div>
    <w:div w:id="2097749388">
      <w:bodyDiv w:val="1"/>
      <w:marLeft w:val="0"/>
      <w:marRight w:val="0"/>
      <w:marTop w:val="0"/>
      <w:marBottom w:val="0"/>
      <w:divBdr>
        <w:top w:val="none" w:sz="0" w:space="0" w:color="auto"/>
        <w:left w:val="none" w:sz="0" w:space="0" w:color="auto"/>
        <w:bottom w:val="none" w:sz="0" w:space="0" w:color="auto"/>
        <w:right w:val="none" w:sz="0" w:space="0" w:color="auto"/>
      </w:divBdr>
    </w:div>
    <w:div w:id="2100172626">
      <w:bodyDiv w:val="1"/>
      <w:marLeft w:val="0"/>
      <w:marRight w:val="0"/>
      <w:marTop w:val="0"/>
      <w:marBottom w:val="0"/>
      <w:divBdr>
        <w:top w:val="none" w:sz="0" w:space="0" w:color="auto"/>
        <w:left w:val="none" w:sz="0" w:space="0" w:color="auto"/>
        <w:bottom w:val="none" w:sz="0" w:space="0" w:color="auto"/>
        <w:right w:val="none" w:sz="0" w:space="0" w:color="auto"/>
      </w:divBdr>
    </w:div>
    <w:div w:id="2121100686">
      <w:bodyDiv w:val="1"/>
      <w:marLeft w:val="0"/>
      <w:marRight w:val="0"/>
      <w:marTop w:val="0"/>
      <w:marBottom w:val="0"/>
      <w:divBdr>
        <w:top w:val="none" w:sz="0" w:space="0" w:color="auto"/>
        <w:left w:val="none" w:sz="0" w:space="0" w:color="auto"/>
        <w:bottom w:val="none" w:sz="0" w:space="0" w:color="auto"/>
        <w:right w:val="none" w:sz="0" w:space="0" w:color="auto"/>
      </w:divBdr>
    </w:div>
    <w:div w:id="2124883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queenofthenerds325:Downloads:precipitation_fig-2.csv"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lgn="ctr">
              <a:defRPr/>
            </a:pPr>
            <a:r>
              <a:rPr lang="en-US" sz="1400" baseline="0"/>
              <a:t>Precepitation Anomaly (in/year)</a:t>
            </a:r>
            <a:endParaRPr lang="en-US" sz="1400"/>
          </a:p>
        </c:rich>
      </c:tx>
      <c:layout>
        <c:manualLayout>
          <c:xMode val="edge"/>
          <c:yMode val="edge"/>
          <c:x val="0.26773749635462235"/>
          <c:y val="0"/>
        </c:manualLayout>
      </c:layout>
      <c:overlay val="0"/>
    </c:title>
    <c:autoTitleDeleted val="0"/>
    <c:plotArea>
      <c:layout/>
      <c:lineChart>
        <c:grouping val="standard"/>
        <c:varyColors val="0"/>
        <c:ser>
          <c:idx val="0"/>
          <c:order val="0"/>
          <c:marker>
            <c:symbol val="none"/>
          </c:marker>
          <c:cat>
            <c:numRef>
              <c:f>'precipitation_fig-2.csv'!$A$8:$A$121</c:f>
              <c:numCache>
                <c:formatCode>General</c:formatCode>
                <c:ptCount val="114"/>
                <c:pt idx="0">
                  <c:v>1900</c:v>
                </c:pt>
                <c:pt idx="1">
                  <c:v>1901</c:v>
                </c:pt>
                <c:pt idx="2">
                  <c:v>1902</c:v>
                </c:pt>
                <c:pt idx="3">
                  <c:v>1903</c:v>
                </c:pt>
                <c:pt idx="4">
                  <c:v>1904</c:v>
                </c:pt>
                <c:pt idx="5">
                  <c:v>1905</c:v>
                </c:pt>
                <c:pt idx="6">
                  <c:v>1906</c:v>
                </c:pt>
                <c:pt idx="7">
                  <c:v>1907</c:v>
                </c:pt>
                <c:pt idx="8">
                  <c:v>1908</c:v>
                </c:pt>
                <c:pt idx="9">
                  <c:v>1909</c:v>
                </c:pt>
                <c:pt idx="10">
                  <c:v>1910</c:v>
                </c:pt>
                <c:pt idx="11">
                  <c:v>1911</c:v>
                </c:pt>
                <c:pt idx="12">
                  <c:v>1912</c:v>
                </c:pt>
                <c:pt idx="13">
                  <c:v>1913</c:v>
                </c:pt>
                <c:pt idx="14">
                  <c:v>1914</c:v>
                </c:pt>
                <c:pt idx="15">
                  <c:v>1915</c:v>
                </c:pt>
                <c:pt idx="16">
                  <c:v>1916</c:v>
                </c:pt>
                <c:pt idx="17">
                  <c:v>1917</c:v>
                </c:pt>
                <c:pt idx="18">
                  <c:v>1918</c:v>
                </c:pt>
                <c:pt idx="19">
                  <c:v>1919</c:v>
                </c:pt>
                <c:pt idx="20">
                  <c:v>1920</c:v>
                </c:pt>
                <c:pt idx="21">
                  <c:v>1921</c:v>
                </c:pt>
                <c:pt idx="22">
                  <c:v>1922</c:v>
                </c:pt>
                <c:pt idx="23">
                  <c:v>1923</c:v>
                </c:pt>
                <c:pt idx="24">
                  <c:v>1924</c:v>
                </c:pt>
                <c:pt idx="25">
                  <c:v>1925</c:v>
                </c:pt>
                <c:pt idx="26">
                  <c:v>1926</c:v>
                </c:pt>
                <c:pt idx="27">
                  <c:v>1927</c:v>
                </c:pt>
                <c:pt idx="28">
                  <c:v>1928</c:v>
                </c:pt>
                <c:pt idx="29">
                  <c:v>1929</c:v>
                </c:pt>
                <c:pt idx="30">
                  <c:v>1930</c:v>
                </c:pt>
                <c:pt idx="31">
                  <c:v>1931</c:v>
                </c:pt>
                <c:pt idx="32">
                  <c:v>1932</c:v>
                </c:pt>
                <c:pt idx="33">
                  <c:v>1933</c:v>
                </c:pt>
                <c:pt idx="34">
                  <c:v>1934</c:v>
                </c:pt>
                <c:pt idx="35">
                  <c:v>1935</c:v>
                </c:pt>
                <c:pt idx="36">
                  <c:v>1936</c:v>
                </c:pt>
                <c:pt idx="37">
                  <c:v>1937</c:v>
                </c:pt>
                <c:pt idx="38">
                  <c:v>1938</c:v>
                </c:pt>
                <c:pt idx="39">
                  <c:v>1939</c:v>
                </c:pt>
                <c:pt idx="40">
                  <c:v>1940</c:v>
                </c:pt>
                <c:pt idx="41">
                  <c:v>1941</c:v>
                </c:pt>
                <c:pt idx="42">
                  <c:v>1942</c:v>
                </c:pt>
                <c:pt idx="43">
                  <c:v>1943</c:v>
                </c:pt>
                <c:pt idx="44">
                  <c:v>1944</c:v>
                </c:pt>
                <c:pt idx="45">
                  <c:v>1945</c:v>
                </c:pt>
                <c:pt idx="46">
                  <c:v>1946</c:v>
                </c:pt>
                <c:pt idx="47">
                  <c:v>1947</c:v>
                </c:pt>
                <c:pt idx="48">
                  <c:v>1948</c:v>
                </c:pt>
                <c:pt idx="49">
                  <c:v>1949</c:v>
                </c:pt>
                <c:pt idx="50">
                  <c:v>1950</c:v>
                </c:pt>
                <c:pt idx="51">
                  <c:v>1951</c:v>
                </c:pt>
                <c:pt idx="52">
                  <c:v>1952</c:v>
                </c:pt>
                <c:pt idx="53">
                  <c:v>1953</c:v>
                </c:pt>
                <c:pt idx="54">
                  <c:v>1954</c:v>
                </c:pt>
                <c:pt idx="55">
                  <c:v>1955</c:v>
                </c:pt>
                <c:pt idx="56">
                  <c:v>1956</c:v>
                </c:pt>
                <c:pt idx="57">
                  <c:v>1957</c:v>
                </c:pt>
                <c:pt idx="58">
                  <c:v>1958</c:v>
                </c:pt>
                <c:pt idx="59">
                  <c:v>1959</c:v>
                </c:pt>
                <c:pt idx="60">
                  <c:v>1960</c:v>
                </c:pt>
                <c:pt idx="61">
                  <c:v>1961</c:v>
                </c:pt>
                <c:pt idx="62">
                  <c:v>1962</c:v>
                </c:pt>
                <c:pt idx="63">
                  <c:v>1963</c:v>
                </c:pt>
                <c:pt idx="64">
                  <c:v>1964</c:v>
                </c:pt>
                <c:pt idx="65">
                  <c:v>1965</c:v>
                </c:pt>
                <c:pt idx="66">
                  <c:v>1966</c:v>
                </c:pt>
                <c:pt idx="67">
                  <c:v>1967</c:v>
                </c:pt>
                <c:pt idx="68">
                  <c:v>1968</c:v>
                </c:pt>
                <c:pt idx="69">
                  <c:v>1969</c:v>
                </c:pt>
                <c:pt idx="70">
                  <c:v>1970</c:v>
                </c:pt>
                <c:pt idx="71">
                  <c:v>1971</c:v>
                </c:pt>
                <c:pt idx="72">
                  <c:v>1972</c:v>
                </c:pt>
                <c:pt idx="73">
                  <c:v>1973</c:v>
                </c:pt>
                <c:pt idx="74">
                  <c:v>1974</c:v>
                </c:pt>
                <c:pt idx="75">
                  <c:v>1975</c:v>
                </c:pt>
                <c:pt idx="76">
                  <c:v>1976</c:v>
                </c:pt>
                <c:pt idx="77">
                  <c:v>1977</c:v>
                </c:pt>
                <c:pt idx="78">
                  <c:v>1978</c:v>
                </c:pt>
                <c:pt idx="79">
                  <c:v>1979</c:v>
                </c:pt>
                <c:pt idx="80">
                  <c:v>1980</c:v>
                </c:pt>
                <c:pt idx="81">
                  <c:v>1981</c:v>
                </c:pt>
                <c:pt idx="82">
                  <c:v>1982</c:v>
                </c:pt>
                <c:pt idx="83">
                  <c:v>1983</c:v>
                </c:pt>
                <c:pt idx="84">
                  <c:v>1984</c:v>
                </c:pt>
                <c:pt idx="85">
                  <c:v>1985</c:v>
                </c:pt>
                <c:pt idx="86">
                  <c:v>1986</c:v>
                </c:pt>
                <c:pt idx="87">
                  <c:v>1987</c:v>
                </c:pt>
                <c:pt idx="88">
                  <c:v>1988</c:v>
                </c:pt>
                <c:pt idx="89">
                  <c:v>1989</c:v>
                </c:pt>
                <c:pt idx="90">
                  <c:v>1990</c:v>
                </c:pt>
                <c:pt idx="91">
                  <c:v>1991</c:v>
                </c:pt>
                <c:pt idx="92">
                  <c:v>1992</c:v>
                </c:pt>
                <c:pt idx="93">
                  <c:v>1993</c:v>
                </c:pt>
                <c:pt idx="94">
                  <c:v>1994</c:v>
                </c:pt>
                <c:pt idx="95">
                  <c:v>1995</c:v>
                </c:pt>
                <c:pt idx="96">
                  <c:v>1996</c:v>
                </c:pt>
                <c:pt idx="97">
                  <c:v>1997</c:v>
                </c:pt>
                <c:pt idx="98">
                  <c:v>1998</c:v>
                </c:pt>
                <c:pt idx="99">
                  <c:v>1999</c:v>
                </c:pt>
                <c:pt idx="100">
                  <c:v>2000</c:v>
                </c:pt>
                <c:pt idx="101">
                  <c:v>2001</c:v>
                </c:pt>
                <c:pt idx="102">
                  <c:v>2002</c:v>
                </c:pt>
                <c:pt idx="103">
                  <c:v>2003</c:v>
                </c:pt>
                <c:pt idx="104">
                  <c:v>2004</c:v>
                </c:pt>
                <c:pt idx="105">
                  <c:v>2005</c:v>
                </c:pt>
                <c:pt idx="106">
                  <c:v>2006</c:v>
                </c:pt>
                <c:pt idx="107">
                  <c:v>2007</c:v>
                </c:pt>
                <c:pt idx="108">
                  <c:v>2008</c:v>
                </c:pt>
                <c:pt idx="109">
                  <c:v>2009</c:v>
                </c:pt>
                <c:pt idx="110">
                  <c:v>2010</c:v>
                </c:pt>
                <c:pt idx="111">
                  <c:v>2011</c:v>
                </c:pt>
                <c:pt idx="112">
                  <c:v>2012</c:v>
                </c:pt>
                <c:pt idx="113">
                  <c:v>2013</c:v>
                </c:pt>
              </c:numCache>
            </c:numRef>
          </c:cat>
          <c:val>
            <c:numRef>
              <c:f>'precipitation_fig-2.csv'!$B$9:$B$121</c:f>
              <c:numCache>
                <c:formatCode>General</c:formatCode>
                <c:ptCount val="113"/>
                <c:pt idx="0">
                  <c:v>-0.84276029799999996</c:v>
                </c:pt>
                <c:pt idx="1">
                  <c:v>-1.9518160149999999</c:v>
                </c:pt>
                <c:pt idx="2">
                  <c:v>-0.56598849500000004</c:v>
                </c:pt>
                <c:pt idx="3">
                  <c:v>-1.0632328579999999</c:v>
                </c:pt>
                <c:pt idx="4">
                  <c:v>-1.130162028</c:v>
                </c:pt>
                <c:pt idx="5">
                  <c:v>-0.26913794099999999</c:v>
                </c:pt>
                <c:pt idx="6">
                  <c:v>-0.50063412900000004</c:v>
                </c:pt>
                <c:pt idx="7">
                  <c:v>-0.19000404000000001</c:v>
                </c:pt>
                <c:pt idx="8">
                  <c:v>7.8106340999999996E-2</c:v>
                </c:pt>
                <c:pt idx="9">
                  <c:v>-4.1771680000000002E-3</c:v>
                </c:pt>
                <c:pt idx="10">
                  <c:v>-1.188429776</c:v>
                </c:pt>
                <c:pt idx="11">
                  <c:v>-0.90299655099999998</c:v>
                </c:pt>
                <c:pt idx="12">
                  <c:v>-1.1002407519999999</c:v>
                </c:pt>
                <c:pt idx="13">
                  <c:v>-1.2152014440000001</c:v>
                </c:pt>
                <c:pt idx="14">
                  <c:v>-0.43213015500000002</c:v>
                </c:pt>
                <c:pt idx="15">
                  <c:v>1.7210206139999999</c:v>
                </c:pt>
                <c:pt idx="16">
                  <c:v>0.55448455100000005</c:v>
                </c:pt>
                <c:pt idx="17">
                  <c:v>-0.43764196900000002</c:v>
                </c:pt>
                <c:pt idx="18">
                  <c:v>-1.386461379</c:v>
                </c:pt>
                <c:pt idx="19">
                  <c:v>-0.13055518899999999</c:v>
                </c:pt>
                <c:pt idx="20">
                  <c:v>0.43322464300000002</c:v>
                </c:pt>
                <c:pt idx="21">
                  <c:v>0.72023267199999996</c:v>
                </c:pt>
                <c:pt idx="22">
                  <c:v>0.34818522699999999</c:v>
                </c:pt>
                <c:pt idx="23">
                  <c:v>0.40802777899999998</c:v>
                </c:pt>
                <c:pt idx="24">
                  <c:v>-0.380161623</c:v>
                </c:pt>
                <c:pt idx="25">
                  <c:v>-0.64827200399999996</c:v>
                </c:pt>
                <c:pt idx="26">
                  <c:v>0.40448446999999998</c:v>
                </c:pt>
                <c:pt idx="27">
                  <c:v>6.9051217999999998E-2</c:v>
                </c:pt>
                <c:pt idx="28">
                  <c:v>-0.20968908999999999</c:v>
                </c:pt>
                <c:pt idx="29">
                  <c:v>-1.203390414</c:v>
                </c:pt>
                <c:pt idx="30">
                  <c:v>-0.56520109299999999</c:v>
                </c:pt>
                <c:pt idx="31">
                  <c:v>-0.55220895999999997</c:v>
                </c:pt>
                <c:pt idx="32">
                  <c:v>0.14149220200000001</c:v>
                </c:pt>
                <c:pt idx="33">
                  <c:v>0.33361828999999998</c:v>
                </c:pt>
                <c:pt idx="34">
                  <c:v>-4.6303175000000002E-2</c:v>
                </c:pt>
                <c:pt idx="35">
                  <c:v>0.26668912</c:v>
                </c:pt>
                <c:pt idx="36">
                  <c:v>-0.24984659200000001</c:v>
                </c:pt>
                <c:pt idx="37">
                  <c:v>-0.105358325</c:v>
                </c:pt>
                <c:pt idx="38">
                  <c:v>0.22928752499999999</c:v>
                </c:pt>
                <c:pt idx="39">
                  <c:v>-1.0230753560000001</c:v>
                </c:pt>
                <c:pt idx="40">
                  <c:v>-0.96835091699999998</c:v>
                </c:pt>
                <c:pt idx="41">
                  <c:v>-0.12504337500000001</c:v>
                </c:pt>
                <c:pt idx="42">
                  <c:v>-0.244334778</c:v>
                </c:pt>
                <c:pt idx="43">
                  <c:v>-0.206145781</c:v>
                </c:pt>
                <c:pt idx="44">
                  <c:v>-0.16087016600000001</c:v>
                </c:pt>
                <c:pt idx="45">
                  <c:v>-0.23646075799999999</c:v>
                </c:pt>
                <c:pt idx="46">
                  <c:v>0.75960277200000004</c:v>
                </c:pt>
                <c:pt idx="47">
                  <c:v>0.270232429</c:v>
                </c:pt>
                <c:pt idx="48">
                  <c:v>9.40945E-4</c:v>
                </c:pt>
                <c:pt idx="49">
                  <c:v>1.147004556</c:v>
                </c:pt>
                <c:pt idx="50">
                  <c:v>-0.244728479</c:v>
                </c:pt>
                <c:pt idx="51">
                  <c:v>2.4563004999999999E-2</c:v>
                </c:pt>
                <c:pt idx="52">
                  <c:v>0.55960266400000003</c:v>
                </c:pt>
                <c:pt idx="53">
                  <c:v>1.5261386189999999</c:v>
                </c:pt>
                <c:pt idx="54">
                  <c:v>1.550941782</c:v>
                </c:pt>
                <c:pt idx="55">
                  <c:v>1.9013356720000001</c:v>
                </c:pt>
                <c:pt idx="56">
                  <c:v>0.15015362400000001</c:v>
                </c:pt>
                <c:pt idx="57">
                  <c:v>0.59779166100000003</c:v>
                </c:pt>
                <c:pt idx="58">
                  <c:v>1.008028103</c:v>
                </c:pt>
                <c:pt idx="59">
                  <c:v>0.91865797599999999</c:v>
                </c:pt>
                <c:pt idx="60">
                  <c:v>0.83952407500000004</c:v>
                </c:pt>
                <c:pt idx="61">
                  <c:v>0.52062626499999998</c:v>
                </c:pt>
                <c:pt idx="62">
                  <c:v>-6.2838616999999999E-2</c:v>
                </c:pt>
                <c:pt idx="63">
                  <c:v>0.39424824400000003</c:v>
                </c:pt>
                <c:pt idx="64">
                  <c:v>-0.67031925999999997</c:v>
                </c:pt>
                <c:pt idx="65">
                  <c:v>0.33046868200000001</c:v>
                </c:pt>
                <c:pt idx="66">
                  <c:v>0.37613799799999997</c:v>
                </c:pt>
                <c:pt idx="67">
                  <c:v>-0.46441363699999999</c:v>
                </c:pt>
                <c:pt idx="68">
                  <c:v>0.125350461</c:v>
                </c:pt>
                <c:pt idx="69">
                  <c:v>0.74070512399999999</c:v>
                </c:pt>
                <c:pt idx="70">
                  <c:v>-1.283859E-2</c:v>
                </c:pt>
                <c:pt idx="71">
                  <c:v>-0.62583104700000003</c:v>
                </c:pt>
                <c:pt idx="72">
                  <c:v>1.5092094760000001</c:v>
                </c:pt>
                <c:pt idx="73">
                  <c:v>1.146610855</c:v>
                </c:pt>
                <c:pt idx="74">
                  <c:v>1.109602961</c:v>
                </c:pt>
                <c:pt idx="75">
                  <c:v>-0.25850801400000001</c:v>
                </c:pt>
                <c:pt idx="76">
                  <c:v>-0.44669709200000002</c:v>
                </c:pt>
                <c:pt idx="77">
                  <c:v>0.36550807099999999</c:v>
                </c:pt>
                <c:pt idx="78">
                  <c:v>0.88952410199999998</c:v>
                </c:pt>
                <c:pt idx="79">
                  <c:v>0.37731910099999999</c:v>
                </c:pt>
                <c:pt idx="80">
                  <c:v>0.53361839799999999</c:v>
                </c:pt>
                <c:pt idx="81">
                  <c:v>-0.71165786499999995</c:v>
                </c:pt>
                <c:pt idx="82">
                  <c:v>-1.086067516</c:v>
                </c:pt>
                <c:pt idx="83">
                  <c:v>2.0232294000000001E-2</c:v>
                </c:pt>
                <c:pt idx="84">
                  <c:v>-0.18449222600000001</c:v>
                </c:pt>
                <c:pt idx="85">
                  <c:v>-0.80693350699999999</c:v>
                </c:pt>
                <c:pt idx="86">
                  <c:v>-1.323075518</c:v>
                </c:pt>
                <c:pt idx="87">
                  <c:v>0.84818549700000001</c:v>
                </c:pt>
                <c:pt idx="88">
                  <c:v>0.58873653800000003</c:v>
                </c:pt>
                <c:pt idx="89">
                  <c:v>0.119444946</c:v>
                </c:pt>
                <c:pt idx="90">
                  <c:v>-0.66244524000000005</c:v>
                </c:pt>
                <c:pt idx="91">
                  <c:v>-1.5750441580000001</c:v>
                </c:pt>
                <c:pt idx="92">
                  <c:v>-0.99945329599999999</c:v>
                </c:pt>
                <c:pt idx="93">
                  <c:v>-0.15653945499999999</c:v>
                </c:pt>
                <c:pt idx="94">
                  <c:v>-0.60339008999999999</c:v>
                </c:pt>
                <c:pt idx="95">
                  <c:v>0.68204367499999996</c:v>
                </c:pt>
                <c:pt idx="96">
                  <c:v>-0.14590952800000001</c:v>
                </c:pt>
                <c:pt idx="97">
                  <c:v>0.40724037699999999</c:v>
                </c:pt>
                <c:pt idx="98">
                  <c:v>1.339918046</c:v>
                </c:pt>
                <c:pt idx="99">
                  <c:v>1.8903120440000001</c:v>
                </c:pt>
                <c:pt idx="100">
                  <c:v>-0.12504337500000001</c:v>
                </c:pt>
                <c:pt idx="101">
                  <c:v>-0.47740577000000001</c:v>
                </c:pt>
                <c:pt idx="102">
                  <c:v>0.148185119</c:v>
                </c:pt>
                <c:pt idx="103">
                  <c:v>0.61472080399999995</c:v>
                </c:pt>
                <c:pt idx="104">
                  <c:v>0.40999628399999999</c:v>
                </c:pt>
                <c:pt idx="105">
                  <c:v>1.449366924</c:v>
                </c:pt>
                <c:pt idx="106">
                  <c:v>0.42062621100000003</c:v>
                </c:pt>
                <c:pt idx="107">
                  <c:v>1.308421966</c:v>
                </c:pt>
                <c:pt idx="108">
                  <c:v>-0.200633967</c:v>
                </c:pt>
                <c:pt idx="109">
                  <c:v>2.1552728170000002</c:v>
                </c:pt>
                <c:pt idx="110">
                  <c:v>1.9525168020000001</c:v>
                </c:pt>
                <c:pt idx="111">
                  <c:v>0.172594581</c:v>
                </c:pt>
                <c:pt idx="112">
                  <c:v>0.17101977700000001</c:v>
                </c:pt>
              </c:numCache>
            </c:numRef>
          </c:val>
          <c:smooth val="0"/>
        </c:ser>
        <c:dLbls>
          <c:showLegendKey val="0"/>
          <c:showVal val="0"/>
          <c:showCatName val="0"/>
          <c:showSerName val="0"/>
          <c:showPercent val="0"/>
          <c:showBubbleSize val="0"/>
        </c:dLbls>
        <c:smooth val="0"/>
        <c:axId val="147405808"/>
        <c:axId val="147406200"/>
      </c:lineChart>
      <c:catAx>
        <c:axId val="147405808"/>
        <c:scaling>
          <c:orientation val="minMax"/>
        </c:scaling>
        <c:delete val="0"/>
        <c:axPos val="b"/>
        <c:title>
          <c:tx>
            <c:rich>
              <a:bodyPr/>
              <a:lstStyle/>
              <a:p>
                <a:pPr>
                  <a:defRPr/>
                </a:pPr>
                <a:r>
                  <a:rPr lang="en-US"/>
                  <a:t>Year</a:t>
                </a:r>
              </a:p>
            </c:rich>
          </c:tx>
          <c:layout/>
          <c:overlay val="0"/>
        </c:title>
        <c:numFmt formatCode="General" sourceLinked="1"/>
        <c:majorTickMark val="out"/>
        <c:minorTickMark val="none"/>
        <c:tickLblPos val="nextTo"/>
        <c:crossAx val="147406200"/>
        <c:crosses val="autoZero"/>
        <c:auto val="1"/>
        <c:lblAlgn val="ctr"/>
        <c:lblOffset val="100"/>
        <c:tickLblSkip val="10"/>
        <c:tickMarkSkip val="10"/>
        <c:noMultiLvlLbl val="0"/>
      </c:catAx>
      <c:valAx>
        <c:axId val="147406200"/>
        <c:scaling>
          <c:orientation val="minMax"/>
        </c:scaling>
        <c:delete val="0"/>
        <c:axPos val="l"/>
        <c:majorGridlines/>
        <c:numFmt formatCode="General" sourceLinked="1"/>
        <c:majorTickMark val="out"/>
        <c:minorTickMark val="none"/>
        <c:tickLblPos val="nextTo"/>
        <c:crossAx val="147405808"/>
        <c:crossesAt val="-1"/>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Rei02</b:Tag>
    <b:SourceType>JournalArticle</b:SourceType>
    <b:Guid>{4F546933-108C-43FB-8A26-46F7A334F433}</b:Guid>
    <b:Title>Climate Change and Mosquito-Borne Disease</b:Title>
    <b:Year>2001</b:Year>
    <b:Month>March</b:Month>
    <b:Author>
      <b:Author>
        <b:NameList>
          <b:Person>
            <b:Last>Reiter</b:Last>
            <b:First>Paul</b:First>
          </b:Person>
        </b:NameList>
      </b:Author>
    </b:Author>
    <b:JournalName>Environmental Health Perspectives</b:JournalName>
    <b:Pages>141-61</b:Pages>
    <b:Volume>109</b:Volume>
    <b:Issue>1</b:Issue>
    <b:RefOrder>1</b:RefOrder>
  </b:Source>
  <b:Source>
    <b:Tag>Glo16</b:Tag>
    <b:SourceType>InternetSite</b:SourceType>
    <b:Guid>{EC7B3D35-950E-453D-9543-6762E4FCC0C6}</b:Guid>
    <b:Title>Global Warming and Climate Change</b:Title>
    <b:InternetSiteTitle>U.S. Environmenal Protection Agency </b:InternetSiteTitle>
    <b:Year>2016</b:Year>
    <b:Month>February </b:Month>
    <b:Day>2</b:Day>
    <b:URL>https://www3.epa.gov/airtrends/aqtrnd95/globwarm.html</b:URL>
    <b:RefOrder>2</b:RefOrder>
  </b:Source>
  <b:Source>
    <b:Tag>Cli161</b:Tag>
    <b:SourceType>InternetSite</b:SourceType>
    <b:Guid>{72BCAD8E-CD3B-4B9D-8D67-DD325D4B4DD5}</b:Guid>
    <b:Title>Climate</b:Title>
    <b:InternetSiteTitle>National Aeronautic and Space Administration</b:InternetSiteTitle>
    <b:Year>2016</b:Year>
    <b:URL>http://climate.nasa.gov/</b:URL>
    <b:RefOrder>3</b:RefOrder>
  </b:Source>
  <b:Source>
    <b:Tag>Han2</b:Tag>
    <b:SourceType>DocumentFromInternetSite</b:SourceType>
    <b:Guid>{B951EB58-4D25-4618-88F1-436D4C4CE061}</b:Guid>
    <b:Title>Perception of Climate Change</b:Title>
    <b:Year>2012</b:Year>
    <b:Month>August</b:Month>
    <b:Day>6</b:Day>
    <b:Author>
      <b:Author>
        <b:NameList>
          <b:Person>
            <b:Last>Hansen</b:Last>
            <b:First>James </b:First>
          </b:Person>
          <b:Person>
            <b:Last>Sako</b:Last>
            <b:First>Makiko</b:First>
          </b:Person>
          <b:Person>
            <b:Last>Ruedy</b:Last>
            <b:First>Reto</b:First>
          </b:Person>
        </b:NameList>
      </b:Author>
    </b:Author>
    <b:URL>www.pnas.org/cgi/doi/10.1073/pnas.1205276109</b:URL>
    <b:InternetSiteTitle>Proceedings of the National Academy of Sciences of the United States</b:InternetSiteTitle>
    <b:RefOrder>4</b:RefOrder>
  </b:Source>
  <b:Source>
    <b:Tag>Rei01</b:Tag>
    <b:SourceType>JournalArticle</b:SourceType>
    <b:Guid>{0A82CDE8-315A-D843-81B9-7D31AB33B031}</b:Guid>
    <b:Author>
      <b:Author>
        <b:NameList>
          <b:Person>
            <b:Last>Reiter</b:Last>
            <b:First>Paul</b:First>
          </b:Person>
        </b:NameList>
      </b:Author>
    </b:Author>
    <b:Title>Climate Change and Mosquito-Borne Disease</b:Title>
    <b:Year>2001</b:Year>
    <b:Month>March </b:Month>
    <b:JournalName>Environmental Health Perspectives </b:JournalName>
    <b:Volume>109</b:Volume>
    <b:Issue>1</b:Issue>
    <b:Pages>141-61</b:Pages>
    <b:RefOrder>5</b:RefOrder>
  </b:Source>
  <b:Source>
    <b:Tag>McM2</b:Tag>
    <b:SourceType>ElectronicSource</b:SourceType>
    <b:Guid>{2960723D-815E-4777-9906-62E04E761B63}</b:Guid>
    <b:Title>Climate change: a time of need and oppurtunity for the health sector</b:Title>
    <b:JournalName>The Lancet</b:JournalName>
    <b:Year>2009</b:Year>
    <b:Author>
      <b:Author>
        <b:NameList>
          <b:Person>
            <b:Last>McMichael</b:Last>
            <b:Middle>J</b:Middle>
            <b:First>A</b:First>
          </b:Person>
          <b:Person>
            <b:Last>Neira</b:Last>
            <b:First>M</b:First>
          </b:Person>
          <b:Person>
            <b:Last>Campbell-Lendrum</b:Last>
            <b:First>D</b:First>
          </b:Person>
          <b:Person>
            <b:Last>Hales</b:Last>
            <b:First>S</b:First>
          </b:Person>
        </b:NameList>
      </b:Author>
    </b:Author>
    <b:Month>November</b:Month>
    <b:Day>25</b:Day>
    <b:URL>thelancet.com</b:URL>
    <b:RefOrder>6</b:RefOrder>
  </b:Source>
  <b:Source>
    <b:Tag>Cli16</b:Tag>
    <b:SourceType>InternetSite</b:SourceType>
    <b:Guid>{10D95E1E-56FD-4CA4-9619-C1987FC309FB}</b:Guid>
    <b:Title>Climate Information </b:Title>
    <b:InternetSiteTitle>National Oceanic and Atmospheric Administration</b:InternetSiteTitle>
    <b:Year>2016</b:Year>
    <b:URL>https://www.ncdc.noaa.gov/climate-information</b:URL>
    <b:RefOrder>7</b:RefOrder>
  </b:Source>
  <b:Source>
    <b:Tag>McM09</b:Tag>
    <b:SourceType>DocumentFromInternetSite</b:SourceType>
    <b:Guid>{40A333CF-AA62-9842-ADD1-5ED4B0EEC951}</b:Guid>
    <b:Author>
      <b:Author>
        <b:NameList>
          <b:Person>
            <b:Last>McMichael</b:Last>
            <b:First>A.J.</b:First>
          </b:Person>
          <b:Person>
            <b:Last>Neira</b:Last>
            <b:First>M</b:First>
          </b:Person>
          <b:Person>
            <b:Last>Bertollini</b:Last>
            <b:First>R</b:First>
          </b:Person>
        </b:NameList>
      </b:Author>
    </b:Author>
    <b:Title>Climate change: a time of need and oppurtunity for the public health sector</b:Title>
    <b:Year>2009</b:Year>
    <b:JournalName>The Lancet</b:JournalName>
    <b:Month>November</b:Month>
    <b:Day>25</b:Day>
    <b:InternetSiteTitle>The Lancet </b:InternetSiteTitle>
    <b:URL>http://www.thelancet.com/series/health-and-climate-change</b:URL>
    <b:ProductionCompany>National Centre for Epidemioloy and Population Health, Australian National University </b:ProductionCompany>
    <b:YearAccessed>2015</b:YearAccessed>
    <b:MonthAccessed>December</b:MonthAccessed>
    <b:RefOrder>8</b:RefOrder>
  </b:Source>
  <b:Source>
    <b:Tag>Fut16</b:Tag>
    <b:SourceType>InternetSite</b:SourceType>
    <b:Guid>{D542E134-EC3B-4897-A73A-FB5CEFED3A0A}</b:Guid>
    <b:Title>Future Climate Change</b:Title>
    <b:InternetSiteTitle>U.S. Environmental Protection Agency </b:InternetSiteTitle>
    <b:Year>2016</b:Year>
    <b:Month>February</b:Month>
    <b:Day>3</b:Day>
    <b:URL>https://www3.epa.gov/climatechange/science/future.html</b:URL>
    <b:RefOrder>10</b:RefOrder>
  </b:Source>
  <b:Source>
    <b:Tag>Mar59</b:Tag>
    <b:SourceType>JournalArticle</b:SourceType>
    <b:Guid>{07158C7D-643A-414D-8259-DA718D28A66A}</b:Guid>
    <b:Title>Potential Impact of Global Climate Change on Malaria Risk</b:Title>
    <b:JournalName>Environmental Health Perpectives</b:JournalName>
    <b:Year>1995</b:Year>
    <b:Pages>458-65</b:Pages>
    <b:Author>
      <b:Author>
        <b:NameList>
          <b:Person>
            <b:Last>Martens</b:Last>
            <b:Middle>J.M. </b:Middle>
            <b:First>Willem</b:First>
          </b:Person>
          <b:Person>
            <b:Last>Niessen</b:Last>
            <b:Middle>W. </b:Middle>
            <b:First>Louis</b:First>
          </b:Person>
          <b:Person>
            <b:Last>Rotmans</b:Last>
            <b:First>Jan</b:First>
          </b:Person>
          <b:Person>
            <b:Last>Jetten</b:Last>
            <b:Middle>H. </b:Middle>
            <b:First>Theo</b:First>
          </b:Person>
          <b:Person>
            <b:Last>McMichael</b:Last>
            <b:Middle>J.</b:Middle>
            <b:First>Anthony</b:First>
          </b:Person>
        </b:NameList>
      </b:Author>
    </b:Author>
    <b:Month>May</b:Month>
    <b:Volume>103</b:Volume>
    <b:Issue>5</b:Issue>
    <b:RefOrder>11</b:RefOrder>
  </b:Source>
  <b:Source>
    <b:Tag>Mal16</b:Tag>
    <b:SourceType>InternetSite</b:SourceType>
    <b:Guid>{5583CF45-B177-45A2-ACC1-61F6DE686179}</b:Guid>
    <b:Title>Malaria Fact Sheet</b:Title>
    <b:InternetSiteTitle>World Health Organization </b:InternetSiteTitle>
    <b:Year>2016</b:Year>
    <b:URL>http://www.who.int/mediacentre/factsheets/fs094/en/</b:URL>
    <b:RefOrder>12</b:RefOrder>
  </b:Source>
  <b:Source>
    <b:Tag>Ped11</b:Tag>
    <b:SourceType>JournalArticle</b:SourceType>
    <b:Guid>{9DC8052F-A175-4DA6-ABB3-769ED85B3E84}</b:Guid>
    <b:Title>Application of the Malaria Management Model to the Analysis of Costs and Benefits of DDT versus Non-DDT Malaria Control</b:Title>
    <b:JournalName>PLoS ONE</b:JournalName>
    <b:Year>2011</b:Year>
    <b:Pages>1-12</b:Pages>
    <b:Author>
      <b:Author>
        <b:NameList>
          <b:Person>
            <b:Last>Pedercini</b:Last>
            <b:First>Matteo</b:First>
          </b:Person>
          <b:Person>
            <b:Last>Blanco</b:Last>
            <b:Middle>Blanco</b:Middle>
            <b:First>Santiago</b:First>
          </b:Person>
          <b:Person>
            <b:Last>Kopainsky</b:Last>
            <b:First>Birgit</b:First>
          </b:Person>
        </b:NameList>
      </b:Author>
    </b:Author>
    <b:Month>November</b:Month>
    <b:Volume>6</b:Volume>
    <b:Issue>11</b:Issue>
    <b:URL>www.plosone.org</b:URL>
    <b:RefOrder>13</b:RefOrder>
  </b:Source>
  <b:Source>
    <b:Tag>Rya15</b:Tag>
    <b:SourceType>JournalArticle</b:SourceType>
    <b:Guid>{0B81CFBC-FC74-4791-8DC7-F612B0B675C8}</b:Guid>
    <b:Title>Mappin Physiological Suitability Limits for Malaria in Afric Under Climate Change</b:Title>
    <b:Year>2015</b:Year>
    <b:JournalName>Vector-Borne and Zoonotic Diseases</b:JournalName>
    <b:Pages>718-25</b:Pages>
    <b:Author>
      <b:Author>
        <b:NameList>
          <b:Person>
            <b:Last>Ryan</b:Last>
            <b:Middle>J</b:Middle>
            <b:First>Sadie</b:First>
          </b:Person>
          <b:Person>
            <b:Last>McNally </b:Last>
            <b:First>Amy </b:First>
          </b:Person>
          <b:Person>
            <b:Last>Johnson </b:Last>
            <b:Middle>R</b:Middle>
            <b:First>Leah </b:First>
          </b:Person>
          <b:Person>
            <b:Last>Mordecai</b:Last>
            <b:Middle>A</b:Middle>
            <b:First>Erin</b:First>
          </b:Person>
          <b:Person>
            <b:Last>Ben-Horin</b:Last>
            <b:First>Tal </b:First>
          </b:Person>
          <b:Person>
            <b:Last>Paaijmans</b:Last>
            <b:First>Krijn</b:First>
          </b:Person>
        </b:NameList>
      </b:Author>
    </b:Author>
    <b:Volume>15</b:Volume>
    <b:Issue>12</b:Issue>
    <b:RefOrder>14</b:RefOrder>
  </b:Source>
  <b:Source>
    <b:Tag>Naj11</b:Tag>
    <b:SourceType>JournalArticle</b:SourceType>
    <b:Guid>{FB19E8D0-4EFD-4243-A2D0-0A5A53CA7DDD}</b:Guid>
    <b:Title>Some Lessons for the Future from the Flobal Malaria Eradication Programme</b:Title>
    <b:Year>2011</b:Year>
    <b:JournalName>PLoS Medicine</b:JournalName>
    <b:Author>
      <b:Author>
        <b:NameList>
          <b:Person>
            <b:Last>Najera</b:Last>
            <b:First>Jose</b:First>
          </b:Person>
          <b:Person>
            <b:Last>Gonzalez-Silva</b:Last>
            <b:First>Matiana</b:First>
          </b:Person>
          <b:Person>
            <b:Last>Alonso</b:Last>
            <b:First>Pedro</b:First>
          </b:Person>
        </b:NameList>
      </b:Author>
    </b:Author>
    <b:RefOrder>15</b:RefOrder>
  </b:Source>
  <b:Source>
    <b:Tag>Bou11</b:Tag>
    <b:SourceType>JournalArticle</b:SourceType>
    <b:Guid>{F9823060-B214-4C22-9EA6-A48712A7F812}</b:Guid>
    <b:Title>DDT and Malaria Prevention: Addressing the Paradox</b:Title>
    <b:Year>2011</b:Year>
    <b:Author>
      <b:Author>
        <b:NameList>
          <b:Person>
            <b:Last>Bouwman</b:Last>
            <b:First>Hindrik</b:First>
          </b:Person>
          <b:Person>
            <b:Last>van den Berg</b:Last>
            <b:First>Henk</b:First>
          </b:Person>
          <b:Person>
            <b:Last>Kylin</b:Last>
            <b:First>Henrik</b:First>
          </b:Person>
        </b:NameList>
      </b:Author>
    </b:Author>
    <b:JournalName>Environmental Health Perspectives</b:JournalName>
    <b:Pages>744-47</b:Pages>
    <b:Month>June</b:Month>
    <b:Volume>119</b:Volume>
    <b:Issue>6</b:Issue>
    <b:RefOrder>16</b:RefOrder>
  </b:Source>
  <b:Source>
    <b:Tag>Mil15</b:Tag>
    <b:SourceType>InternetSite</b:SourceType>
    <b:Guid>{27BE3A54-1123-4851-B0E5-78AE0D312F7E}</b:Guid>
    <b:Title>Millenium Development Goals: Goal Six</b:Title>
    <b:InternetSiteTitle>United Nations</b:InternetSiteTitle>
    <b:Year>2015</b:Year>
    <b:URL>http://www.un.org/millenniumgoals/aids.shtml</b:URL>
    <b:RefOrder>17</b:RefOrder>
  </b:Source>
  <b:Source>
    <b:Tag>Cam14</b:Tag>
    <b:SourceType>JournalArticle</b:SourceType>
    <b:Guid>{3EE73FE0-B605-4BE3-ABCA-FC16EDED2DAD}</b:Guid>
    <b:Title>Impact of climate change on global malaria distribution</b:Title>
    <b:JournalName>Proceedings of the National Academy of Sciences of the United States of America</b:JournalName>
    <b:Year>2014</b:Year>
    <b:Pages>3286-91</b:Pages>
    <b:Month>March</b:Month>
    <b:Day>4</b:Day>
    <b:Author>
      <b:Author>
        <b:NameList>
          <b:Person>
            <b:Last>Caminade</b:Last>
            <b:First>Cyril</b:First>
          </b:Person>
          <b:Person>
            <b:Last>Kovats</b:Last>
            <b:First>Sari</b:First>
          </b:Person>
          <b:Person>
            <b:Last>Rocklov</b:Last>
            <b:First>Joacim</b:First>
          </b:Person>
          <b:Person>
            <b:Last>Tompkins</b:Last>
            <b:Middle>M.</b:Middle>
            <b:First>Adrian</b:First>
          </b:Person>
          <b:Person>
            <b:Last>Morse</b:Last>
            <b:Middle>P.</b:Middle>
            <b:First>Andrew</b:First>
          </b:Person>
          <b:Person>
            <b:Last>Colon-Gonzalez</b:Last>
            <b:Middle>J. </b:Middle>
            <b:First>Felipe</b:First>
          </b:Person>
        </b:NameList>
      </b:Author>
    </b:Author>
    <b:Publisher>National Academy of Sciences </b:Publisher>
    <b:Volume>111</b:Volume>
    <b:Issue>9</b:Issue>
    <b:RefOrder>18</b:RefOrder>
  </b:Source>
  <b:Source>
    <b:Tag>Pat00</b:Tag>
    <b:SourceType>JournalArticle</b:SourceType>
    <b:Guid>{CBCFB29D-04F3-4813-B672-C4AA9181D6CE}</b:Guid>
    <b:Author>
      <b:Author>
        <b:NameList>
          <b:Person>
            <b:Last>Patz</b:Last>
            <b:First>Jonathan</b:First>
            <b:Middle>A.</b:Middle>
          </b:Person>
          <b:Person>
            <b:Last>McGeehin</b:Last>
            <b:Middle>A.</b:Middle>
            <b:First>Michael</b:First>
          </b:Person>
          <b:Person>
            <b:Last>Bernard</b:Last>
            <b:Middle>M. </b:Middle>
            <b:First>Susan</b:First>
          </b:Person>
          <b:Person>
            <b:Last>Ebi </b:Last>
            <b:Middle>L. </b:Middle>
            <b:First>Kristie</b:First>
          </b:Person>
          <b:Person>
            <b:Last>Epstein </b:Last>
            <b:Middle>R. </b:Middle>
            <b:First>Paul</b:First>
          </b:Person>
          <b:Person>
            <b:Last>Grambsch</b:Last>
            <b:First>Anne</b:First>
          </b:Person>
          <b:Person>
            <b:Last>Gubler</b:Last>
            <b:First>Duane</b:First>
          </b:Person>
        </b:NameList>
      </b:Author>
    </b:Author>
    <b:Title>The Potential Health Impacts of Climate Variability and Change for the United States: Exectuive Summary of teh Report of the Health Sector of the U.S. National Assessment</b:Title>
    <b:JournalName>Environmental Health Perspective</b:JournalName>
    <b:Year>2000</b:Year>
    <b:Pages>367-76</b:Pages>
    <b:Month>April</b:Month>
    <b:Volume>108</b:Volume>
    <b:Issue>4</b:Issue>
    <b:RefOrder>19</b:RefOrder>
  </b:Source>
  <b:Source>
    <b:Tag>Cli162</b:Tag>
    <b:SourceType>InternetSite</b:SourceType>
    <b:Guid>{6100E4F8-E7F1-40F6-B00B-FC0AB7956DA5}</b:Guid>
    <b:Title>Climate Change Indicators in the United States</b:Title>
    <b:Year>2016</b:Year>
    <b:InternetSiteTitle>U.S. Environmental Protection Agency </b:InternetSiteTitle>
    <b:Month>February </b:Month>
    <b:Day>24</b:Day>
    <b:URL>https://www3.epa.goc/climatechange/science/indicators/weather-climate/precipitation.html</b:URL>
    <b:RefOrder>21</b:RefOrder>
  </b:Source>
  <b:Source>
    <b:Tag>Gra</b:Tag>
    <b:SourceType>BookSection</b:SourceType>
    <b:Guid>{C9C455E6-1E39-40BE-B9C6-147E7B9F8DE4}</b:Guid>
    <b:Title>Adaptation and adaptive capacity in the public health context</b:Title>
    <b:Pages>220-36</b:Pages>
    <b:BookTitle>Climate Change and Human Health</b:BookTitle>
    <b:Author>
      <b:Author>
        <b:NameList>
          <b:Person>
            <b:Last>Grambsch</b:Last>
            <b:First>A. </b:First>
          </b:Person>
          <b:Person>
            <b:Last>Menne</b:Last>
            <b:First>B.</b:First>
          </b:Person>
        </b:NameList>
      </b:Author>
    </b:Author>
    <b:RefOrder>20</b:RefOrder>
  </b:Source>
  <b:Source>
    <b:Tag>Pre14</b:Tag>
    <b:SourceType>Book</b:SourceType>
    <b:Guid>{66214423-9954-4465-B4F7-E90B35FC3FEB}</b:Guid>
    <b:Title>Crisis and Emergency Risk Communication</b:Title>
    <b:Year>2014</b:Year>
    <b:URL>http://emergency.cdc.gov/cerc/resources/pdf/cerc_2014edition.pdf</b:URL>
    <b:Author>
      <b:Author>
        <b:NameList>
          <b:Person>
            <b:Last>Prevention</b:Last>
            <b:First>United</b:First>
            <b:Middle>States Department of Health and Human Services: Centers for Disease Control and</b:Middle>
          </b:Person>
        </b:NameList>
      </b:Author>
    </b:Author>
    <b:Pages>1-462</b:Pages>
    <b:RefOrder>23</b:RefOrder>
  </b:Source>
  <b:Source>
    <b:Tag>Zik16</b:Tag>
    <b:SourceType>InternetSite</b:SourceType>
    <b:Guid>{A6405CA3-EC3E-4669-A72A-7B4A640D1D9A}</b:Guid>
    <b:Title>Zika Virus</b:Title>
    <b:Year>2016</b:Year>
    <b:InternetSiteTitle>Centers for Disease Control and Prevention </b:InternetSiteTitle>
    <b:Month>March</b:Month>
    <b:Day>17</b:Day>
    <b:URL>http://www.cdc.gov/zika/</b:URL>
    <b:RefOrder>24</b:RefOrder>
  </b:Source>
  <b:Source>
    <b:Tag>Zik161</b:Tag>
    <b:SourceType>InternetSite</b:SourceType>
    <b:Guid>{01E220A7-FAAC-4006-A65F-5CF8D99FBE54}</b:Guid>
    <b:Title>Zika</b:Title>
    <b:InternetSiteTitle>World Health Organization</b:InternetSiteTitle>
    <b:Year>2016</b:Year>
    <b:Month>March </b:Month>
    <b:URL>http://www.who.int/mediacentre/factsheets/zika/en/</b:URL>
    <b:RefOrder>25</b:RefOrder>
  </b:Source>
  <b:Source>
    <b:Tag>WHO16</b:Tag>
    <b:SourceType>InternetSite</b:SourceType>
    <b:Guid>{84B01F9D-E461-404C-BAEB-BD79C3654EFA}</b:Guid>
    <b:Title>WHO Facts on Polio Eradication</b:Title>
    <b:InternetSiteTitle>World Health Organization </b:InternetSiteTitle>
    <b:Year>2016</b:Year>
    <b:URL>http://www.who.int/features/factfiles/polio/en/</b:URL>
    <b:RefOrder>27</b:RefOrder>
  </b:Source>
  <b:Source>
    <b:Tag>Pol16</b:Tag>
    <b:SourceType>InternetSite</b:SourceType>
    <b:Guid>{EC6B6236-607E-49A3-B676-F25D3D512B45}</b:Guid>
    <b:Title>Polio + Pakistan</b:Title>
    <b:InternetSiteTitle>The Guardian </b:InternetSiteTitle>
    <b:Year>2016</b:Year>
    <b:URL>http://www.theguardian.com/world/pakistan+society/polio</b:URL>
    <b:RefOrder>28</b:RefOrder>
  </b:Source>
  <b:Source>
    <b:Tag>Gra03</b:Tag>
    <b:SourceType>BookSection</b:SourceType>
    <b:Guid>{B714F41D-D6D8-624C-8F45-E2B6615A4E3C}</b:Guid>
    <b:Title>Adaptation and adaptive capactiy in the public health context</b:Title>
    <b:City>Geneva</b:City>
    <b:Year>2003</b:Year>
    <b:Publisher>World Health Organization </b:Publisher>
    <b:Author>
      <b:Author>
        <b:NameList>
          <b:Person>
            <b:Last>Grambsch</b:Last>
            <b:First>A</b:First>
          </b:Person>
          <b:Person>
            <b:Last>Menne</b:Last>
            <b:First>B</b:First>
          </b:Person>
        </b:NameList>
      </b:Author>
      <b:BookAuthor>
        <b:NameList>
          <b:Person>
            <b:Last>Organization</b:Last>
            <b:First>World</b:First>
            <b:Middle>Health</b:Middle>
          </b:Person>
        </b:NameList>
      </b:BookAuthor>
    </b:Author>
    <b:BookTitle>Climate Change and Human Health </b:BookTitle>
    <b:Pages>220-36</b:Pages>
    <b:RefOrder>30</b:RefOrder>
  </b:Source>
  <b:Source>
    <b:Tag>Dav15</b:Tag>
    <b:SourceType>Report</b:SourceType>
    <b:Guid>{1B4F5944-523A-49EC-9D1C-26B23E0996C8}</b:Guid>
    <b:Title>Nations Approve Landmark Climate Accord in Paris</b:Title>
    <b:Year>2015</b:Year>
    <b:City>Le Bourget, France</b:City>
    <b:Publisher>Associated Press</b:Publisher>
    <b:Author>
      <b:Author>
        <b:NameList>
          <b:Person>
            <b:Last>Davenport</b:Last>
            <b:First>Coral</b:First>
          </b:Person>
        </b:NameList>
      </b:Author>
    </b:Author>
    <b:JournalName>Associated Press</b:JournalName>
    <b:RefOrder>31</b:RefOrder>
  </b:Source>
  <b:Source>
    <b:Tag>Han12</b:Tag>
    <b:SourceType>ElectronicSource</b:SourceType>
    <b:Guid>{E76C33D6-F707-C048-8E7D-A8EC52B65EFF}</b:Guid>
    <b:Title>Perception of Climate Change </b:Title>
    <b:City>New York</b:City>
    <b:Year>2012</b:Year>
    <b:Month>August</b:Month>
    <b:Day>6</b:Day>
    <b:Comments>www.pnas.org/cgi/doi/10.1073/pnas.1205276109</b:Comments>
    <b:Author>
      <b:Author>
        <b:NameList>
          <b:Person>
            <b:Last>Hansen</b:Last>
            <b:First>J</b:First>
          </b:Person>
          <b:Person>
            <b:Last>Sato</b:Last>
            <b:First>M</b:First>
          </b:Person>
          <b:Person>
            <b:Last>Ruedy</b:Last>
            <b:First>R</b:First>
          </b:Person>
        </b:NameList>
      </b:Author>
    </b:Author>
    <b:StateProvince>NY</b:StateProvince>
    <b:ProductionCompany>The Proceedings of the National Academy of Sciences </b:ProductionCompany>
    <b:RefOrder>32</b:RefOrder>
  </b:Source>
  <b:Source>
    <b:Tag>Lin15</b:Tag>
    <b:SourceType>JournalArticle</b:SourceType>
    <b:Guid>{BBEA3C0B-8D1A-42DC-A6B1-8185D3C4AF9F}</b:Guid>
    <b:Title>The consequences of human actions on risks for infetious diseases: a review</b:Title>
    <b:JournalName>Infection Ecology and Epidemiology</b:JournalName>
    <b:Year>2015</b:Year>
    <b:Pages>1-11</b:Pages>
    <b:Author>
      <b:Author>
        <b:NameList>
          <b:Person>
            <b:Last>Lindahl</b:Last>
            <b:Middle>F</b:Middle>
            <b:First>Johanna</b:First>
          </b:Person>
          <b:Person>
            <b:Last>Grace</b:Last>
            <b:First>Delia</b:First>
          </b:Person>
        </b:NameList>
      </b:Author>
    </b:Author>
    <b:Month>November</b:Month>
    <b:Day>27</b:Day>
    <b:Volume>5</b:Volume>
    <b:RefOrder>33</b:RefOrder>
  </b:Source>
  <b:Source>
    <b:Tag>Hea16</b:Tag>
    <b:SourceType>InternetSite</b:SourceType>
    <b:Guid>{15CA3785-BD22-4C6E-9532-1AE9A03AA023}</b:Guid>
    <b:Title>Health Topics: Malaria</b:Title>
    <b:Year>2016</b:Year>
    <b:InternetSiteTitle>World Health Organization </b:InternetSiteTitle>
    <b:URL>http://www.who.int/topics/malaria/en/</b:URL>
    <b:RefOrder>34</b:RefOrder>
  </b:Source>
  <b:Source>
    <b:Tag>htt16</b:Tag>
    <b:SourceType>InternetSite</b:SourceType>
    <b:Guid>{4D53C67A-6AE7-504A-8350-512313399AF4}</b:Guid>
    <b:Title>http://www.cdc.gov/media/releases/2016/s0413-zika-microcephaly.html</b:Title>
    <b:Year>2016</b:Year>
    <b:InternetSiteTitle>Centers for Disease Control and Prevention</b:InternetSiteTitle>
    <b:URL>http://www.cdc.gov/media/releases/2016/s0413-zika-microcephaly.html</b:URL>
    <b:Month>April</b:Month>
    <b:Day>13</b:Day>
    <b:Author>
      <b:Author>
        <b:NameList>
          <b:Person>
            <b:Last>Services</b:Last>
            <b:First>US</b:First>
            <b:Middle>Department of Health and Human</b:Middle>
          </b:Person>
        </b:NameList>
      </b:Author>
    </b:Author>
    <b:RefOrder>26</b:RefOrder>
  </b:Source>
  <b:Source>
    <b:Tag>Min15</b:Tag>
    <b:SourceType>Book</b:SourceType>
    <b:Guid>{9F35B8DE-188C-CD44-BDA2-2CF6FA160D37}</b:Guid>
    <b:Author>
      <b:Author>
        <b:NameList>
          <b:Person>
            <b:Last>Minamyer</b:Last>
            <b:Middle>K.</b:Middle>
            <b:First>S.</b:First>
          </b:Person>
          <b:Person>
            <b:Last>Clayton</b:Last>
            <b:First>K.</b:First>
          </b:Person>
        </b:NameList>
      </b:Author>
    </b:Author>
    <b:Title>Effective Risk and Crisis Communication During Water Security Emergencies</b:Title>
    <b:City>Washington D.C.</b:City>
    <b:Publisher>Environmental Protection Agency </b:Publisher>
    <b:Year>2015</b:Year>
    <b:RefOrder>22</b:RefOrder>
  </b:Source>
  <b:Source>
    <b:Tag>Dou08</b:Tag>
    <b:SourceType>JournalArticle</b:SourceType>
    <b:Guid>{F6F17199-4091-7B49-928B-4D0364ADD9EE}</b:Guid>
    <b:Title>Extinction as the loss of evolutionary history </b:Title>
    <b:Year>2008</b:Year>
    <b:Month>August</b:Month>
    <b:Day>11</b:Day>
    <b:Author>
      <b:Author>
        <b:NameList>
          <b:Person>
            <b:Last>Erwin</b:Last>
            <b:First>Douglas</b:First>
            <b:Middle>R.</b:Middle>
          </b:Person>
        </b:NameList>
      </b:Author>
    </b:Author>
    <b:JournalName>Proceedings of the National Academy of Sciences of the United States of America PNAS, Proceedings of the National Academy of Sciences  </b:JournalName>
    <b:Publisher>National Academy of Sciences of the United States</b:Publisher>
    <b:Volume>105</b:Volume>
    <b:Pages>11520-7</b:Pages>
    <b:RefOrder>9</b:RefOrder>
  </b:Source>
  <b:Source>
    <b:Tag>DEM15</b:Tag>
    <b:SourceType>InternetSite</b:SourceType>
    <b:Guid>{919D8E0C-3119-4919-8B59-A4C1BA117E26}</b:Guid>
    <b:Title>Democratic Republic of Congo</b:Title>
    <b:InternetSiteTitle>President's Malaria Intiative</b:InternetSiteTitle>
    <b:Year>2015</b:Year>
    <b:URL>http://www.pmi.gov/docs/default-source/default-document-library/country-profiles/drc_profile.pdf?sfvrsn=14</b:URL>
    <b:RefOrder>29</b:RefOrder>
  </b:Source>
</b:Sources>
</file>

<file path=customXml/itemProps1.xml><?xml version="1.0" encoding="utf-8"?>
<ds:datastoreItem xmlns:ds="http://schemas.openxmlformats.org/officeDocument/2006/customXml" ds:itemID="{1D7D7DA9-7D0C-4557-AF55-7095554D2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30</Pages>
  <Words>6983</Words>
  <Characters>39809</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Pearce, Linda Lorraine</dc:creator>
  <cp:keywords/>
  <dc:description/>
  <cp:lastModifiedBy>Pegher, Joanne</cp:lastModifiedBy>
  <cp:revision>11</cp:revision>
  <cp:lastPrinted>2016-08-19T17:25:00Z</cp:lastPrinted>
  <dcterms:created xsi:type="dcterms:W3CDTF">2016-08-19T17:19:00Z</dcterms:created>
  <dcterms:modified xsi:type="dcterms:W3CDTF">2016-08-19T17:29:00Z</dcterms:modified>
</cp:coreProperties>
</file>