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4" w:rsidRDefault="002A7FAA">
      <w:pPr>
        <w:pStyle w:val="Title"/>
        <w:rPr>
          <w:b/>
        </w:rPr>
      </w:pPr>
      <w:bookmarkStart w:id="0" w:name="_gqrhs6vfylyk" w:colFirst="0" w:colLast="0"/>
      <w:bookmarkEnd w:id="0"/>
      <w:r>
        <w:rPr>
          <w:b/>
        </w:rPr>
        <w:t>Participant Workbook</w:t>
      </w:r>
    </w:p>
    <w:p w:rsidR="00A753D4" w:rsidRDefault="002A7FAA">
      <w:pPr>
        <w:pStyle w:val="Title"/>
      </w:pPr>
      <w:bookmarkStart w:id="1" w:name="_tmb6rzopjuru" w:colFirst="0" w:colLast="0"/>
      <w:bookmarkEnd w:id="1"/>
      <w:r>
        <w:t>Viable Vocabularies:</w:t>
      </w:r>
    </w:p>
    <w:p w:rsidR="00A753D4" w:rsidRDefault="004B248D">
      <w:pPr>
        <w:pStyle w:val="Subtitle"/>
        <w:spacing w:after="160"/>
      </w:pPr>
      <w:bookmarkStart w:id="2" w:name="_mw7clbskrhy3" w:colFirst="0" w:colLast="0"/>
      <w:bookmarkStart w:id="3" w:name="_GoBack"/>
      <w:bookmarkEnd w:id="2"/>
      <w:r>
        <w:rPr>
          <w:noProof/>
          <w:lang w:val="en-US"/>
        </w:rPr>
        <w:drawing>
          <wp:anchor distT="57150" distB="57150" distL="57150" distR="57150" simplePos="0" relativeHeight="251658240" behindDoc="0" locked="0" layoutInCell="1" hidden="0" allowOverlap="1">
            <wp:simplePos x="0" y="0"/>
            <wp:positionH relativeFrom="margin">
              <wp:align>left</wp:align>
            </wp:positionH>
            <wp:positionV relativeFrom="paragraph">
              <wp:posOffset>279400</wp:posOffset>
            </wp:positionV>
            <wp:extent cx="3311525" cy="4509770"/>
            <wp:effectExtent l="0" t="0" r="3175" b="5080"/>
            <wp:wrapThrough wrapText="bothSides">
              <wp:wrapPolygon edited="0">
                <wp:start x="0" y="0"/>
                <wp:lineTo x="0" y="21533"/>
                <wp:lineTo x="21496" y="21533"/>
                <wp:lineTo x="21496" y="0"/>
                <wp:lineTo x="0" y="0"/>
              </wp:wrapPolygon>
            </wp:wrapThrough>
            <wp:docPr id="2" name="image4.jpg" descr="dataCleaning.jpg"/>
            <wp:cNvGraphicFramePr/>
            <a:graphic xmlns:a="http://schemas.openxmlformats.org/drawingml/2006/main">
              <a:graphicData uri="http://schemas.openxmlformats.org/drawingml/2006/picture">
                <pic:pic xmlns:pic="http://schemas.openxmlformats.org/drawingml/2006/picture">
                  <pic:nvPicPr>
                    <pic:cNvPr id="0" name="image4.jpg" descr="dataCleaning.jpg"/>
                    <pic:cNvPicPr preferRelativeResize="0"/>
                  </pic:nvPicPr>
                  <pic:blipFill>
                    <a:blip r:embed="rId7"/>
                    <a:srcRect/>
                    <a:stretch>
                      <a:fillRect/>
                    </a:stretch>
                  </pic:blipFill>
                  <pic:spPr>
                    <a:xfrm>
                      <a:off x="0" y="0"/>
                      <a:ext cx="3311525" cy="4509770"/>
                    </a:xfrm>
                    <a:prstGeom prst="rect">
                      <a:avLst/>
                    </a:prstGeom>
                    <a:ln/>
                  </pic:spPr>
                </pic:pic>
              </a:graphicData>
            </a:graphic>
          </wp:anchor>
        </w:drawing>
      </w:r>
      <w:bookmarkEnd w:id="3"/>
      <w:r w:rsidR="002A7FAA">
        <w:t>A</w:t>
      </w:r>
      <w:r w:rsidR="002A7FAA">
        <w:t>n Introduction to Controlling, Cleaning, and Linking Your Data</w:t>
      </w:r>
    </w:p>
    <w:p w:rsidR="00A753D4" w:rsidRDefault="00A753D4">
      <w:pPr>
        <w:pStyle w:val="Title"/>
      </w:pPr>
      <w:bookmarkStart w:id="4" w:name="_ima038iy058b" w:colFirst="0" w:colLast="0"/>
      <w:bookmarkEnd w:id="4"/>
    </w:p>
    <w:p w:rsidR="00A753D4" w:rsidRDefault="00A753D4">
      <w:pPr>
        <w:pStyle w:val="Title"/>
      </w:pPr>
      <w:bookmarkStart w:id="5" w:name="_e5iaybgflstq" w:colFirst="0" w:colLast="0"/>
      <w:bookmarkEnd w:id="5"/>
    </w:p>
    <w:p w:rsidR="00A753D4" w:rsidRDefault="00A753D4"/>
    <w:p w:rsidR="00A753D4" w:rsidRDefault="00A753D4">
      <w:pPr>
        <w:pStyle w:val="Title"/>
      </w:pPr>
      <w:bookmarkStart w:id="6" w:name="_ywcqhoush7xu" w:colFirst="0" w:colLast="0"/>
      <w:bookmarkEnd w:id="6"/>
    </w:p>
    <w:p w:rsidR="00A753D4" w:rsidRDefault="00A753D4">
      <w:pPr>
        <w:pStyle w:val="Title"/>
      </w:pPr>
      <w:bookmarkStart w:id="7" w:name="_sweei41iyo2e" w:colFirst="0" w:colLast="0"/>
      <w:bookmarkEnd w:id="7"/>
    </w:p>
    <w:p w:rsidR="00A753D4" w:rsidRDefault="00A753D4"/>
    <w:p w:rsidR="00A753D4" w:rsidRDefault="00A753D4"/>
    <w:p w:rsidR="00A753D4" w:rsidRDefault="00A753D4"/>
    <w:p w:rsidR="00A753D4" w:rsidRDefault="00A753D4"/>
    <w:p w:rsidR="00A753D4" w:rsidRDefault="00A753D4"/>
    <w:p w:rsidR="00A753D4" w:rsidRDefault="00A753D4"/>
    <w:p w:rsidR="00A753D4" w:rsidRDefault="002A7FAA">
      <w:pPr>
        <w:pStyle w:val="Title"/>
        <w:spacing w:line="240" w:lineRule="auto"/>
      </w:pPr>
      <w:bookmarkStart w:id="8" w:name="_idxh0vc9clc8" w:colFirst="0" w:colLast="0"/>
      <w:bookmarkEnd w:id="8"/>
      <w:r>
        <w:t>Metadata &amp; Discovery Unit</w:t>
      </w:r>
    </w:p>
    <w:p w:rsidR="00A753D4" w:rsidRDefault="002A7FAA">
      <w:pPr>
        <w:pStyle w:val="Title"/>
        <w:spacing w:line="240" w:lineRule="auto"/>
      </w:pPr>
      <w:bookmarkStart w:id="9" w:name="_bkytila6ivp8" w:colFirst="0" w:colLast="0"/>
      <w:bookmarkEnd w:id="9"/>
      <w:r>
        <w:rPr>
          <w:sz w:val="40"/>
          <w:szCs w:val="40"/>
        </w:rPr>
        <w:t>March 23, 2018</w:t>
      </w:r>
    </w:p>
    <w:p w:rsidR="00A753D4" w:rsidRDefault="00A753D4"/>
    <w:p w:rsidR="00A753D4" w:rsidRDefault="002A7FAA">
      <w:pPr>
        <w:rPr>
          <w:sz w:val="16"/>
          <w:szCs w:val="16"/>
        </w:rPr>
      </w:pPr>
      <w:r>
        <w:rPr>
          <w:sz w:val="16"/>
          <w:szCs w:val="16"/>
        </w:rPr>
        <w:t>"Street Cleaning Sign" by "</w:t>
      </w:r>
      <w:proofErr w:type="spellStart"/>
      <w:r>
        <w:rPr>
          <w:sz w:val="16"/>
          <w:szCs w:val="16"/>
        </w:rPr>
        <w:t>HelveticaFanatic</w:t>
      </w:r>
      <w:proofErr w:type="spellEnd"/>
      <w:r>
        <w:rPr>
          <w:sz w:val="16"/>
          <w:szCs w:val="16"/>
        </w:rPr>
        <w:t xml:space="preserve">" </w:t>
      </w:r>
    </w:p>
    <w:p w:rsidR="00A753D4" w:rsidRDefault="002A7FAA">
      <w:r>
        <w:rPr>
          <w:sz w:val="16"/>
          <w:szCs w:val="16"/>
        </w:rPr>
        <w:t xml:space="preserve">Licensed under CC BY-SA 2.0. Accessed 2013-09-15. </w:t>
      </w:r>
      <w:hyperlink r:id="rId8">
        <w:r>
          <w:rPr>
            <w:color w:val="1155CC"/>
            <w:sz w:val="16"/>
            <w:szCs w:val="16"/>
            <w:u w:val="single"/>
          </w:rPr>
          <w:t>https://www.flickr.com/photos/helveticafanatic/2655427202</w:t>
        </w:r>
      </w:hyperlink>
      <w:r>
        <w:rPr>
          <w:sz w:val="16"/>
          <w:szCs w:val="16"/>
        </w:rPr>
        <w:t xml:space="preserve"> </w:t>
      </w:r>
    </w:p>
    <w:p w:rsidR="00A753D4" w:rsidRDefault="00A753D4"/>
    <w:p w:rsidR="00A753D4" w:rsidRDefault="00A753D4"/>
    <w:p w:rsidR="00A753D4" w:rsidRDefault="002A7FAA">
      <w:pPr>
        <w:jc w:val="center"/>
        <w:rPr>
          <w:sz w:val="36"/>
          <w:szCs w:val="36"/>
        </w:rPr>
      </w:pPr>
      <w:r>
        <w:rPr>
          <w:sz w:val="36"/>
          <w:szCs w:val="36"/>
        </w:rPr>
        <w:t>ULS/iSchool Digital Scholarship Workshop Series</w:t>
      </w:r>
    </w:p>
    <w:p w:rsidR="00A753D4" w:rsidRDefault="002A7FAA">
      <w:r>
        <w:rPr>
          <w:noProof/>
          <w:lang w:val="en-US"/>
        </w:rPr>
        <w:drawing>
          <wp:anchor distT="57150" distB="57150" distL="57150" distR="57150" simplePos="0" relativeHeight="251659264" behindDoc="0" locked="0" layoutInCell="1" hidden="0" allowOverlap="1">
            <wp:simplePos x="0" y="0"/>
            <wp:positionH relativeFrom="margin">
              <wp:posOffset>-123824</wp:posOffset>
            </wp:positionH>
            <wp:positionV relativeFrom="paragraph">
              <wp:posOffset>142875</wp:posOffset>
            </wp:positionV>
            <wp:extent cx="1138238" cy="405806"/>
            <wp:effectExtent l="0" t="0" r="0" b="0"/>
            <wp:wrapSquare wrapText="bothSides" distT="57150" distB="57150" distL="57150" distR="57150"/>
            <wp:docPr id="1"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9"/>
                    <a:srcRect/>
                    <a:stretch>
                      <a:fillRect/>
                    </a:stretch>
                  </pic:blipFill>
                  <pic:spPr>
                    <a:xfrm>
                      <a:off x="0" y="0"/>
                      <a:ext cx="1138238" cy="405806"/>
                    </a:xfrm>
                    <a:prstGeom prst="rect">
                      <a:avLst/>
                    </a:prstGeom>
                    <a:ln/>
                  </pic:spPr>
                </pic:pic>
              </a:graphicData>
            </a:graphic>
          </wp:anchor>
        </w:drawing>
      </w:r>
    </w:p>
    <w:p w:rsidR="00A753D4" w:rsidRDefault="002A7FAA">
      <w:pPr>
        <w:spacing w:line="240" w:lineRule="auto"/>
        <w:rPr>
          <w:color w:val="464646"/>
          <w:sz w:val="20"/>
          <w:szCs w:val="20"/>
          <w:highlight w:val="white"/>
        </w:rPr>
      </w:pPr>
      <w:r>
        <w:rPr>
          <w:color w:val="464646"/>
          <w:sz w:val="20"/>
          <w:szCs w:val="20"/>
          <w:highlight w:val="white"/>
        </w:rPr>
        <w:t>Viable Vocabularie</w:t>
      </w:r>
      <w:r>
        <w:rPr>
          <w:color w:val="464646"/>
          <w:sz w:val="20"/>
          <w:szCs w:val="20"/>
          <w:highlight w:val="white"/>
        </w:rPr>
        <w:t xml:space="preserve">s: An Introduction to Controlling, Cleaning, and Linking Your Data - Participant Workbook by Michael Bolam </w:t>
      </w:r>
    </w:p>
    <w:p w:rsidR="00A753D4" w:rsidRDefault="002A7FAA">
      <w:pPr>
        <w:spacing w:line="240" w:lineRule="auto"/>
        <w:rPr>
          <w:color w:val="464646"/>
          <w:sz w:val="20"/>
          <w:szCs w:val="20"/>
          <w:highlight w:val="white"/>
        </w:rPr>
      </w:pPr>
      <w:proofErr w:type="gramStart"/>
      <w:r>
        <w:rPr>
          <w:color w:val="464646"/>
          <w:sz w:val="20"/>
          <w:szCs w:val="20"/>
          <w:highlight w:val="white"/>
        </w:rPr>
        <w:t>is</w:t>
      </w:r>
      <w:proofErr w:type="gramEnd"/>
      <w:r>
        <w:rPr>
          <w:color w:val="464646"/>
          <w:sz w:val="20"/>
          <w:szCs w:val="20"/>
          <w:highlight w:val="white"/>
        </w:rPr>
        <w:t xml:space="preserve"> licensed under a  </w:t>
      </w:r>
      <w:hyperlink r:id="rId10">
        <w:r>
          <w:rPr>
            <w:color w:val="049CCF"/>
            <w:sz w:val="20"/>
            <w:szCs w:val="20"/>
            <w:highlight w:val="white"/>
          </w:rPr>
          <w:t>Creative Commons Attribution 4.0 International License</w:t>
        </w:r>
      </w:hyperlink>
      <w:r>
        <w:rPr>
          <w:color w:val="464646"/>
          <w:sz w:val="20"/>
          <w:szCs w:val="20"/>
          <w:highlight w:val="white"/>
        </w:rPr>
        <w:t>.</w:t>
      </w:r>
    </w:p>
    <w:p w:rsidR="00A753D4" w:rsidRDefault="00A753D4">
      <w:pPr>
        <w:jc w:val="right"/>
      </w:pPr>
    </w:p>
    <w:p w:rsidR="00A753D4" w:rsidRDefault="002A7FAA">
      <w:r>
        <w:t xml:space="preserve">This workbook: </w:t>
      </w:r>
      <w:hyperlink r:id="rId11">
        <w:r>
          <w:rPr>
            <w:color w:val="1155CC"/>
            <w:u w:val="single"/>
          </w:rPr>
          <w:t>http://bit.ly/vv_workbook</w:t>
        </w:r>
      </w:hyperlink>
      <w:r>
        <w:t xml:space="preserve">; Workshop slides: </w:t>
      </w:r>
      <w:hyperlink r:id="rId12">
        <w:r>
          <w:rPr>
            <w:color w:val="1155CC"/>
            <w:u w:val="single"/>
          </w:rPr>
          <w:t>http://bit.ly/VV_slides</w:t>
        </w:r>
      </w:hyperlink>
      <w:r>
        <w:t xml:space="preserve"> </w:t>
      </w:r>
    </w:p>
    <w:p w:rsidR="00A753D4" w:rsidRDefault="002A7FAA">
      <w:pPr>
        <w:pStyle w:val="Heading3"/>
      </w:pPr>
      <w:bookmarkStart w:id="10" w:name="_e3aohwpa077j" w:colFirst="0" w:colLast="0"/>
      <w:bookmarkEnd w:id="10"/>
      <w:r>
        <w:lastRenderedPageBreak/>
        <w:t>Instructors</w:t>
      </w:r>
    </w:p>
    <w:p w:rsidR="00A753D4" w:rsidRDefault="002A7FAA">
      <w:pPr>
        <w:rPr>
          <w:b/>
        </w:rPr>
      </w:pPr>
      <w:r>
        <w:rPr>
          <w:b/>
        </w:rPr>
        <w:t>Mike Bolam</w:t>
      </w:r>
    </w:p>
    <w:p w:rsidR="00A753D4" w:rsidRDefault="002A7FAA">
      <w:pPr>
        <w:ind w:firstLine="720"/>
      </w:pPr>
      <w:r>
        <w:t>Head, Metadata &amp; Discovery Unit</w:t>
      </w:r>
    </w:p>
    <w:p w:rsidR="00A753D4" w:rsidRDefault="002A7FAA">
      <w:pPr>
        <w:rPr>
          <w:b/>
        </w:rPr>
      </w:pPr>
      <w:r>
        <w:rPr>
          <w:b/>
        </w:rPr>
        <w:t>Gabi Gulya</w:t>
      </w:r>
    </w:p>
    <w:p w:rsidR="00A753D4" w:rsidRDefault="002A7FAA">
      <w:pPr>
        <w:ind w:firstLine="720"/>
      </w:pPr>
      <w:r>
        <w:t>Metadata Librarian</w:t>
      </w:r>
    </w:p>
    <w:p w:rsidR="00A753D4" w:rsidRDefault="002A7FAA">
      <w:pPr>
        <w:rPr>
          <w:b/>
        </w:rPr>
      </w:pPr>
      <w:r>
        <w:rPr>
          <w:b/>
        </w:rPr>
        <w:t>Heajin Kim</w:t>
      </w:r>
    </w:p>
    <w:p w:rsidR="00A753D4" w:rsidRDefault="002A7FAA">
      <w:pPr>
        <w:ind w:firstLine="720"/>
      </w:pPr>
      <w:r>
        <w:t>Authority Control Specialist</w:t>
      </w:r>
    </w:p>
    <w:p w:rsidR="00A753D4" w:rsidRDefault="002A7FAA">
      <w:pPr>
        <w:rPr>
          <w:b/>
        </w:rPr>
      </w:pPr>
      <w:r>
        <w:rPr>
          <w:b/>
        </w:rPr>
        <w:t>Staci Ross</w:t>
      </w:r>
    </w:p>
    <w:p w:rsidR="00A753D4" w:rsidRDefault="002A7FAA">
      <w:pPr>
        <w:ind w:firstLine="720"/>
      </w:pPr>
      <w:r>
        <w:t>Visiting Cataloging/Metadata Librarian</w:t>
      </w:r>
    </w:p>
    <w:p w:rsidR="00A753D4" w:rsidRDefault="002A7FAA">
      <w:pPr>
        <w:pStyle w:val="Heading3"/>
      </w:pPr>
      <w:bookmarkStart w:id="11" w:name="_yhk3atnrzriz" w:colFirst="0" w:colLast="0"/>
      <w:bookmarkEnd w:id="11"/>
      <w:r>
        <w:t>Learning Objectives</w:t>
      </w:r>
    </w:p>
    <w:p w:rsidR="00A753D4" w:rsidRDefault="002A7FAA">
      <w:pPr>
        <w:numPr>
          <w:ilvl w:val="0"/>
          <w:numId w:val="5"/>
        </w:numPr>
        <w:contextualSpacing/>
      </w:pPr>
      <w:r>
        <w:t>Participants will be able to define controlled vocabulary and identify its purpose in the research process</w:t>
      </w:r>
    </w:p>
    <w:p w:rsidR="00A753D4" w:rsidRDefault="002A7FAA">
      <w:pPr>
        <w:numPr>
          <w:ilvl w:val="0"/>
          <w:numId w:val="5"/>
        </w:numPr>
        <w:contextualSpacing/>
      </w:pPr>
      <w:r>
        <w:t>Participants will be able to find appr</w:t>
      </w:r>
      <w:r>
        <w:t>opriate vocabularies for their research needs.</w:t>
      </w:r>
    </w:p>
    <w:p w:rsidR="00A753D4" w:rsidRDefault="002A7FAA">
      <w:pPr>
        <w:numPr>
          <w:ilvl w:val="0"/>
          <w:numId w:val="5"/>
        </w:numPr>
        <w:contextualSpacing/>
      </w:pPr>
      <w:r>
        <w:t>Participants will be able to select appropriate terms from a controlled vocabulary.</w:t>
      </w:r>
    </w:p>
    <w:p w:rsidR="00A753D4" w:rsidRDefault="002A7FAA">
      <w:pPr>
        <w:numPr>
          <w:ilvl w:val="0"/>
          <w:numId w:val="5"/>
        </w:numPr>
        <w:contextualSpacing/>
      </w:pPr>
      <w:r>
        <w:t>Participants will be able to perform the basic tasks of cleaning and linking data using OpenRefine.</w:t>
      </w:r>
    </w:p>
    <w:p w:rsidR="00A753D4" w:rsidRDefault="002A7FAA">
      <w:pPr>
        <w:pStyle w:val="Heading3"/>
      </w:pPr>
      <w:bookmarkStart w:id="12" w:name="_1acaleg4sije" w:colFirst="0" w:colLast="0"/>
      <w:bookmarkEnd w:id="12"/>
      <w:r>
        <w:t>Additional Resources</w:t>
      </w:r>
    </w:p>
    <w:p w:rsidR="00A753D4" w:rsidRDefault="002A7FAA">
      <w:r>
        <w:t>Meta</w:t>
      </w:r>
      <w:r>
        <w:t>data &amp; Controlled Vocabularies</w:t>
      </w:r>
    </w:p>
    <w:p w:rsidR="00A753D4" w:rsidRDefault="002A7FAA">
      <w:pPr>
        <w:numPr>
          <w:ilvl w:val="0"/>
          <w:numId w:val="7"/>
        </w:numPr>
        <w:contextualSpacing/>
      </w:pPr>
      <w:r>
        <w:t xml:space="preserve">Metadata &amp; Discovery @ Pitt Guide: </w:t>
      </w:r>
      <w:hyperlink r:id="rId13">
        <w:r>
          <w:rPr>
            <w:color w:val="1155CC"/>
            <w:u w:val="single"/>
          </w:rPr>
          <w:t>https://pitt.libguides.com/metadatadiscovery</w:t>
        </w:r>
      </w:hyperlink>
    </w:p>
    <w:p w:rsidR="00A753D4" w:rsidRDefault="002A7FAA">
      <w:pPr>
        <w:numPr>
          <w:ilvl w:val="0"/>
          <w:numId w:val="7"/>
        </w:numPr>
        <w:contextualSpacing/>
      </w:pPr>
      <w:r>
        <w:t xml:space="preserve">Understanding Metadata: </w:t>
      </w:r>
      <w:hyperlink r:id="rId14">
        <w:r>
          <w:rPr>
            <w:color w:val="1155CC"/>
            <w:u w:val="single"/>
          </w:rPr>
          <w:t>http://www.niso.org/publications/understanding-metadata-2017</w:t>
        </w:r>
      </w:hyperlink>
      <w:r>
        <w:t xml:space="preserve"> </w:t>
      </w:r>
    </w:p>
    <w:p w:rsidR="00A753D4" w:rsidRDefault="002A7FAA">
      <w:pPr>
        <w:numPr>
          <w:ilvl w:val="0"/>
          <w:numId w:val="7"/>
        </w:numPr>
        <w:contextualSpacing/>
      </w:pPr>
      <w:r>
        <w:t xml:space="preserve">Introduction to Metadata: </w:t>
      </w:r>
      <w:hyperlink r:id="rId15">
        <w:r>
          <w:rPr>
            <w:color w:val="1155CC"/>
            <w:u w:val="single"/>
          </w:rPr>
          <w:t>http://www.getty.edu/publications/intrometadata/</w:t>
        </w:r>
      </w:hyperlink>
      <w:r>
        <w:t xml:space="preserve"> </w:t>
      </w:r>
    </w:p>
    <w:p w:rsidR="00A753D4" w:rsidRDefault="002A7FAA">
      <w:r>
        <w:t>OpenRefine</w:t>
      </w:r>
    </w:p>
    <w:p w:rsidR="00A753D4" w:rsidRDefault="002A7FAA">
      <w:pPr>
        <w:numPr>
          <w:ilvl w:val="0"/>
          <w:numId w:val="1"/>
        </w:numPr>
        <w:contextualSpacing/>
      </w:pPr>
      <w:r>
        <w:t xml:space="preserve">Wiki: </w:t>
      </w:r>
      <w:hyperlink r:id="rId16">
        <w:r>
          <w:rPr>
            <w:color w:val="1155CC"/>
            <w:u w:val="single"/>
          </w:rPr>
          <w:t>https://github.com/OpenRefine/OpenRefine/wiki</w:t>
        </w:r>
      </w:hyperlink>
      <w:r>
        <w:t xml:space="preserve"> </w:t>
      </w:r>
    </w:p>
    <w:p w:rsidR="00A753D4" w:rsidRDefault="002A7FAA">
      <w:pPr>
        <w:numPr>
          <w:ilvl w:val="0"/>
          <w:numId w:val="1"/>
        </w:numPr>
        <w:contextualSpacing/>
      </w:pPr>
      <w:r>
        <w:t xml:space="preserve">User Documentation: </w:t>
      </w:r>
      <w:hyperlink r:id="rId17">
        <w:r>
          <w:rPr>
            <w:color w:val="1155CC"/>
            <w:u w:val="single"/>
          </w:rPr>
          <w:t>https://github.com/OpenRefine/OpenRefine/wiki</w:t>
        </w:r>
        <w:r>
          <w:rPr>
            <w:color w:val="1155CC"/>
            <w:u w:val="single"/>
          </w:rPr>
          <w:t>/Documentation-For-Users</w:t>
        </w:r>
      </w:hyperlink>
      <w:r>
        <w:t xml:space="preserve"> </w:t>
      </w:r>
    </w:p>
    <w:p w:rsidR="00A753D4" w:rsidRDefault="002A7FAA">
      <w:pPr>
        <w:numPr>
          <w:ilvl w:val="0"/>
          <w:numId w:val="1"/>
        </w:numPr>
        <w:contextualSpacing/>
      </w:pPr>
      <w:r>
        <w:t xml:space="preserve">Using OpenRefine [book – </w:t>
      </w:r>
      <w:proofErr w:type="spellStart"/>
      <w:r>
        <w:t>ebook</w:t>
      </w:r>
      <w:proofErr w:type="spellEnd"/>
      <w:r>
        <w:t xml:space="preserve"> available via </w:t>
      </w:r>
      <w:proofErr w:type="spellStart"/>
      <w:r>
        <w:t>PittCat</w:t>
      </w:r>
      <w:proofErr w:type="spellEnd"/>
      <w:r>
        <w:t xml:space="preserve">]: </w:t>
      </w:r>
      <w:hyperlink r:id="rId18">
        <w:r>
          <w:rPr>
            <w:color w:val="1155CC"/>
            <w:u w:val="single"/>
          </w:rPr>
          <w:t>https://www.packtpub.com/big-data-and-business-intelligence/using-openrefine</w:t>
        </w:r>
      </w:hyperlink>
      <w:r>
        <w:t xml:space="preserve"> </w:t>
      </w:r>
    </w:p>
    <w:p w:rsidR="00A753D4" w:rsidRDefault="002A7FAA">
      <w:pPr>
        <w:numPr>
          <w:ilvl w:val="0"/>
          <w:numId w:val="1"/>
        </w:numPr>
      </w:pPr>
      <w:r>
        <w:t>G</w:t>
      </w:r>
      <w:r>
        <w:t xml:space="preserve">REL Resources: </w:t>
      </w:r>
      <w:hyperlink r:id="rId19">
        <w:r>
          <w:rPr>
            <w:color w:val="1155CC"/>
            <w:u w:val="single"/>
          </w:rPr>
          <w:t>http://bit.ly/GREL_wiki</w:t>
        </w:r>
      </w:hyperlink>
      <w:r>
        <w:t xml:space="preserve"> </w:t>
      </w:r>
    </w:p>
    <w:p w:rsidR="00A753D4" w:rsidRDefault="002A7FAA">
      <w:r>
        <w:t xml:space="preserve">Linked Data </w:t>
      </w:r>
    </w:p>
    <w:p w:rsidR="00A753D4" w:rsidRDefault="002A7FAA">
      <w:pPr>
        <w:numPr>
          <w:ilvl w:val="0"/>
          <w:numId w:val="3"/>
        </w:numPr>
      </w:pPr>
      <w:r>
        <w:t xml:space="preserve">Free Your Metadata: </w:t>
      </w:r>
      <w:hyperlink r:id="rId20">
        <w:r>
          <w:rPr>
            <w:color w:val="1155CC"/>
            <w:u w:val="single"/>
          </w:rPr>
          <w:t>http://freeyourmetadata.org</w:t>
        </w:r>
      </w:hyperlink>
      <w:r>
        <w:t xml:space="preserve"> </w:t>
      </w:r>
    </w:p>
    <w:p w:rsidR="00A753D4" w:rsidRDefault="002A7FAA">
      <w:pPr>
        <w:numPr>
          <w:ilvl w:val="0"/>
          <w:numId w:val="3"/>
        </w:numPr>
        <w:contextualSpacing/>
      </w:pPr>
      <w:r>
        <w:t xml:space="preserve">Linked Data for Libraries, Archives, and Museums [book – available at Hillman Library]: </w:t>
      </w:r>
      <w:hyperlink r:id="rId21">
        <w:r>
          <w:rPr>
            <w:color w:val="1155CC"/>
            <w:u w:val="single"/>
          </w:rPr>
          <w:t>http://book.freeyourmetadata.org</w:t>
        </w:r>
      </w:hyperlink>
    </w:p>
    <w:p w:rsidR="00A753D4" w:rsidRDefault="002A7FAA">
      <w:pPr>
        <w:numPr>
          <w:ilvl w:val="0"/>
          <w:numId w:val="3"/>
        </w:numPr>
        <w:contextualSpacing/>
      </w:pPr>
      <w:r>
        <w:t xml:space="preserve">W3C Linked Data: </w:t>
      </w:r>
      <w:hyperlink r:id="rId22">
        <w:r>
          <w:rPr>
            <w:color w:val="1155CC"/>
            <w:u w:val="single"/>
          </w:rPr>
          <w:t>https://www.w3.org/standards/semanticweb/data</w:t>
        </w:r>
      </w:hyperlink>
      <w:r>
        <w:t xml:space="preserve"> </w:t>
      </w:r>
      <w:r>
        <w:br w:type="page"/>
      </w:r>
    </w:p>
    <w:p w:rsidR="00A753D4" w:rsidRDefault="002A7FAA">
      <w:pPr>
        <w:pStyle w:val="Heading3"/>
      </w:pPr>
      <w:bookmarkStart w:id="13" w:name="_721munpb5fi7" w:colFirst="0" w:colLast="0"/>
      <w:bookmarkEnd w:id="13"/>
      <w:r>
        <w:lastRenderedPageBreak/>
        <w:t>Installing OpenRefine:</w:t>
      </w:r>
    </w:p>
    <w:p w:rsidR="00A753D4" w:rsidRDefault="002A7FAA">
      <w:pPr>
        <w:rPr>
          <w:color w:val="1155CC"/>
          <w:u w:val="single"/>
        </w:rPr>
      </w:pPr>
      <w:r>
        <w:fldChar w:fldCharType="begin"/>
      </w:r>
      <w:r>
        <w:instrText xml:space="preserve"> HYPERLINK "http://www.openrefine.org/" </w:instrText>
      </w:r>
      <w:r>
        <w:fldChar w:fldCharType="separate"/>
      </w:r>
      <w:r>
        <w:rPr>
          <w:color w:val="1155CC"/>
          <w:u w:val="single"/>
        </w:rPr>
        <w:t>http://www.openrefine.org</w:t>
      </w:r>
    </w:p>
    <w:p w:rsidR="00A753D4" w:rsidRDefault="002A7FAA">
      <w:pPr>
        <w:numPr>
          <w:ilvl w:val="0"/>
          <w:numId w:val="6"/>
        </w:numPr>
        <w:contextualSpacing/>
      </w:pPr>
      <w:r>
        <w:fldChar w:fldCharType="end"/>
      </w:r>
      <w:r>
        <w:t xml:space="preserve">Direct link to the downloads: </w:t>
      </w:r>
      <w:hyperlink r:id="rId23">
        <w:r>
          <w:rPr>
            <w:color w:val="1155CC"/>
            <w:u w:val="single"/>
          </w:rPr>
          <w:t>http://openrefine.org/download.</w:t>
        </w:r>
        <w:r>
          <w:rPr>
            <w:color w:val="1155CC"/>
            <w:u w:val="single"/>
          </w:rPr>
          <w:t>html</w:t>
        </w:r>
      </w:hyperlink>
      <w:r>
        <w:t xml:space="preserve"> </w:t>
      </w:r>
    </w:p>
    <w:p w:rsidR="00A753D4" w:rsidRDefault="002A7FAA">
      <w:pPr>
        <w:rPr>
          <w:b/>
        </w:rPr>
      </w:pPr>
      <w:r>
        <w:rPr>
          <w:b/>
        </w:rPr>
        <w:t>Windows:</w:t>
      </w:r>
    </w:p>
    <w:p w:rsidR="00A753D4" w:rsidRDefault="002A7FAA">
      <w:pPr>
        <w:numPr>
          <w:ilvl w:val="0"/>
          <w:numId w:val="8"/>
        </w:numPr>
        <w:contextualSpacing/>
      </w:pPr>
      <w:r>
        <w:t>Download the ZIP archive.</w:t>
      </w:r>
    </w:p>
    <w:p w:rsidR="00A753D4" w:rsidRDefault="002A7FAA">
      <w:pPr>
        <w:numPr>
          <w:ilvl w:val="0"/>
          <w:numId w:val="8"/>
        </w:numPr>
        <w:contextualSpacing/>
      </w:pPr>
      <w:r>
        <w:t>Unzip &amp; extract the contents of the archive to a folder of your choice.</w:t>
      </w:r>
    </w:p>
    <w:p w:rsidR="00A753D4" w:rsidRDefault="002A7FAA">
      <w:pPr>
        <w:numPr>
          <w:ilvl w:val="0"/>
          <w:numId w:val="8"/>
        </w:numPr>
        <w:contextualSpacing/>
      </w:pPr>
      <w:r>
        <w:t>To launch OpenRefine, double-click on openrefine.exe.</w:t>
      </w:r>
    </w:p>
    <w:p w:rsidR="00A753D4" w:rsidRDefault="002A7FAA">
      <w:pPr>
        <w:rPr>
          <w:b/>
        </w:rPr>
      </w:pPr>
      <w:r>
        <w:rPr>
          <w:b/>
        </w:rPr>
        <w:t>Mac:</w:t>
      </w:r>
    </w:p>
    <w:p w:rsidR="00A753D4" w:rsidRDefault="002A7FAA">
      <w:pPr>
        <w:numPr>
          <w:ilvl w:val="0"/>
          <w:numId w:val="10"/>
        </w:numPr>
        <w:contextualSpacing/>
      </w:pPr>
      <w:r>
        <w:t>Download the DMG file.</w:t>
      </w:r>
    </w:p>
    <w:p w:rsidR="00A753D4" w:rsidRDefault="002A7FAA">
      <w:pPr>
        <w:numPr>
          <w:ilvl w:val="0"/>
          <w:numId w:val="10"/>
        </w:numPr>
        <w:contextualSpacing/>
      </w:pPr>
      <w:r>
        <w:t>Open the disk image &amp; drag the OpenRefine icon into the Appli</w:t>
      </w:r>
      <w:r>
        <w:t>cations folder.</w:t>
      </w:r>
    </w:p>
    <w:p w:rsidR="00A753D4" w:rsidRDefault="002A7FAA">
      <w:pPr>
        <w:numPr>
          <w:ilvl w:val="0"/>
          <w:numId w:val="10"/>
        </w:numPr>
        <w:contextualSpacing/>
      </w:pPr>
      <w:r>
        <w:t>Double-click on the icon to start OpenRefine.</w:t>
      </w:r>
    </w:p>
    <w:p w:rsidR="00A753D4" w:rsidRDefault="002A7FAA">
      <w:pPr>
        <w:pStyle w:val="Heading3"/>
      </w:pPr>
      <w:bookmarkStart w:id="14" w:name="_7o6044vlne7e" w:colFirst="0" w:colLast="0"/>
      <w:bookmarkEnd w:id="14"/>
      <w:r>
        <w:t>Workshop Data</w:t>
      </w:r>
    </w:p>
    <w:p w:rsidR="00A753D4" w:rsidRDefault="002A7FAA">
      <w:hyperlink r:id="rId24">
        <w:r>
          <w:rPr>
            <w:color w:val="1155CC"/>
            <w:u w:val="single"/>
          </w:rPr>
          <w:t>http://bit.ly/vv_data</w:t>
        </w:r>
      </w:hyperlink>
      <w:r>
        <w:t xml:space="preserve"> </w:t>
      </w:r>
    </w:p>
    <w:p w:rsidR="00A753D4" w:rsidRDefault="002A7FAA">
      <w:pPr>
        <w:numPr>
          <w:ilvl w:val="0"/>
          <w:numId w:val="4"/>
        </w:numPr>
        <w:contextualSpacing/>
      </w:pPr>
      <w:r>
        <w:t xml:space="preserve">Created from the Powerhouse Museum metadata which been released under a CC-BY-SA Creative Commons Attribution Share </w:t>
      </w:r>
      <w:r>
        <w:t>Alike license.</w:t>
      </w:r>
    </w:p>
    <w:p w:rsidR="00A753D4" w:rsidRDefault="002A7FAA">
      <w:pPr>
        <w:pStyle w:val="Heading3"/>
      </w:pPr>
      <w:bookmarkStart w:id="15" w:name="_w5qt92lm1aac" w:colFirst="0" w:colLast="0"/>
      <w:bookmarkEnd w:id="15"/>
      <w:r>
        <w:t>OpenRefine URL</w:t>
      </w:r>
    </w:p>
    <w:p w:rsidR="00A753D4" w:rsidRDefault="002A7FAA">
      <w:r>
        <w:t xml:space="preserve">OpenRefine runs locally on your computer. Your data is not stored online or shared with anyone. It does not require an internet connection, unless you want to reconcile your data with external sources. </w:t>
      </w:r>
    </w:p>
    <w:p w:rsidR="00A753D4" w:rsidRDefault="00A753D4"/>
    <w:p w:rsidR="00A753D4" w:rsidRDefault="002A7FAA">
      <w:r>
        <w:t>If you close your brow</w:t>
      </w:r>
      <w:r>
        <w:t xml:space="preserve">ser, you can get back OpenRefine by pointing it here: </w:t>
      </w:r>
    </w:p>
    <w:p w:rsidR="00A753D4" w:rsidRDefault="002A7FAA">
      <w:pPr>
        <w:numPr>
          <w:ilvl w:val="0"/>
          <w:numId w:val="9"/>
        </w:numPr>
        <w:contextualSpacing/>
      </w:pPr>
      <w:hyperlink r:id="rId25">
        <w:r>
          <w:rPr>
            <w:color w:val="1155CC"/>
            <w:u w:val="single"/>
          </w:rPr>
          <w:t>http://127.0.0.1:3333/</w:t>
        </w:r>
      </w:hyperlink>
      <w:r>
        <w:t xml:space="preserve"> or </w:t>
      </w:r>
      <w:hyperlink r:id="rId26">
        <w:r>
          <w:rPr>
            <w:color w:val="1155CC"/>
            <w:u w:val="single"/>
          </w:rPr>
          <w:t>http://localhost:3333</w:t>
        </w:r>
      </w:hyperlink>
    </w:p>
    <w:p w:rsidR="00A753D4" w:rsidRDefault="002A7FAA">
      <w:pPr>
        <w:pStyle w:val="Heading3"/>
      </w:pPr>
      <w:bookmarkStart w:id="16" w:name="_b9iehle55jlz" w:colFirst="0" w:colLast="0"/>
      <w:bookmarkEnd w:id="16"/>
      <w:r>
        <w:t xml:space="preserve">Reconciliation </w:t>
      </w:r>
    </w:p>
    <w:p w:rsidR="00A753D4" w:rsidRDefault="002A7FAA">
      <w:r>
        <w:t xml:space="preserve">The goal of reconciliation is to connect your collection-specific vocabulary to a controlled vocabulary on the Web. There are many options for doing reconciliation within OpenRefine. More details </w:t>
      </w:r>
      <w:proofErr w:type="gramStart"/>
      <w:r>
        <w:t>can be found</w:t>
      </w:r>
      <w:proofErr w:type="gramEnd"/>
      <w:r>
        <w:t xml:space="preserve"> here: </w:t>
      </w:r>
      <w:hyperlink r:id="rId27">
        <w:r>
          <w:rPr>
            <w:color w:val="1155CC"/>
            <w:u w:val="single"/>
          </w:rPr>
          <w:t>https://github.com/OpenRefine/OpenRefine/wiki/Reconciliation</w:t>
        </w:r>
      </w:hyperlink>
      <w:r>
        <w:t xml:space="preserve"> </w:t>
      </w:r>
    </w:p>
    <w:p w:rsidR="00A753D4" w:rsidRDefault="002A7FAA">
      <w:pPr>
        <w:pStyle w:val="Heading3"/>
      </w:pPr>
      <w:bookmarkStart w:id="17" w:name="_o7w5qisytpdp" w:colFirst="0" w:colLast="0"/>
      <w:bookmarkEnd w:id="17"/>
      <w:r>
        <w:t>Named Entity Extraction</w:t>
      </w:r>
    </w:p>
    <w:p w:rsidR="00A753D4" w:rsidRDefault="002A7FAA">
      <w:pPr>
        <w:rPr>
          <w:sz w:val="24"/>
          <w:szCs w:val="24"/>
        </w:rPr>
      </w:pPr>
      <w:r>
        <w:t>Reconciliation comes in very handy when your data is already in a structured format. However, many fields contain unstructured text</w:t>
      </w:r>
      <w:r>
        <w:t>, yet they usually convey a high amount of interesting information. To capture this in machine-</w:t>
      </w:r>
      <w:proofErr w:type="spellStart"/>
      <w:r>
        <w:t>processable</w:t>
      </w:r>
      <w:proofErr w:type="spellEnd"/>
      <w:r>
        <w:t xml:space="preserve"> </w:t>
      </w:r>
      <w:proofErr w:type="spellStart"/>
      <w:r>
        <w:t>format</w:t>
      </w:r>
      <w:proofErr w:type="gramStart"/>
      <w:r>
        <w:t>,named</w:t>
      </w:r>
      <w:proofErr w:type="spellEnd"/>
      <w:proofErr w:type="gramEnd"/>
      <w:r>
        <w:t xml:space="preserve"> entity recognition can be used.</w:t>
      </w:r>
    </w:p>
    <w:p w:rsidR="00A753D4" w:rsidRDefault="002A7FAA">
      <w:pPr>
        <w:pStyle w:val="Heading4"/>
      </w:pPr>
      <w:bookmarkStart w:id="18" w:name="_85cbm419kapr" w:colFirst="0" w:colLast="0"/>
      <w:bookmarkEnd w:id="18"/>
      <w:r>
        <w:t>Installation</w:t>
      </w:r>
    </w:p>
    <w:p w:rsidR="00A753D4" w:rsidRDefault="002A7FAA">
      <w:pPr>
        <w:numPr>
          <w:ilvl w:val="0"/>
          <w:numId w:val="2"/>
        </w:numPr>
      </w:pPr>
      <w:r>
        <w:t>Download the latest version of the extension and unzip it. (</w:t>
      </w:r>
      <w:hyperlink r:id="rId28">
        <w:r>
          <w:rPr>
            <w:color w:val="1155CC"/>
            <w:u w:val="single"/>
          </w:rPr>
          <w:t>http://software.freeyourmetadata.org/ner-extension/</w:t>
        </w:r>
      </w:hyperlink>
      <w:r>
        <w:t xml:space="preserve">) </w:t>
      </w:r>
    </w:p>
    <w:p w:rsidR="00A753D4" w:rsidRDefault="002A7FAA">
      <w:pPr>
        <w:numPr>
          <w:ilvl w:val="0"/>
          <w:numId w:val="2"/>
        </w:numPr>
      </w:pPr>
      <w:r>
        <w:t>Copy the unzipped folder to your extensions folder.</w:t>
      </w:r>
    </w:p>
    <w:p w:rsidR="00A753D4" w:rsidRDefault="002A7FAA">
      <w:pPr>
        <w:numPr>
          <w:ilvl w:val="1"/>
          <w:numId w:val="2"/>
        </w:numPr>
      </w:pPr>
      <w:r>
        <w:lastRenderedPageBreak/>
        <w:t>To find your extensions folder, choose “Browse workspace directory” from the Refi</w:t>
      </w:r>
      <w:r>
        <w:t xml:space="preserve">ne interface, and navigate to the folder extensions (which you should create if it </w:t>
      </w:r>
      <w:proofErr w:type="gramStart"/>
      <w:r>
        <w:t>doesn't</w:t>
      </w:r>
      <w:proofErr w:type="gramEnd"/>
      <w:r>
        <w:t xml:space="preserve"> exist yet).</w:t>
      </w:r>
    </w:p>
    <w:p w:rsidR="00A753D4" w:rsidRDefault="002A7FAA">
      <w:pPr>
        <w:numPr>
          <w:ilvl w:val="0"/>
          <w:numId w:val="2"/>
        </w:numPr>
      </w:pPr>
      <w:r>
        <w:t>Start or restart Refine.</w:t>
      </w:r>
    </w:p>
    <w:p w:rsidR="00A753D4" w:rsidRDefault="002A7FAA">
      <w:pPr>
        <w:numPr>
          <w:ilvl w:val="0"/>
          <w:numId w:val="2"/>
        </w:numPr>
      </w:pPr>
      <w:r>
        <w:t>Open or create a project.</w:t>
      </w:r>
    </w:p>
    <w:p w:rsidR="00A753D4" w:rsidRDefault="002A7FAA">
      <w:pPr>
        <w:numPr>
          <w:ilvl w:val="0"/>
          <w:numId w:val="2"/>
        </w:numPr>
      </w:pPr>
      <w:r>
        <w:t>Click the Named-entity recognition button, choose Configure API keys...and enter your personal API key</w:t>
      </w:r>
      <w:r>
        <w:t>s.</w:t>
      </w:r>
    </w:p>
    <w:p w:rsidR="00A753D4" w:rsidRDefault="002A7FAA">
      <w:pPr>
        <w:pStyle w:val="Heading3"/>
      </w:pPr>
      <w:bookmarkStart w:id="19" w:name="_gzdunum5oks2" w:colFirst="0" w:colLast="0"/>
      <w:bookmarkEnd w:id="19"/>
      <w:r>
        <w:t>Basic GREL Expressions</w:t>
      </w:r>
    </w:p>
    <w:p w:rsidR="00A753D4" w:rsidRDefault="002A7FAA">
      <w:pPr>
        <w:rPr>
          <w:b/>
          <w:highlight w:val="white"/>
        </w:rPr>
      </w:pPr>
      <w:r>
        <w:rPr>
          <w:b/>
          <w:highlight w:val="white"/>
        </w:rPr>
        <w:t>Remove duplicate comma separated entries in a cell</w:t>
      </w:r>
    </w:p>
    <w:p w:rsidR="00A753D4" w:rsidRDefault="002A7FAA">
      <w:pPr>
        <w:rPr>
          <w:b/>
        </w:rPr>
      </w:pPr>
      <w:proofErr w:type="spellStart"/>
      <w:proofErr w:type="gramStart"/>
      <w:r>
        <w:rPr>
          <w:highlight w:val="white"/>
        </w:rPr>
        <w:t>value.split</w:t>
      </w:r>
      <w:proofErr w:type="spellEnd"/>
      <w:r>
        <w:rPr>
          <w:highlight w:val="white"/>
        </w:rPr>
        <w:t>(</w:t>
      </w:r>
      <w:proofErr w:type="gramEnd"/>
      <w:r>
        <w:rPr>
          <w:highlight w:val="white"/>
        </w:rPr>
        <w:t>", ").</w:t>
      </w:r>
      <w:proofErr w:type="spellStart"/>
      <w:r>
        <w:rPr>
          <w:highlight w:val="white"/>
        </w:rPr>
        <w:t>uniques</w:t>
      </w:r>
      <w:proofErr w:type="spellEnd"/>
      <w:r>
        <w:rPr>
          <w:highlight w:val="white"/>
        </w:rPr>
        <w:t>().join(", ")</w:t>
      </w:r>
    </w:p>
    <w:p w:rsidR="00A753D4" w:rsidRDefault="002A7FAA">
      <w:pPr>
        <w:rPr>
          <w:b/>
        </w:rPr>
      </w:pPr>
      <w:r>
        <w:rPr>
          <w:b/>
        </w:rPr>
        <w:t>Replace string in cells</w:t>
      </w:r>
    </w:p>
    <w:p w:rsidR="00A753D4" w:rsidRDefault="002A7FAA">
      <w:proofErr w:type="spellStart"/>
      <w:proofErr w:type="gramStart"/>
      <w:r>
        <w:t>value.replace</w:t>
      </w:r>
      <w:proofErr w:type="spellEnd"/>
      <w:r>
        <w:t>(</w:t>
      </w:r>
      <w:proofErr w:type="gramEnd"/>
      <w:r>
        <w:t>“+”, ””)</w:t>
      </w:r>
    </w:p>
    <w:p w:rsidR="00A753D4" w:rsidRDefault="002A7FAA">
      <w:proofErr w:type="spellStart"/>
      <w:proofErr w:type="gramStart"/>
      <w:r>
        <w:t>value.replace</w:t>
      </w:r>
      <w:proofErr w:type="spellEnd"/>
      <w:r>
        <w:t>(</w:t>
      </w:r>
      <w:proofErr w:type="gramEnd"/>
      <w:r>
        <w:t>“~”, ””).replace(“,”, “”).replace(“-”, “”)</w:t>
      </w:r>
    </w:p>
    <w:p w:rsidR="00A753D4" w:rsidRDefault="002A7FAA">
      <w:pPr>
        <w:rPr>
          <w:b/>
        </w:rPr>
      </w:pPr>
      <w:r>
        <w:rPr>
          <w:b/>
        </w:rPr>
        <w:t xml:space="preserve">Clean-up </w:t>
      </w:r>
      <w:proofErr w:type="gramStart"/>
      <w:r>
        <w:rPr>
          <w:b/>
        </w:rPr>
        <w:t>character encoding</w:t>
      </w:r>
      <w:proofErr w:type="gramEnd"/>
      <w:r>
        <w:rPr>
          <w:b/>
        </w:rPr>
        <w:t xml:space="preserve"> problems</w:t>
      </w:r>
    </w:p>
    <w:p w:rsidR="00A753D4" w:rsidRDefault="002A7FAA">
      <w:pPr>
        <w:rPr>
          <w:highlight w:val="white"/>
        </w:rPr>
      </w:pPr>
      <w:proofErr w:type="spellStart"/>
      <w:proofErr w:type="gramStart"/>
      <w:r>
        <w:t>value.unescape</w:t>
      </w:r>
      <w:proofErr w:type="spellEnd"/>
      <w:r>
        <w:t>(</w:t>
      </w:r>
      <w:proofErr w:type="gramEnd"/>
      <w:r>
        <w:t>“</w:t>
      </w:r>
      <w:proofErr w:type="spellStart"/>
      <w:r>
        <w:t>url</w:t>
      </w:r>
      <w:proofErr w:type="spellEnd"/>
      <w:r>
        <w:t>”)</w:t>
      </w:r>
    </w:p>
    <w:p w:rsidR="00A753D4" w:rsidRDefault="002A7FAA">
      <w:pPr>
        <w:rPr>
          <w:b/>
          <w:highlight w:val="white"/>
        </w:rPr>
      </w:pPr>
      <w:r>
        <w:rPr>
          <w:b/>
          <w:highlight w:val="white"/>
        </w:rPr>
        <w:t>Convert number with text to number</w:t>
      </w:r>
    </w:p>
    <w:p w:rsidR="00A753D4" w:rsidRDefault="002A7FAA">
      <w:pPr>
        <w:rPr>
          <w:highlight w:val="white"/>
        </w:rPr>
      </w:pPr>
      <w:proofErr w:type="spellStart"/>
      <w:proofErr w:type="gramStart"/>
      <w:r>
        <w:rPr>
          <w:highlight w:val="white"/>
        </w:rPr>
        <w:t>toNumber</w:t>
      </w:r>
      <w:proofErr w:type="spellEnd"/>
      <w:r>
        <w:rPr>
          <w:highlight w:val="white"/>
        </w:rPr>
        <w:t>(</w:t>
      </w:r>
      <w:proofErr w:type="spellStart"/>
      <w:proofErr w:type="gramEnd"/>
      <w:r>
        <w:rPr>
          <w:highlight w:val="white"/>
        </w:rPr>
        <w:t>value.replace</w:t>
      </w:r>
      <w:proofErr w:type="spellEnd"/>
      <w:r>
        <w:rPr>
          <w:highlight w:val="white"/>
        </w:rPr>
        <w:t>(" million", ""))*1000000</w:t>
      </w:r>
    </w:p>
    <w:p w:rsidR="00A753D4" w:rsidRDefault="002A7FAA">
      <w:pPr>
        <w:rPr>
          <w:b/>
          <w:highlight w:val="white"/>
        </w:rPr>
      </w:pPr>
      <w:r>
        <w:rPr>
          <w:b/>
          <w:highlight w:val="white"/>
        </w:rPr>
        <w:t>Convert day/time to 4-digit year strings</w:t>
      </w:r>
    </w:p>
    <w:p w:rsidR="00A753D4" w:rsidRDefault="002A7FAA">
      <w:pPr>
        <w:rPr>
          <w:highlight w:val="white"/>
        </w:rPr>
      </w:pPr>
      <w:proofErr w:type="spellStart"/>
      <w:proofErr w:type="gramStart"/>
      <w:r>
        <w:rPr>
          <w:highlight w:val="white"/>
        </w:rPr>
        <w:t>value.replace</w:t>
      </w:r>
      <w:proofErr w:type="spellEnd"/>
      <w:r>
        <w:rPr>
          <w:highlight w:val="white"/>
        </w:rPr>
        <w:t>(</w:t>
      </w:r>
      <w:proofErr w:type="gramEnd"/>
      <w:r>
        <w:rPr>
          <w:highlight w:val="white"/>
        </w:rPr>
        <w:t>/\s+/,"").match(/.*(\d{4}).*/)[0]</w:t>
      </w:r>
    </w:p>
    <w:p w:rsidR="00A753D4" w:rsidRDefault="002A7FAA">
      <w:pPr>
        <w:rPr>
          <w:highlight w:val="white"/>
        </w:rPr>
      </w:pPr>
      <w:proofErr w:type="spellStart"/>
      <w:proofErr w:type="gramStart"/>
      <w:r>
        <w:rPr>
          <w:highlight w:val="white"/>
        </w:rPr>
        <w:t>value.toString</w:t>
      </w:r>
      <w:proofErr w:type="spellEnd"/>
      <w:r>
        <w:rPr>
          <w:highlight w:val="white"/>
        </w:rPr>
        <w:t>(</w:t>
      </w:r>
      <w:proofErr w:type="gramEnd"/>
      <w:r>
        <w:rPr>
          <w:highlight w:val="white"/>
        </w:rPr>
        <w:t>“</w:t>
      </w:r>
      <w:proofErr w:type="spellStart"/>
      <w:r>
        <w:rPr>
          <w:highlight w:val="white"/>
        </w:rPr>
        <w:t>yyyy</w:t>
      </w:r>
      <w:proofErr w:type="spellEnd"/>
      <w:r>
        <w:rPr>
          <w:highlight w:val="white"/>
        </w:rPr>
        <w:t>”)</w:t>
      </w:r>
    </w:p>
    <w:p w:rsidR="00A753D4" w:rsidRDefault="002A7FAA">
      <w:pPr>
        <w:rPr>
          <w:b/>
          <w:highlight w:val="white"/>
        </w:rPr>
      </w:pPr>
      <w:r>
        <w:rPr>
          <w:b/>
          <w:highlight w:val="white"/>
        </w:rPr>
        <w:t>Geocoding</w:t>
      </w:r>
    </w:p>
    <w:p w:rsidR="00A753D4" w:rsidRDefault="002A7FAA">
      <w:pPr>
        <w:rPr>
          <w:highlight w:val="white"/>
        </w:rPr>
      </w:pPr>
      <w:r>
        <w:rPr>
          <w:highlight w:val="white"/>
        </w:rPr>
        <w:t>Add column by fetching URLs.</w:t>
      </w:r>
      <w:r>
        <w:rPr>
          <w:highlight w:val="white"/>
        </w:rPr>
        <w:t xml:space="preserve"> -&gt; "http://maps.google.com/maps/api/geocode/json?sensor=false&amp;address="+ </w:t>
      </w:r>
      <w:proofErr w:type="gramStart"/>
      <w:r>
        <w:rPr>
          <w:highlight w:val="white"/>
        </w:rPr>
        <w:t>escape(</w:t>
      </w:r>
      <w:proofErr w:type="gramEnd"/>
      <w:r>
        <w:rPr>
          <w:highlight w:val="white"/>
        </w:rPr>
        <w:t>value, "</w:t>
      </w:r>
      <w:proofErr w:type="spellStart"/>
      <w:r>
        <w:rPr>
          <w:highlight w:val="white"/>
        </w:rPr>
        <w:t>url</w:t>
      </w:r>
      <w:proofErr w:type="spellEnd"/>
      <w:r>
        <w:rPr>
          <w:highlight w:val="white"/>
        </w:rPr>
        <w:t>")</w:t>
      </w:r>
    </w:p>
    <w:p w:rsidR="00A753D4" w:rsidRDefault="002A7FAA">
      <w:pPr>
        <w:rPr>
          <w:b/>
          <w:highlight w:val="white"/>
        </w:rPr>
      </w:pPr>
      <w:r>
        <w:rPr>
          <w:highlight w:val="white"/>
        </w:rPr>
        <w:t xml:space="preserve">Expression -&gt; </w:t>
      </w:r>
      <w:proofErr w:type="gramStart"/>
      <w:r>
        <w:rPr>
          <w:highlight w:val="white"/>
        </w:rPr>
        <w:t>with(</w:t>
      </w:r>
      <w:proofErr w:type="spellStart"/>
      <w:proofErr w:type="gramEnd"/>
      <w:r>
        <w:rPr>
          <w:highlight w:val="white"/>
        </w:rPr>
        <w:t>value.parseJson</w:t>
      </w:r>
      <w:proofErr w:type="spellEnd"/>
      <w:r>
        <w:rPr>
          <w:highlight w:val="white"/>
        </w:rPr>
        <w:t>().results[0].</w:t>
      </w:r>
      <w:proofErr w:type="spellStart"/>
      <w:r>
        <w:rPr>
          <w:highlight w:val="white"/>
        </w:rPr>
        <w:t>geometry.location</w:t>
      </w:r>
      <w:proofErr w:type="spellEnd"/>
      <w:r>
        <w:rPr>
          <w:highlight w:val="white"/>
        </w:rPr>
        <w:t xml:space="preserve"> </w:t>
      </w:r>
      <w:proofErr w:type="spellStart"/>
      <w:r>
        <w:rPr>
          <w:highlight w:val="white"/>
        </w:rPr>
        <w:t>pair,pair.lat</w:t>
      </w:r>
      <w:proofErr w:type="spellEnd"/>
      <w:r>
        <w:rPr>
          <w:highlight w:val="white"/>
        </w:rPr>
        <w:t xml:space="preserve"> +"," +</w:t>
      </w:r>
      <w:proofErr w:type="spellStart"/>
      <w:r>
        <w:rPr>
          <w:highlight w:val="white"/>
        </w:rPr>
        <w:t>pair.lng</w:t>
      </w:r>
      <w:proofErr w:type="spellEnd"/>
      <w:r>
        <w:rPr>
          <w:highlight w:val="white"/>
        </w:rPr>
        <w:t>)</w:t>
      </w:r>
    </w:p>
    <w:p w:rsidR="00A753D4" w:rsidRDefault="00A753D4">
      <w:pPr>
        <w:rPr>
          <w:color w:val="464646"/>
          <w:sz w:val="20"/>
          <w:szCs w:val="20"/>
          <w:highlight w:val="white"/>
        </w:rPr>
      </w:pPr>
    </w:p>
    <w:sectPr w:rsidR="00A753D4">
      <w:footerReference w:type="defaul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AA" w:rsidRDefault="002A7FAA">
      <w:pPr>
        <w:spacing w:line="240" w:lineRule="auto"/>
      </w:pPr>
      <w:r>
        <w:separator/>
      </w:r>
    </w:p>
  </w:endnote>
  <w:endnote w:type="continuationSeparator" w:id="0">
    <w:p w:rsidR="002A7FAA" w:rsidRDefault="002A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D4" w:rsidRDefault="002A7FAA">
    <w:pPr>
      <w:jc w:val="right"/>
    </w:pPr>
    <w:r>
      <w:fldChar w:fldCharType="begin"/>
    </w:r>
    <w:r>
      <w:instrText>PAGE</w:instrText>
    </w:r>
    <w:r w:rsidR="004B248D">
      <w:fldChar w:fldCharType="separate"/>
    </w:r>
    <w:r w:rsidR="00D932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AA" w:rsidRDefault="002A7FAA">
      <w:pPr>
        <w:spacing w:line="240" w:lineRule="auto"/>
      </w:pPr>
      <w:r>
        <w:separator/>
      </w:r>
    </w:p>
  </w:footnote>
  <w:footnote w:type="continuationSeparator" w:id="0">
    <w:p w:rsidR="002A7FAA" w:rsidRDefault="002A7F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3A"/>
    <w:multiLevelType w:val="multilevel"/>
    <w:tmpl w:val="C756B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309FF"/>
    <w:multiLevelType w:val="multilevel"/>
    <w:tmpl w:val="3F3A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12158"/>
    <w:multiLevelType w:val="multilevel"/>
    <w:tmpl w:val="E684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E52FA"/>
    <w:multiLevelType w:val="multilevel"/>
    <w:tmpl w:val="34C6E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472913"/>
    <w:multiLevelType w:val="multilevel"/>
    <w:tmpl w:val="D95A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31E61"/>
    <w:multiLevelType w:val="multilevel"/>
    <w:tmpl w:val="579EA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701299"/>
    <w:multiLevelType w:val="multilevel"/>
    <w:tmpl w:val="3E3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057839"/>
    <w:multiLevelType w:val="multilevel"/>
    <w:tmpl w:val="CFC8D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F325E"/>
    <w:multiLevelType w:val="multilevel"/>
    <w:tmpl w:val="0C741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F0A35"/>
    <w:multiLevelType w:val="multilevel"/>
    <w:tmpl w:val="70723E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9"/>
  </w:num>
  <w:num w:numId="3">
    <w:abstractNumId w:val="7"/>
  </w:num>
  <w:num w:numId="4">
    <w:abstractNumId w:val="2"/>
  </w:num>
  <w:num w:numId="5">
    <w:abstractNumId w:val="3"/>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4"/>
    <w:rsid w:val="002A7FAA"/>
    <w:rsid w:val="004B248D"/>
    <w:rsid w:val="00A753D4"/>
    <w:rsid w:val="00D9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8BA4"/>
  <w15:docId w15:val="{C06B0717-B7AC-47D3-AD87-A65F0A0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lickr.com/photos/helveticafanatic/2655427202" TargetMode="External"/><Relationship Id="rId13" Type="http://schemas.openxmlformats.org/officeDocument/2006/relationships/hyperlink" Target="https://pitt.libguides.com/metadatadiscovery" TargetMode="External"/><Relationship Id="rId18" Type="http://schemas.openxmlformats.org/officeDocument/2006/relationships/hyperlink" Target="https://www.packtpub.com/big-data-and-business-intelligence/using-openrefine" TargetMode="External"/><Relationship Id="rId26" Type="http://schemas.openxmlformats.org/officeDocument/2006/relationships/hyperlink" Target="http://localhost:3333" TargetMode="External"/><Relationship Id="rId3" Type="http://schemas.openxmlformats.org/officeDocument/2006/relationships/settings" Target="settings.xml"/><Relationship Id="rId21" Type="http://schemas.openxmlformats.org/officeDocument/2006/relationships/hyperlink" Target="http://book.freeyourmetadata.org" TargetMode="External"/><Relationship Id="rId7" Type="http://schemas.openxmlformats.org/officeDocument/2006/relationships/image" Target="media/image1.jpg"/><Relationship Id="rId12" Type="http://schemas.openxmlformats.org/officeDocument/2006/relationships/hyperlink" Target="http://bit.ly/VV_slides" TargetMode="External"/><Relationship Id="rId17" Type="http://schemas.openxmlformats.org/officeDocument/2006/relationships/hyperlink" Target="https://github.com/OpenRefine/OpenRefine/wiki/Documentation-For-Users" TargetMode="External"/><Relationship Id="rId25" Type="http://schemas.openxmlformats.org/officeDocument/2006/relationships/hyperlink" Target="http://127.0.0.1:3333/" TargetMode="External"/><Relationship Id="rId2" Type="http://schemas.openxmlformats.org/officeDocument/2006/relationships/styles" Target="styles.xml"/><Relationship Id="rId16" Type="http://schemas.openxmlformats.org/officeDocument/2006/relationships/hyperlink" Target="https://github.com/OpenRefine/OpenRefine/wiki" TargetMode="External"/><Relationship Id="rId20" Type="http://schemas.openxmlformats.org/officeDocument/2006/relationships/hyperlink" Target="http://freeyourmetadata.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vv_workbook" TargetMode="External"/><Relationship Id="rId24" Type="http://schemas.openxmlformats.org/officeDocument/2006/relationships/hyperlink" Target="http://bit.ly/vv_data" TargetMode="External"/><Relationship Id="rId5" Type="http://schemas.openxmlformats.org/officeDocument/2006/relationships/footnotes" Target="footnotes.xml"/><Relationship Id="rId15" Type="http://schemas.openxmlformats.org/officeDocument/2006/relationships/hyperlink" Target="http://www.getty.edu/publications/intrometadata/" TargetMode="External"/><Relationship Id="rId23" Type="http://schemas.openxmlformats.org/officeDocument/2006/relationships/hyperlink" Target="http://openrefine.org/download.html" TargetMode="External"/><Relationship Id="rId28" Type="http://schemas.openxmlformats.org/officeDocument/2006/relationships/hyperlink" Target="http://software.freeyourmetadata.org/ner-extension/" TargetMode="External"/><Relationship Id="rId10" Type="http://schemas.openxmlformats.org/officeDocument/2006/relationships/hyperlink" Target="http://creativecommons.org/licenses/by/4.0/" TargetMode="External"/><Relationship Id="rId19" Type="http://schemas.openxmlformats.org/officeDocument/2006/relationships/hyperlink" Target="http://bit.ly/GREL_wik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iso.org/publications/understanding-metadata-2017" TargetMode="External"/><Relationship Id="rId22" Type="http://schemas.openxmlformats.org/officeDocument/2006/relationships/hyperlink" Target="https://www.w3.org/standards/semanticweb/data" TargetMode="External"/><Relationship Id="rId27" Type="http://schemas.openxmlformats.org/officeDocument/2006/relationships/hyperlink" Target="https://github.com/OpenRefine/OpenRefine/wiki/Reconcili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Bolam, Michael R</dc:creator>
  <cp:lastModifiedBy>Windows User</cp:lastModifiedBy>
  <cp:revision>3</cp:revision>
  <cp:lastPrinted>2018-04-13T19:46:00Z</cp:lastPrinted>
  <dcterms:created xsi:type="dcterms:W3CDTF">2018-04-13T19:41:00Z</dcterms:created>
  <dcterms:modified xsi:type="dcterms:W3CDTF">2018-04-13T19:47:00Z</dcterms:modified>
</cp:coreProperties>
</file>