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12" w:rsidRDefault="00456000" w:rsidP="003C0B23">
      <w:pPr>
        <w:spacing w:line="480" w:lineRule="auto"/>
        <w:jc w:val="center"/>
        <w:rPr>
          <w:rFonts w:ascii="Arial" w:hAnsi="Arial" w:cs="Arial"/>
          <w:b/>
          <w:sz w:val="24"/>
          <w:szCs w:val="24"/>
        </w:rPr>
      </w:pPr>
      <w:r w:rsidRPr="003375C3">
        <w:rPr>
          <w:rFonts w:ascii="Arial" w:hAnsi="Arial" w:cs="Arial"/>
          <w:b/>
          <w:sz w:val="24"/>
          <w:szCs w:val="24"/>
        </w:rPr>
        <w:t>SUBCLINICAL CMV VIREMIA IS ASSOCIATED WITH INCREASED NOSOCOMIAL INFECTIONS AND PROLONGED HOSPITALIZATION IN PATIENTS WITH SYSTEMIC AUTOIMMUNE DISEASES</w:t>
      </w:r>
    </w:p>
    <w:p w:rsidR="005F7001" w:rsidRDefault="005F7001" w:rsidP="003C0B23">
      <w:pPr>
        <w:spacing w:line="480" w:lineRule="auto"/>
        <w:jc w:val="center"/>
        <w:rPr>
          <w:rFonts w:ascii="Arial" w:hAnsi="Arial" w:cs="Arial"/>
          <w:b/>
          <w:sz w:val="24"/>
          <w:szCs w:val="24"/>
        </w:rPr>
      </w:pPr>
    </w:p>
    <w:p w:rsidR="007E5181" w:rsidRDefault="007E5181" w:rsidP="003C0B23">
      <w:pPr>
        <w:spacing w:line="480" w:lineRule="auto"/>
        <w:jc w:val="center"/>
        <w:rPr>
          <w:rFonts w:ascii="Arial" w:hAnsi="Arial" w:cs="Arial"/>
          <w:b/>
          <w:sz w:val="24"/>
          <w:szCs w:val="24"/>
        </w:rPr>
      </w:pPr>
    </w:p>
    <w:p w:rsidR="00456000" w:rsidRDefault="00456000" w:rsidP="003C0B23">
      <w:pPr>
        <w:spacing w:line="480" w:lineRule="auto"/>
        <w:jc w:val="center"/>
        <w:rPr>
          <w:rFonts w:ascii="Arial" w:hAnsi="Arial" w:cs="Arial"/>
          <w:b/>
          <w:sz w:val="24"/>
          <w:szCs w:val="24"/>
        </w:rPr>
      </w:pPr>
    </w:p>
    <w:p w:rsidR="007F5212" w:rsidRDefault="007F5212" w:rsidP="007E5181">
      <w:pPr>
        <w:spacing w:after="0" w:line="480" w:lineRule="auto"/>
        <w:jc w:val="center"/>
        <w:rPr>
          <w:rFonts w:ascii="Arial" w:hAnsi="Arial" w:cs="Arial"/>
          <w:sz w:val="24"/>
          <w:szCs w:val="24"/>
        </w:rPr>
      </w:pPr>
      <w:r w:rsidRPr="007F5212">
        <w:rPr>
          <w:rFonts w:ascii="Arial" w:hAnsi="Arial" w:cs="Arial"/>
          <w:sz w:val="24"/>
          <w:szCs w:val="24"/>
        </w:rPr>
        <w:t>Kathleen Maksimowicz-McKinnon</w:t>
      </w:r>
    </w:p>
    <w:p w:rsidR="003C0B23" w:rsidRDefault="003C0B23" w:rsidP="007E5181">
      <w:pPr>
        <w:spacing w:after="0" w:line="480" w:lineRule="auto"/>
        <w:jc w:val="center"/>
        <w:rPr>
          <w:rFonts w:ascii="Arial" w:hAnsi="Arial" w:cs="Arial"/>
          <w:sz w:val="24"/>
          <w:szCs w:val="24"/>
        </w:rPr>
      </w:pPr>
      <w:r>
        <w:rPr>
          <w:rFonts w:ascii="Arial" w:hAnsi="Arial" w:cs="Arial"/>
          <w:sz w:val="24"/>
          <w:szCs w:val="24"/>
        </w:rPr>
        <w:t>BS, Florida State University</w:t>
      </w:r>
      <w:r w:rsidR="005A5C35">
        <w:rPr>
          <w:rFonts w:ascii="Arial" w:hAnsi="Arial" w:cs="Arial"/>
          <w:sz w:val="24"/>
          <w:szCs w:val="24"/>
        </w:rPr>
        <w:t>, 1991</w:t>
      </w:r>
    </w:p>
    <w:p w:rsidR="003C0B23" w:rsidRDefault="003C0B23" w:rsidP="007E5181">
      <w:pPr>
        <w:spacing w:after="0" w:line="480" w:lineRule="auto"/>
        <w:jc w:val="center"/>
        <w:rPr>
          <w:rFonts w:ascii="Arial" w:hAnsi="Arial" w:cs="Arial"/>
          <w:sz w:val="24"/>
          <w:szCs w:val="24"/>
        </w:rPr>
      </w:pPr>
      <w:r>
        <w:rPr>
          <w:rFonts w:ascii="Arial" w:hAnsi="Arial" w:cs="Arial"/>
          <w:sz w:val="24"/>
          <w:szCs w:val="24"/>
        </w:rPr>
        <w:t>DO, NOVA-Southeastern University</w:t>
      </w:r>
      <w:r w:rsidR="005A5C35">
        <w:rPr>
          <w:rFonts w:ascii="Arial" w:hAnsi="Arial" w:cs="Arial"/>
          <w:sz w:val="24"/>
          <w:szCs w:val="24"/>
        </w:rPr>
        <w:t>, 1997</w:t>
      </w:r>
    </w:p>
    <w:p w:rsidR="003C0B23" w:rsidRDefault="003C0B23" w:rsidP="00E66D4F">
      <w:pPr>
        <w:spacing w:line="480" w:lineRule="auto"/>
        <w:jc w:val="center"/>
        <w:rPr>
          <w:rFonts w:ascii="Arial" w:hAnsi="Arial" w:cs="Arial"/>
          <w:sz w:val="24"/>
          <w:szCs w:val="24"/>
        </w:rPr>
      </w:pPr>
    </w:p>
    <w:p w:rsidR="007F5212" w:rsidRPr="007F5212" w:rsidRDefault="007F5212" w:rsidP="00E66D4F">
      <w:pPr>
        <w:spacing w:line="480" w:lineRule="auto"/>
        <w:jc w:val="center"/>
        <w:rPr>
          <w:rFonts w:ascii="Arial" w:hAnsi="Arial" w:cs="Arial"/>
          <w:sz w:val="24"/>
          <w:szCs w:val="24"/>
        </w:rPr>
      </w:pPr>
    </w:p>
    <w:p w:rsidR="005F7001" w:rsidRDefault="007F5212" w:rsidP="007E5181">
      <w:pPr>
        <w:spacing w:after="0" w:line="480" w:lineRule="auto"/>
        <w:jc w:val="center"/>
        <w:rPr>
          <w:rFonts w:ascii="Arial" w:hAnsi="Arial" w:cs="Arial"/>
          <w:sz w:val="24"/>
          <w:szCs w:val="24"/>
        </w:rPr>
      </w:pPr>
      <w:r w:rsidRPr="007F5212">
        <w:rPr>
          <w:rFonts w:ascii="Arial" w:hAnsi="Arial" w:cs="Arial"/>
          <w:sz w:val="24"/>
          <w:szCs w:val="24"/>
        </w:rPr>
        <w:t xml:space="preserve">Submitted to the Graduate Faculty of </w:t>
      </w:r>
    </w:p>
    <w:p w:rsidR="00456000" w:rsidRDefault="00456000" w:rsidP="007E5181">
      <w:pPr>
        <w:spacing w:after="0" w:line="480" w:lineRule="auto"/>
        <w:jc w:val="center"/>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Department of Epidemiology</w:t>
      </w:r>
    </w:p>
    <w:p w:rsidR="005F7001" w:rsidRDefault="005F7001" w:rsidP="007E5181">
      <w:pPr>
        <w:spacing w:after="0" w:line="480" w:lineRule="auto"/>
        <w:jc w:val="center"/>
        <w:rPr>
          <w:rFonts w:ascii="Arial" w:hAnsi="Arial" w:cs="Arial"/>
          <w:sz w:val="24"/>
          <w:szCs w:val="24"/>
        </w:rPr>
      </w:pPr>
      <w:r>
        <w:rPr>
          <w:rFonts w:ascii="Arial" w:hAnsi="Arial" w:cs="Arial"/>
          <w:sz w:val="24"/>
          <w:szCs w:val="24"/>
        </w:rPr>
        <w:t xml:space="preserve">Graduate School of </w:t>
      </w:r>
      <w:r w:rsidR="007F5212" w:rsidRPr="007F5212">
        <w:rPr>
          <w:rFonts w:ascii="Arial" w:hAnsi="Arial" w:cs="Arial"/>
          <w:sz w:val="24"/>
          <w:szCs w:val="24"/>
        </w:rPr>
        <w:t xml:space="preserve">Public Health in partial fulfillment </w:t>
      </w:r>
    </w:p>
    <w:p w:rsidR="005F7001" w:rsidRDefault="007F5212" w:rsidP="007E5181">
      <w:pPr>
        <w:spacing w:after="0" w:line="480" w:lineRule="auto"/>
        <w:jc w:val="center"/>
        <w:rPr>
          <w:rFonts w:ascii="Arial" w:hAnsi="Arial" w:cs="Arial"/>
          <w:sz w:val="24"/>
          <w:szCs w:val="24"/>
        </w:rPr>
      </w:pPr>
      <w:proofErr w:type="gramStart"/>
      <w:r w:rsidRPr="007F5212">
        <w:rPr>
          <w:rFonts w:ascii="Arial" w:hAnsi="Arial" w:cs="Arial"/>
          <w:sz w:val="24"/>
          <w:szCs w:val="24"/>
        </w:rPr>
        <w:t>of</w:t>
      </w:r>
      <w:proofErr w:type="gramEnd"/>
      <w:r w:rsidRPr="007F5212">
        <w:rPr>
          <w:rFonts w:ascii="Arial" w:hAnsi="Arial" w:cs="Arial"/>
          <w:sz w:val="24"/>
          <w:szCs w:val="24"/>
        </w:rPr>
        <w:t xml:space="preserve"> the req</w:t>
      </w:r>
      <w:r>
        <w:rPr>
          <w:rFonts w:ascii="Arial" w:hAnsi="Arial" w:cs="Arial"/>
          <w:sz w:val="24"/>
          <w:szCs w:val="24"/>
        </w:rPr>
        <w:t>uirements for the degree of</w:t>
      </w:r>
    </w:p>
    <w:p w:rsidR="007F5212" w:rsidRDefault="007F5212" w:rsidP="007E5181">
      <w:pPr>
        <w:spacing w:after="0" w:line="480" w:lineRule="auto"/>
        <w:jc w:val="center"/>
        <w:rPr>
          <w:rFonts w:ascii="Arial" w:hAnsi="Arial" w:cs="Arial"/>
          <w:sz w:val="24"/>
          <w:szCs w:val="24"/>
        </w:rPr>
      </w:pPr>
      <w:r>
        <w:rPr>
          <w:rFonts w:ascii="Arial" w:hAnsi="Arial" w:cs="Arial"/>
          <w:sz w:val="24"/>
          <w:szCs w:val="24"/>
        </w:rPr>
        <w:t xml:space="preserve"> Master of Public Health </w:t>
      </w:r>
    </w:p>
    <w:p w:rsidR="005F7001" w:rsidRDefault="005F7001" w:rsidP="007E5181">
      <w:pPr>
        <w:spacing w:after="0" w:line="480" w:lineRule="auto"/>
        <w:jc w:val="center"/>
        <w:rPr>
          <w:rFonts w:ascii="Arial" w:hAnsi="Arial" w:cs="Arial"/>
          <w:sz w:val="24"/>
          <w:szCs w:val="24"/>
        </w:rPr>
      </w:pPr>
    </w:p>
    <w:p w:rsidR="007F5212" w:rsidRDefault="007F5212" w:rsidP="007E5181">
      <w:pPr>
        <w:spacing w:after="0" w:line="480" w:lineRule="auto"/>
        <w:jc w:val="center"/>
        <w:rPr>
          <w:rFonts w:ascii="Arial" w:hAnsi="Arial" w:cs="Arial"/>
          <w:sz w:val="24"/>
          <w:szCs w:val="24"/>
        </w:rPr>
      </w:pPr>
    </w:p>
    <w:p w:rsidR="007E5181" w:rsidRDefault="007E5181" w:rsidP="007E5181">
      <w:pPr>
        <w:spacing w:after="0" w:line="480" w:lineRule="auto"/>
        <w:jc w:val="center"/>
        <w:rPr>
          <w:rFonts w:ascii="Arial" w:hAnsi="Arial" w:cs="Arial"/>
          <w:sz w:val="24"/>
          <w:szCs w:val="24"/>
        </w:rPr>
      </w:pPr>
    </w:p>
    <w:p w:rsidR="007E5181" w:rsidRPr="007F5212" w:rsidRDefault="007E5181" w:rsidP="007E5181">
      <w:pPr>
        <w:spacing w:after="0" w:line="480" w:lineRule="auto"/>
        <w:jc w:val="center"/>
        <w:rPr>
          <w:rFonts w:ascii="Arial" w:hAnsi="Arial" w:cs="Arial"/>
          <w:sz w:val="24"/>
          <w:szCs w:val="24"/>
        </w:rPr>
      </w:pPr>
    </w:p>
    <w:p w:rsidR="007F5212" w:rsidRPr="007F5212" w:rsidRDefault="007F5212" w:rsidP="007E5181">
      <w:pPr>
        <w:spacing w:after="0" w:line="480" w:lineRule="auto"/>
        <w:jc w:val="center"/>
        <w:rPr>
          <w:rFonts w:ascii="Arial" w:hAnsi="Arial" w:cs="Arial"/>
          <w:sz w:val="24"/>
          <w:szCs w:val="24"/>
        </w:rPr>
      </w:pPr>
      <w:r w:rsidRPr="007F5212">
        <w:rPr>
          <w:rFonts w:ascii="Arial" w:hAnsi="Arial" w:cs="Arial"/>
          <w:sz w:val="24"/>
          <w:szCs w:val="24"/>
        </w:rPr>
        <w:t>University of Pittsburgh</w:t>
      </w:r>
    </w:p>
    <w:p w:rsidR="007F5212" w:rsidRPr="007F5212" w:rsidRDefault="007F5212" w:rsidP="007E5181">
      <w:pPr>
        <w:spacing w:after="0" w:line="480" w:lineRule="auto"/>
        <w:jc w:val="center"/>
        <w:rPr>
          <w:rFonts w:ascii="Arial" w:hAnsi="Arial" w:cs="Arial"/>
          <w:sz w:val="24"/>
          <w:szCs w:val="24"/>
        </w:rPr>
      </w:pPr>
      <w:r w:rsidRPr="007F5212">
        <w:rPr>
          <w:rFonts w:ascii="Arial" w:hAnsi="Arial" w:cs="Arial"/>
          <w:sz w:val="24"/>
          <w:szCs w:val="24"/>
        </w:rPr>
        <w:t>2018</w:t>
      </w:r>
    </w:p>
    <w:p w:rsidR="007F5212" w:rsidRDefault="007F5212" w:rsidP="00E66D4F">
      <w:pPr>
        <w:spacing w:line="480" w:lineRule="auto"/>
        <w:jc w:val="both"/>
        <w:rPr>
          <w:rFonts w:ascii="Arial" w:hAnsi="Arial" w:cs="Arial"/>
          <w:b/>
          <w:sz w:val="24"/>
          <w:szCs w:val="24"/>
        </w:rPr>
      </w:pPr>
    </w:p>
    <w:p w:rsidR="007F5212" w:rsidRPr="00977C40" w:rsidRDefault="003C0B23" w:rsidP="00CF6FE5">
      <w:pPr>
        <w:spacing w:line="480" w:lineRule="auto"/>
        <w:jc w:val="center"/>
        <w:rPr>
          <w:rFonts w:ascii="Arial" w:hAnsi="Arial" w:cs="Arial"/>
          <w:sz w:val="24"/>
          <w:szCs w:val="24"/>
        </w:rPr>
      </w:pPr>
      <w:r w:rsidRPr="00977C40">
        <w:rPr>
          <w:rFonts w:ascii="Arial" w:hAnsi="Arial" w:cs="Arial"/>
          <w:sz w:val="24"/>
          <w:szCs w:val="24"/>
        </w:rPr>
        <w:t>UNIVERSITY OF PITTSBURGH</w:t>
      </w:r>
    </w:p>
    <w:p w:rsidR="003C0B23" w:rsidRPr="00977C40" w:rsidRDefault="003C0B23" w:rsidP="00CF6FE5">
      <w:pPr>
        <w:spacing w:line="480" w:lineRule="auto"/>
        <w:jc w:val="center"/>
        <w:rPr>
          <w:rFonts w:ascii="Arial" w:hAnsi="Arial" w:cs="Arial"/>
          <w:sz w:val="24"/>
          <w:szCs w:val="24"/>
        </w:rPr>
      </w:pPr>
      <w:r w:rsidRPr="00977C40">
        <w:rPr>
          <w:rFonts w:ascii="Arial" w:hAnsi="Arial" w:cs="Arial"/>
          <w:sz w:val="24"/>
          <w:szCs w:val="24"/>
        </w:rPr>
        <w:t>GRADUATE SCHOOL OF PUBLIC HEALTH</w:t>
      </w:r>
    </w:p>
    <w:p w:rsidR="003C0B23" w:rsidRPr="00977C40" w:rsidRDefault="003C0B23" w:rsidP="00977C40">
      <w:pPr>
        <w:spacing w:after="0" w:line="480" w:lineRule="auto"/>
        <w:jc w:val="center"/>
        <w:rPr>
          <w:rFonts w:ascii="Arial" w:hAnsi="Arial" w:cs="Arial"/>
          <w:sz w:val="24"/>
          <w:szCs w:val="24"/>
        </w:rPr>
      </w:pPr>
    </w:p>
    <w:p w:rsidR="003C0B23" w:rsidRPr="00977C40" w:rsidRDefault="003C0B23" w:rsidP="00977C40">
      <w:pPr>
        <w:spacing w:after="0" w:line="480" w:lineRule="auto"/>
        <w:jc w:val="center"/>
        <w:rPr>
          <w:rFonts w:ascii="Arial" w:hAnsi="Arial" w:cs="Arial"/>
          <w:sz w:val="24"/>
          <w:szCs w:val="24"/>
        </w:rPr>
      </w:pPr>
      <w:r w:rsidRPr="00977C40">
        <w:rPr>
          <w:rFonts w:ascii="Arial" w:hAnsi="Arial" w:cs="Arial"/>
          <w:sz w:val="24"/>
          <w:szCs w:val="24"/>
        </w:rPr>
        <w:t xml:space="preserve">This essay </w:t>
      </w:r>
      <w:r w:rsidR="005F7001" w:rsidRPr="00977C40">
        <w:rPr>
          <w:rFonts w:ascii="Arial" w:hAnsi="Arial" w:cs="Arial"/>
          <w:sz w:val="24"/>
          <w:szCs w:val="24"/>
        </w:rPr>
        <w:t>is submitted</w:t>
      </w:r>
    </w:p>
    <w:p w:rsidR="003C0B23" w:rsidRPr="00977C40" w:rsidRDefault="00CF6FE5" w:rsidP="00977C40">
      <w:pPr>
        <w:spacing w:after="0" w:line="480" w:lineRule="auto"/>
        <w:jc w:val="center"/>
        <w:rPr>
          <w:rFonts w:ascii="Arial" w:hAnsi="Arial" w:cs="Arial"/>
          <w:sz w:val="24"/>
          <w:szCs w:val="24"/>
        </w:rPr>
      </w:pPr>
      <w:proofErr w:type="gramStart"/>
      <w:r w:rsidRPr="00977C40">
        <w:rPr>
          <w:rFonts w:ascii="Arial" w:hAnsi="Arial" w:cs="Arial"/>
          <w:sz w:val="24"/>
          <w:szCs w:val="24"/>
        </w:rPr>
        <w:t>b</w:t>
      </w:r>
      <w:r w:rsidR="003C0B23" w:rsidRPr="00977C40">
        <w:rPr>
          <w:rFonts w:ascii="Arial" w:hAnsi="Arial" w:cs="Arial"/>
          <w:sz w:val="24"/>
          <w:szCs w:val="24"/>
        </w:rPr>
        <w:t>y</w:t>
      </w:r>
      <w:proofErr w:type="gramEnd"/>
    </w:p>
    <w:p w:rsidR="003C0B23" w:rsidRDefault="003C0B23" w:rsidP="00977C40">
      <w:pPr>
        <w:spacing w:after="0" w:line="480" w:lineRule="auto"/>
        <w:jc w:val="center"/>
        <w:rPr>
          <w:rFonts w:ascii="Arial" w:hAnsi="Arial" w:cs="Arial"/>
          <w:sz w:val="24"/>
          <w:szCs w:val="24"/>
        </w:rPr>
      </w:pPr>
      <w:r w:rsidRPr="00977C40">
        <w:rPr>
          <w:rFonts w:ascii="Arial" w:hAnsi="Arial" w:cs="Arial"/>
          <w:sz w:val="24"/>
          <w:szCs w:val="24"/>
        </w:rPr>
        <w:t>Kathleen Maksimowicz-McKinnon</w:t>
      </w:r>
    </w:p>
    <w:p w:rsidR="005F7001" w:rsidRDefault="005F7001" w:rsidP="00977C40">
      <w:pPr>
        <w:spacing w:after="0" w:line="480" w:lineRule="auto"/>
        <w:jc w:val="center"/>
        <w:rPr>
          <w:rFonts w:ascii="Arial" w:hAnsi="Arial" w:cs="Arial"/>
          <w:sz w:val="24"/>
          <w:szCs w:val="24"/>
        </w:rPr>
      </w:pPr>
      <w:proofErr w:type="gramStart"/>
      <w:r>
        <w:rPr>
          <w:rFonts w:ascii="Arial" w:hAnsi="Arial" w:cs="Arial"/>
          <w:sz w:val="24"/>
          <w:szCs w:val="24"/>
        </w:rPr>
        <w:t>on</w:t>
      </w:r>
      <w:proofErr w:type="gramEnd"/>
    </w:p>
    <w:p w:rsidR="005F7001" w:rsidRPr="00977C40" w:rsidRDefault="005F7001" w:rsidP="00977C40">
      <w:pPr>
        <w:spacing w:after="0" w:line="480" w:lineRule="auto"/>
        <w:jc w:val="center"/>
        <w:rPr>
          <w:rFonts w:ascii="Arial" w:hAnsi="Arial" w:cs="Arial"/>
          <w:sz w:val="24"/>
          <w:szCs w:val="24"/>
        </w:rPr>
      </w:pPr>
      <w:r>
        <w:rPr>
          <w:rFonts w:ascii="Arial" w:hAnsi="Arial" w:cs="Arial"/>
          <w:sz w:val="24"/>
          <w:szCs w:val="24"/>
        </w:rPr>
        <w:t>April 24, 2018</w:t>
      </w:r>
    </w:p>
    <w:p w:rsidR="003C0B23" w:rsidRDefault="003C0B23" w:rsidP="00977C40">
      <w:pPr>
        <w:spacing w:after="0" w:line="240" w:lineRule="auto"/>
        <w:rPr>
          <w:rFonts w:ascii="Arial" w:hAnsi="Arial" w:cs="Arial"/>
          <w:b/>
          <w:sz w:val="24"/>
          <w:szCs w:val="24"/>
        </w:rPr>
      </w:pPr>
    </w:p>
    <w:p w:rsidR="00E13BDF" w:rsidRPr="005F7001" w:rsidRDefault="00E13BDF" w:rsidP="00977C40">
      <w:pPr>
        <w:spacing w:after="0" w:line="240" w:lineRule="auto"/>
        <w:rPr>
          <w:rFonts w:ascii="Arial" w:hAnsi="Arial" w:cs="Arial"/>
          <w:b/>
          <w:sz w:val="24"/>
          <w:szCs w:val="24"/>
        </w:rPr>
      </w:pPr>
    </w:p>
    <w:p w:rsidR="007F5212" w:rsidRPr="005F7001" w:rsidRDefault="007F5212" w:rsidP="00977C40">
      <w:pPr>
        <w:spacing w:after="0" w:line="240" w:lineRule="auto"/>
        <w:rPr>
          <w:rFonts w:ascii="Arial" w:hAnsi="Arial" w:cs="Arial"/>
          <w:b/>
          <w:sz w:val="24"/>
          <w:szCs w:val="24"/>
        </w:rPr>
      </w:pPr>
    </w:p>
    <w:p w:rsidR="007F5212" w:rsidRPr="00E13BDF" w:rsidRDefault="005F7001" w:rsidP="00977C40">
      <w:pPr>
        <w:spacing w:after="0" w:line="240" w:lineRule="auto"/>
        <w:rPr>
          <w:rFonts w:ascii="Arial" w:hAnsi="Arial" w:cs="Arial"/>
          <w:b/>
          <w:sz w:val="24"/>
          <w:szCs w:val="24"/>
        </w:rPr>
      </w:pPr>
      <w:r w:rsidRPr="00E13BDF">
        <w:rPr>
          <w:rFonts w:ascii="Arial" w:hAnsi="Arial" w:cs="Arial"/>
          <w:b/>
          <w:sz w:val="24"/>
          <w:szCs w:val="24"/>
        </w:rPr>
        <w:t>Essay Advisor:</w:t>
      </w:r>
    </w:p>
    <w:p w:rsidR="005F7001" w:rsidRPr="00977C40" w:rsidRDefault="005F7001" w:rsidP="00977C40">
      <w:pPr>
        <w:spacing w:after="0" w:line="240" w:lineRule="auto"/>
        <w:rPr>
          <w:rFonts w:ascii="Arial" w:hAnsi="Arial" w:cs="Arial"/>
          <w:sz w:val="24"/>
          <w:szCs w:val="24"/>
        </w:rPr>
      </w:pPr>
      <w:r w:rsidRPr="00977C40">
        <w:rPr>
          <w:rFonts w:ascii="Arial" w:hAnsi="Arial" w:cs="Arial"/>
          <w:sz w:val="24"/>
          <w:szCs w:val="24"/>
        </w:rPr>
        <w:t>Nancy Glynn, PhD</w:t>
      </w:r>
      <w:r w:rsidR="00EB5384">
        <w:rPr>
          <w:rFonts w:ascii="Arial" w:hAnsi="Arial" w:cs="Arial"/>
          <w:sz w:val="24"/>
          <w:szCs w:val="24"/>
        </w:rPr>
        <w:tab/>
      </w:r>
      <w:r w:rsidR="00EB5384">
        <w:rPr>
          <w:rFonts w:ascii="Arial" w:hAnsi="Arial" w:cs="Arial"/>
          <w:sz w:val="24"/>
          <w:szCs w:val="24"/>
        </w:rPr>
        <w:tab/>
      </w:r>
      <w:r w:rsidR="00EB5384">
        <w:rPr>
          <w:rFonts w:ascii="Arial" w:hAnsi="Arial" w:cs="Arial"/>
          <w:sz w:val="24"/>
          <w:szCs w:val="24"/>
        </w:rPr>
        <w:tab/>
      </w:r>
      <w:r w:rsidR="00EB5384">
        <w:rPr>
          <w:rFonts w:ascii="Arial" w:hAnsi="Arial" w:cs="Arial"/>
          <w:sz w:val="24"/>
          <w:szCs w:val="24"/>
        </w:rPr>
        <w:tab/>
      </w:r>
      <w:r w:rsidR="00EB5384">
        <w:rPr>
          <w:rFonts w:ascii="Arial" w:hAnsi="Arial" w:cs="Arial"/>
          <w:sz w:val="24"/>
          <w:szCs w:val="24"/>
        </w:rPr>
        <w:tab/>
        <w:t>___________________________</w:t>
      </w:r>
    </w:p>
    <w:p w:rsidR="005F7001" w:rsidRPr="00977C40" w:rsidRDefault="005F7001" w:rsidP="00977C40">
      <w:pPr>
        <w:spacing w:after="0" w:line="240" w:lineRule="auto"/>
        <w:rPr>
          <w:rFonts w:ascii="Arial" w:hAnsi="Arial" w:cs="Arial"/>
          <w:sz w:val="24"/>
          <w:szCs w:val="24"/>
        </w:rPr>
      </w:pPr>
      <w:r w:rsidRPr="00977C40">
        <w:rPr>
          <w:rFonts w:ascii="Arial" w:hAnsi="Arial" w:cs="Arial"/>
          <w:sz w:val="24"/>
          <w:szCs w:val="24"/>
        </w:rPr>
        <w:t>Assistant Professor, Epidemiology</w:t>
      </w:r>
    </w:p>
    <w:p w:rsidR="005F7001" w:rsidRPr="00977C40" w:rsidRDefault="005F7001" w:rsidP="00977C40">
      <w:pPr>
        <w:spacing w:after="0" w:line="240" w:lineRule="auto"/>
        <w:rPr>
          <w:rFonts w:ascii="Arial" w:hAnsi="Arial" w:cs="Arial"/>
          <w:sz w:val="24"/>
          <w:szCs w:val="24"/>
        </w:rPr>
      </w:pPr>
      <w:r w:rsidRPr="00977C40">
        <w:rPr>
          <w:rFonts w:ascii="Arial" w:hAnsi="Arial" w:cs="Arial"/>
          <w:sz w:val="24"/>
          <w:szCs w:val="24"/>
        </w:rPr>
        <w:t>Graduate School of Public Health</w:t>
      </w:r>
    </w:p>
    <w:p w:rsidR="005F7001" w:rsidRDefault="00E13BDF" w:rsidP="00977C40">
      <w:pPr>
        <w:spacing w:after="0" w:line="240" w:lineRule="auto"/>
        <w:rPr>
          <w:rFonts w:ascii="Arial" w:hAnsi="Arial" w:cs="Arial"/>
          <w:sz w:val="24"/>
          <w:szCs w:val="24"/>
        </w:rPr>
      </w:pPr>
      <w:r>
        <w:rPr>
          <w:rFonts w:ascii="Arial" w:hAnsi="Arial" w:cs="Arial"/>
          <w:sz w:val="24"/>
          <w:szCs w:val="24"/>
        </w:rPr>
        <w:t>University of Pittsburgh</w:t>
      </w:r>
    </w:p>
    <w:p w:rsidR="00E13BDF" w:rsidRPr="00977C40" w:rsidRDefault="00E13BDF" w:rsidP="00977C40">
      <w:pPr>
        <w:spacing w:after="0" w:line="240" w:lineRule="auto"/>
        <w:rPr>
          <w:rFonts w:ascii="Arial" w:hAnsi="Arial" w:cs="Arial"/>
          <w:sz w:val="24"/>
          <w:szCs w:val="24"/>
        </w:rPr>
      </w:pPr>
    </w:p>
    <w:p w:rsidR="005F7001" w:rsidRPr="00E13BDF" w:rsidRDefault="005F7001" w:rsidP="00977C40">
      <w:pPr>
        <w:spacing w:after="0" w:line="240" w:lineRule="auto"/>
        <w:rPr>
          <w:rFonts w:ascii="Arial" w:hAnsi="Arial" w:cs="Arial"/>
          <w:b/>
          <w:sz w:val="24"/>
          <w:szCs w:val="24"/>
        </w:rPr>
      </w:pPr>
      <w:r w:rsidRPr="00E13BDF">
        <w:rPr>
          <w:rFonts w:ascii="Arial" w:hAnsi="Arial" w:cs="Arial"/>
          <w:b/>
          <w:sz w:val="24"/>
          <w:szCs w:val="24"/>
        </w:rPr>
        <w:t>Essay Readers:</w:t>
      </w:r>
    </w:p>
    <w:p w:rsidR="005F7001" w:rsidRPr="00977C40" w:rsidRDefault="005F7001" w:rsidP="00977C40">
      <w:pPr>
        <w:spacing w:after="0" w:line="240" w:lineRule="auto"/>
        <w:rPr>
          <w:rFonts w:ascii="Arial" w:hAnsi="Arial" w:cs="Arial"/>
          <w:sz w:val="24"/>
          <w:szCs w:val="24"/>
        </w:rPr>
      </w:pPr>
    </w:p>
    <w:p w:rsidR="005F7001" w:rsidRPr="00977C40" w:rsidRDefault="005F7001" w:rsidP="00977C40">
      <w:pPr>
        <w:spacing w:after="0" w:line="240" w:lineRule="auto"/>
        <w:rPr>
          <w:rFonts w:ascii="Arial" w:hAnsi="Arial" w:cs="Arial"/>
          <w:sz w:val="24"/>
          <w:szCs w:val="24"/>
        </w:rPr>
      </w:pPr>
      <w:r w:rsidRPr="00977C40">
        <w:rPr>
          <w:rFonts w:ascii="Arial" w:hAnsi="Arial" w:cs="Arial"/>
          <w:sz w:val="24"/>
          <w:szCs w:val="24"/>
        </w:rPr>
        <w:t xml:space="preserve">George </w:t>
      </w:r>
      <w:proofErr w:type="spellStart"/>
      <w:r w:rsidRPr="00977C40">
        <w:rPr>
          <w:rFonts w:ascii="Arial" w:hAnsi="Arial" w:cs="Arial"/>
          <w:sz w:val="24"/>
          <w:szCs w:val="24"/>
        </w:rPr>
        <w:t>Alangaden</w:t>
      </w:r>
      <w:proofErr w:type="spellEnd"/>
      <w:r w:rsidRPr="00977C40">
        <w:rPr>
          <w:rFonts w:ascii="Arial" w:hAnsi="Arial" w:cs="Arial"/>
          <w:sz w:val="24"/>
          <w:szCs w:val="24"/>
        </w:rPr>
        <w:t>, MD</w:t>
      </w:r>
      <w:r w:rsidR="00EB5384">
        <w:rPr>
          <w:rFonts w:ascii="Arial" w:hAnsi="Arial" w:cs="Arial"/>
          <w:sz w:val="24"/>
          <w:szCs w:val="24"/>
        </w:rPr>
        <w:tab/>
      </w:r>
      <w:r w:rsidR="00EB5384">
        <w:rPr>
          <w:rFonts w:ascii="Arial" w:hAnsi="Arial" w:cs="Arial"/>
          <w:sz w:val="24"/>
          <w:szCs w:val="24"/>
        </w:rPr>
        <w:tab/>
      </w:r>
      <w:r w:rsidR="00EB5384">
        <w:rPr>
          <w:rFonts w:ascii="Arial" w:hAnsi="Arial" w:cs="Arial"/>
          <w:sz w:val="24"/>
          <w:szCs w:val="24"/>
        </w:rPr>
        <w:tab/>
      </w:r>
      <w:r w:rsidR="00EB5384">
        <w:rPr>
          <w:rFonts w:ascii="Arial" w:hAnsi="Arial" w:cs="Arial"/>
          <w:sz w:val="24"/>
          <w:szCs w:val="24"/>
        </w:rPr>
        <w:tab/>
        <w:t>___________________________</w:t>
      </w:r>
    </w:p>
    <w:p w:rsidR="005F7001" w:rsidRPr="00977C40" w:rsidRDefault="005F7001" w:rsidP="00977C40">
      <w:pPr>
        <w:spacing w:after="0" w:line="240" w:lineRule="auto"/>
        <w:rPr>
          <w:rFonts w:ascii="Arial" w:hAnsi="Arial" w:cs="Arial"/>
          <w:sz w:val="24"/>
          <w:szCs w:val="24"/>
        </w:rPr>
      </w:pPr>
      <w:r w:rsidRPr="00977C40">
        <w:rPr>
          <w:rFonts w:ascii="Arial" w:hAnsi="Arial" w:cs="Arial"/>
          <w:sz w:val="24"/>
          <w:szCs w:val="24"/>
        </w:rPr>
        <w:t>Professor Clinical Medicine</w:t>
      </w:r>
    </w:p>
    <w:p w:rsidR="005F7001" w:rsidRPr="00977C40" w:rsidRDefault="005F7001" w:rsidP="00977C40">
      <w:pPr>
        <w:spacing w:after="0" w:line="240" w:lineRule="auto"/>
        <w:rPr>
          <w:rFonts w:ascii="Arial" w:hAnsi="Arial" w:cs="Arial"/>
          <w:sz w:val="24"/>
          <w:szCs w:val="24"/>
        </w:rPr>
      </w:pPr>
      <w:r w:rsidRPr="00977C40">
        <w:rPr>
          <w:rFonts w:ascii="Arial" w:hAnsi="Arial" w:cs="Arial"/>
          <w:sz w:val="24"/>
          <w:szCs w:val="24"/>
        </w:rPr>
        <w:t>Infectious Diseases</w:t>
      </w:r>
    </w:p>
    <w:p w:rsidR="005F7001" w:rsidRPr="00977C40" w:rsidRDefault="005F7001" w:rsidP="00977C40">
      <w:pPr>
        <w:spacing w:after="0" w:line="240" w:lineRule="auto"/>
        <w:rPr>
          <w:rFonts w:ascii="Arial" w:hAnsi="Arial" w:cs="Arial"/>
          <w:sz w:val="24"/>
          <w:szCs w:val="24"/>
        </w:rPr>
      </w:pPr>
      <w:r w:rsidRPr="00977C40">
        <w:rPr>
          <w:rFonts w:ascii="Arial" w:hAnsi="Arial" w:cs="Arial"/>
          <w:sz w:val="24"/>
          <w:szCs w:val="24"/>
        </w:rPr>
        <w:t>Henry Ford Hospital/Wayne State University</w:t>
      </w:r>
    </w:p>
    <w:p w:rsidR="005F7001" w:rsidRPr="00977C40" w:rsidRDefault="005F7001" w:rsidP="00977C40">
      <w:pPr>
        <w:spacing w:after="0" w:line="240" w:lineRule="auto"/>
        <w:rPr>
          <w:rFonts w:ascii="Arial" w:hAnsi="Arial" w:cs="Arial"/>
          <w:sz w:val="24"/>
          <w:szCs w:val="24"/>
        </w:rPr>
      </w:pPr>
    </w:p>
    <w:p w:rsidR="005F7001" w:rsidRPr="00977C40" w:rsidRDefault="005F7001" w:rsidP="00977C40">
      <w:pPr>
        <w:spacing w:after="0" w:line="240" w:lineRule="auto"/>
        <w:rPr>
          <w:rFonts w:ascii="Arial" w:hAnsi="Arial" w:cs="Arial"/>
          <w:sz w:val="24"/>
          <w:szCs w:val="24"/>
        </w:rPr>
      </w:pPr>
      <w:r w:rsidRPr="00977C40">
        <w:rPr>
          <w:rFonts w:ascii="Arial" w:hAnsi="Arial" w:cs="Arial"/>
          <w:sz w:val="24"/>
          <w:szCs w:val="24"/>
        </w:rPr>
        <w:t>Charles Rinaldo, PhD</w:t>
      </w:r>
      <w:r w:rsidR="00EB5384">
        <w:rPr>
          <w:rFonts w:ascii="Arial" w:hAnsi="Arial" w:cs="Arial"/>
          <w:sz w:val="24"/>
          <w:szCs w:val="24"/>
        </w:rPr>
        <w:tab/>
      </w:r>
      <w:r w:rsidR="00EB5384">
        <w:rPr>
          <w:rFonts w:ascii="Arial" w:hAnsi="Arial" w:cs="Arial"/>
          <w:sz w:val="24"/>
          <w:szCs w:val="24"/>
        </w:rPr>
        <w:tab/>
      </w:r>
      <w:r w:rsidR="00EB5384">
        <w:rPr>
          <w:rFonts w:ascii="Arial" w:hAnsi="Arial" w:cs="Arial"/>
          <w:sz w:val="24"/>
          <w:szCs w:val="24"/>
        </w:rPr>
        <w:tab/>
      </w:r>
      <w:r w:rsidR="00EB5384">
        <w:rPr>
          <w:rFonts w:ascii="Arial" w:hAnsi="Arial" w:cs="Arial"/>
          <w:sz w:val="24"/>
          <w:szCs w:val="24"/>
        </w:rPr>
        <w:tab/>
        <w:t>___________________________</w:t>
      </w:r>
    </w:p>
    <w:p w:rsidR="005F7001" w:rsidRPr="00977C40" w:rsidRDefault="00EB5384" w:rsidP="00977C40">
      <w:pPr>
        <w:spacing w:after="0" w:line="240" w:lineRule="auto"/>
        <w:rPr>
          <w:rFonts w:ascii="Arial" w:hAnsi="Arial" w:cs="Arial"/>
          <w:sz w:val="24"/>
          <w:szCs w:val="24"/>
        </w:rPr>
      </w:pPr>
      <w:r w:rsidRPr="00977C40">
        <w:rPr>
          <w:rFonts w:ascii="Arial" w:hAnsi="Arial" w:cs="Arial"/>
          <w:sz w:val="24"/>
          <w:szCs w:val="24"/>
        </w:rPr>
        <w:t>Professor of Pathology / Infectious Diseases and Microbiology</w:t>
      </w:r>
    </w:p>
    <w:p w:rsidR="005F7001" w:rsidRPr="00977C40" w:rsidRDefault="005F7001" w:rsidP="00977C40">
      <w:pPr>
        <w:spacing w:after="0" w:line="240" w:lineRule="auto"/>
        <w:rPr>
          <w:rFonts w:ascii="Arial" w:hAnsi="Arial" w:cs="Arial"/>
          <w:sz w:val="24"/>
          <w:szCs w:val="24"/>
        </w:rPr>
      </w:pPr>
      <w:r w:rsidRPr="00977C40">
        <w:rPr>
          <w:rFonts w:ascii="Arial" w:hAnsi="Arial" w:cs="Arial"/>
          <w:sz w:val="24"/>
          <w:szCs w:val="24"/>
        </w:rPr>
        <w:t>School of Medicine</w:t>
      </w:r>
      <w:r w:rsidR="00EB5384" w:rsidRPr="00977C40">
        <w:rPr>
          <w:rFonts w:ascii="Arial" w:hAnsi="Arial" w:cs="Arial"/>
          <w:sz w:val="24"/>
          <w:szCs w:val="24"/>
        </w:rPr>
        <w:t xml:space="preserve"> / Graduate School of Public Health</w:t>
      </w:r>
    </w:p>
    <w:p w:rsidR="005F7001" w:rsidRPr="00977C40" w:rsidRDefault="00EB5384" w:rsidP="00977C40">
      <w:pPr>
        <w:spacing w:after="0" w:line="240" w:lineRule="auto"/>
        <w:rPr>
          <w:rFonts w:ascii="Arial" w:hAnsi="Arial" w:cs="Arial"/>
          <w:sz w:val="24"/>
          <w:szCs w:val="24"/>
        </w:rPr>
      </w:pPr>
      <w:r>
        <w:rPr>
          <w:rFonts w:ascii="Arial" w:hAnsi="Arial" w:cs="Arial"/>
          <w:sz w:val="24"/>
          <w:szCs w:val="24"/>
        </w:rPr>
        <w:t>University</w:t>
      </w:r>
      <w:r w:rsidRPr="00977C40">
        <w:rPr>
          <w:rFonts w:ascii="Arial" w:hAnsi="Arial" w:cs="Arial"/>
          <w:sz w:val="24"/>
          <w:szCs w:val="24"/>
        </w:rPr>
        <w:t xml:space="preserve"> of Pittsburgh</w:t>
      </w:r>
    </w:p>
    <w:p w:rsidR="007F5212" w:rsidRPr="00977C40" w:rsidRDefault="007F5212" w:rsidP="00977C40">
      <w:pPr>
        <w:spacing w:after="0" w:line="240" w:lineRule="auto"/>
        <w:rPr>
          <w:rFonts w:ascii="Arial" w:hAnsi="Arial" w:cs="Arial"/>
          <w:sz w:val="24"/>
          <w:szCs w:val="24"/>
        </w:rPr>
      </w:pPr>
    </w:p>
    <w:p w:rsidR="00ED60B2" w:rsidRPr="005F7001" w:rsidRDefault="00ED60B2" w:rsidP="00977C40">
      <w:pPr>
        <w:spacing w:after="0" w:line="240" w:lineRule="auto"/>
        <w:rPr>
          <w:rFonts w:ascii="Arial" w:hAnsi="Arial" w:cs="Arial"/>
          <w:sz w:val="24"/>
          <w:szCs w:val="24"/>
        </w:rPr>
      </w:pPr>
    </w:p>
    <w:p w:rsidR="00262A96" w:rsidRPr="005F7001" w:rsidRDefault="00262A96" w:rsidP="00977C40">
      <w:pPr>
        <w:spacing w:after="0" w:line="240" w:lineRule="auto"/>
        <w:rPr>
          <w:rFonts w:ascii="Arial" w:hAnsi="Arial" w:cs="Arial"/>
          <w:b/>
          <w:sz w:val="24"/>
          <w:szCs w:val="24"/>
        </w:rPr>
      </w:pPr>
    </w:p>
    <w:p w:rsidR="003C0B23" w:rsidRPr="005F7001" w:rsidRDefault="003C0B23" w:rsidP="00977C40">
      <w:pPr>
        <w:spacing w:after="0" w:line="240" w:lineRule="auto"/>
        <w:rPr>
          <w:rFonts w:ascii="Arial" w:hAnsi="Arial" w:cs="Arial"/>
          <w:b/>
          <w:sz w:val="24"/>
          <w:szCs w:val="24"/>
        </w:rPr>
      </w:pPr>
    </w:p>
    <w:p w:rsidR="003C0B23" w:rsidRPr="005F7001" w:rsidRDefault="003C0B23" w:rsidP="00977C40">
      <w:pPr>
        <w:spacing w:after="0" w:line="240" w:lineRule="auto"/>
        <w:rPr>
          <w:rFonts w:ascii="Arial" w:hAnsi="Arial" w:cs="Arial"/>
          <w:b/>
          <w:sz w:val="24"/>
          <w:szCs w:val="24"/>
        </w:rPr>
      </w:pPr>
    </w:p>
    <w:p w:rsidR="003C0B23" w:rsidRPr="005F7001" w:rsidRDefault="003C0B23" w:rsidP="00977C40">
      <w:pPr>
        <w:spacing w:after="0" w:line="240" w:lineRule="auto"/>
        <w:rPr>
          <w:rFonts w:ascii="Arial" w:hAnsi="Arial" w:cs="Arial"/>
          <w:b/>
          <w:sz w:val="24"/>
          <w:szCs w:val="24"/>
        </w:rPr>
      </w:pPr>
    </w:p>
    <w:p w:rsidR="003C0B23" w:rsidRDefault="003C0B23" w:rsidP="00977C40">
      <w:pPr>
        <w:spacing w:after="0" w:line="240" w:lineRule="auto"/>
        <w:rPr>
          <w:rFonts w:ascii="Arial" w:hAnsi="Arial" w:cs="Arial"/>
          <w:b/>
          <w:sz w:val="24"/>
          <w:szCs w:val="24"/>
        </w:rPr>
      </w:pPr>
    </w:p>
    <w:p w:rsidR="005F7001" w:rsidRDefault="005F7001" w:rsidP="00977C40">
      <w:pPr>
        <w:spacing w:after="0" w:line="240" w:lineRule="auto"/>
        <w:rPr>
          <w:rFonts w:ascii="Arial" w:hAnsi="Arial" w:cs="Arial"/>
          <w:b/>
          <w:sz w:val="24"/>
          <w:szCs w:val="24"/>
        </w:rPr>
      </w:pPr>
    </w:p>
    <w:p w:rsidR="005F7001" w:rsidRDefault="005F7001" w:rsidP="00977C40">
      <w:pPr>
        <w:spacing w:after="0" w:line="240" w:lineRule="auto"/>
        <w:rPr>
          <w:rFonts w:ascii="Arial" w:hAnsi="Arial" w:cs="Arial"/>
          <w:b/>
          <w:sz w:val="24"/>
          <w:szCs w:val="24"/>
        </w:rPr>
      </w:pPr>
    </w:p>
    <w:p w:rsidR="005F7001" w:rsidRDefault="005F7001" w:rsidP="00977C40">
      <w:pPr>
        <w:spacing w:after="0" w:line="240" w:lineRule="auto"/>
        <w:rPr>
          <w:rFonts w:ascii="Arial" w:hAnsi="Arial" w:cs="Arial"/>
          <w:b/>
          <w:sz w:val="24"/>
          <w:szCs w:val="24"/>
        </w:rPr>
      </w:pPr>
    </w:p>
    <w:p w:rsidR="005F7001" w:rsidRDefault="005F7001" w:rsidP="00977C40">
      <w:pPr>
        <w:spacing w:after="0" w:line="240" w:lineRule="auto"/>
        <w:rPr>
          <w:rFonts w:ascii="Arial" w:hAnsi="Arial" w:cs="Arial"/>
          <w:b/>
          <w:sz w:val="24"/>
          <w:szCs w:val="24"/>
        </w:rPr>
      </w:pPr>
    </w:p>
    <w:p w:rsidR="005F7001" w:rsidRDefault="005F7001" w:rsidP="00977C40">
      <w:pPr>
        <w:spacing w:after="0" w:line="240" w:lineRule="auto"/>
        <w:rPr>
          <w:rFonts w:ascii="Arial" w:hAnsi="Arial" w:cs="Arial"/>
          <w:b/>
          <w:sz w:val="24"/>
          <w:szCs w:val="24"/>
        </w:rPr>
      </w:pPr>
    </w:p>
    <w:p w:rsidR="005F7001" w:rsidRDefault="005F7001" w:rsidP="00892057">
      <w:pPr>
        <w:spacing w:line="480" w:lineRule="auto"/>
        <w:jc w:val="center"/>
        <w:rPr>
          <w:rFonts w:ascii="Arial" w:hAnsi="Arial" w:cs="Arial"/>
          <w:b/>
          <w:sz w:val="24"/>
          <w:szCs w:val="24"/>
        </w:rPr>
      </w:pPr>
    </w:p>
    <w:p w:rsidR="005F7001" w:rsidRDefault="005F7001" w:rsidP="00892057">
      <w:pPr>
        <w:spacing w:line="480" w:lineRule="auto"/>
        <w:jc w:val="center"/>
        <w:rPr>
          <w:rFonts w:ascii="Arial" w:hAnsi="Arial" w:cs="Arial"/>
          <w:b/>
          <w:sz w:val="24"/>
          <w:szCs w:val="24"/>
        </w:rPr>
      </w:pPr>
    </w:p>
    <w:p w:rsidR="005F7001" w:rsidRDefault="00BF4E0A" w:rsidP="00892057">
      <w:pPr>
        <w:spacing w:line="480" w:lineRule="auto"/>
        <w:jc w:val="center"/>
        <w:rPr>
          <w:rFonts w:ascii="Arial" w:hAnsi="Arial" w:cs="Arial"/>
          <w:b/>
          <w:sz w:val="24"/>
          <w:szCs w:val="24"/>
        </w:rPr>
      </w:pPr>
      <w:r>
        <w:rPr>
          <w:rFonts w:ascii="Arial" w:hAnsi="Arial" w:cs="Arial"/>
          <w:b/>
          <w:sz w:val="24"/>
          <w:szCs w:val="24"/>
        </w:rPr>
        <w:t>Copyright by Kathleen Maksimowicz-McKinnon</w:t>
      </w:r>
    </w:p>
    <w:p w:rsidR="005F7001" w:rsidRDefault="00BF4E0A" w:rsidP="00892057">
      <w:pPr>
        <w:spacing w:line="480" w:lineRule="auto"/>
        <w:jc w:val="center"/>
        <w:rPr>
          <w:rFonts w:ascii="Arial" w:hAnsi="Arial" w:cs="Arial"/>
          <w:b/>
          <w:sz w:val="24"/>
          <w:szCs w:val="24"/>
        </w:rPr>
      </w:pPr>
      <w:r>
        <w:rPr>
          <w:rFonts w:ascii="Arial" w:hAnsi="Arial" w:cs="Arial"/>
          <w:b/>
          <w:sz w:val="24"/>
          <w:szCs w:val="24"/>
        </w:rPr>
        <w:t>2018</w:t>
      </w:r>
    </w:p>
    <w:p w:rsidR="005F7001" w:rsidRDefault="005F7001"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892057">
      <w:pPr>
        <w:spacing w:line="480" w:lineRule="auto"/>
        <w:jc w:val="center"/>
        <w:rPr>
          <w:rFonts w:ascii="Arial" w:hAnsi="Arial" w:cs="Arial"/>
          <w:b/>
          <w:sz w:val="24"/>
          <w:szCs w:val="24"/>
        </w:rPr>
      </w:pPr>
    </w:p>
    <w:p w:rsidR="00BF4E0A" w:rsidRDefault="00BF4E0A" w:rsidP="00977C40">
      <w:pPr>
        <w:spacing w:line="480" w:lineRule="auto"/>
        <w:jc w:val="right"/>
        <w:rPr>
          <w:rFonts w:ascii="Arial" w:hAnsi="Arial" w:cs="Arial"/>
          <w:b/>
          <w:sz w:val="24"/>
          <w:szCs w:val="24"/>
        </w:rPr>
      </w:pPr>
      <w:r w:rsidRPr="008516E9">
        <w:rPr>
          <w:rFonts w:ascii="Arial" w:hAnsi="Arial" w:cs="Arial"/>
          <w:sz w:val="24"/>
          <w:szCs w:val="24"/>
        </w:rPr>
        <w:lastRenderedPageBreak/>
        <w:t>Nancy Glynn, PhD</w:t>
      </w:r>
      <w:r>
        <w:rPr>
          <w:rFonts w:ascii="Arial" w:hAnsi="Arial" w:cs="Arial"/>
          <w:sz w:val="24"/>
          <w:szCs w:val="24"/>
        </w:rPr>
        <w:tab/>
      </w:r>
    </w:p>
    <w:p w:rsidR="00892057" w:rsidRDefault="00DF71AF" w:rsidP="00892057">
      <w:pPr>
        <w:spacing w:line="480" w:lineRule="auto"/>
        <w:jc w:val="center"/>
        <w:rPr>
          <w:rFonts w:ascii="Arial" w:hAnsi="Arial" w:cs="Arial"/>
          <w:b/>
          <w:sz w:val="24"/>
          <w:szCs w:val="24"/>
        </w:rPr>
      </w:pPr>
      <w:r w:rsidRPr="003375C3">
        <w:rPr>
          <w:rFonts w:ascii="Arial" w:hAnsi="Arial" w:cs="Arial"/>
          <w:b/>
          <w:sz w:val="24"/>
          <w:szCs w:val="24"/>
        </w:rPr>
        <w:t>SUBCLINICAL CMV VIREMIA IS ASSOCIATED WITH INCREASED NOSOCOMIAL INFECTIONS AND PROLONGED HOSPITALIZATION IN PATIENTS WITH SYSTEMIC AUTOIMMUNE DISEASES</w:t>
      </w:r>
    </w:p>
    <w:p w:rsidR="00892057" w:rsidRDefault="00892057" w:rsidP="003112DD">
      <w:pPr>
        <w:spacing w:after="0" w:line="480" w:lineRule="auto"/>
        <w:jc w:val="center"/>
        <w:rPr>
          <w:rFonts w:ascii="Arial" w:hAnsi="Arial" w:cs="Arial"/>
          <w:b/>
          <w:sz w:val="24"/>
          <w:szCs w:val="24"/>
        </w:rPr>
      </w:pPr>
      <w:r w:rsidRPr="00977C40">
        <w:rPr>
          <w:rFonts w:ascii="Arial" w:hAnsi="Arial" w:cs="Arial"/>
          <w:sz w:val="24"/>
          <w:szCs w:val="24"/>
        </w:rPr>
        <w:t>Kathleen Maksimowicz-McKinnon,</w:t>
      </w:r>
      <w:r w:rsidR="00BF4E0A" w:rsidRPr="00977C40">
        <w:rPr>
          <w:rFonts w:ascii="Arial" w:hAnsi="Arial" w:cs="Arial"/>
          <w:sz w:val="24"/>
          <w:szCs w:val="24"/>
        </w:rPr>
        <w:t xml:space="preserve"> MPH</w:t>
      </w:r>
    </w:p>
    <w:p w:rsidR="00892057" w:rsidRPr="00977C40" w:rsidRDefault="00892057" w:rsidP="003112DD">
      <w:pPr>
        <w:spacing w:after="0" w:line="480" w:lineRule="auto"/>
        <w:jc w:val="center"/>
        <w:rPr>
          <w:rFonts w:ascii="Arial" w:hAnsi="Arial" w:cs="Arial"/>
          <w:sz w:val="24"/>
          <w:szCs w:val="24"/>
        </w:rPr>
      </w:pPr>
      <w:r w:rsidRPr="00977C40">
        <w:rPr>
          <w:rFonts w:ascii="Arial" w:hAnsi="Arial" w:cs="Arial"/>
          <w:sz w:val="24"/>
          <w:szCs w:val="24"/>
        </w:rPr>
        <w:t>University of Pittsburgh, 2018</w:t>
      </w:r>
    </w:p>
    <w:p w:rsidR="00BF4E0A" w:rsidRDefault="00BF4E0A" w:rsidP="00892057">
      <w:pPr>
        <w:spacing w:line="480" w:lineRule="auto"/>
        <w:jc w:val="center"/>
        <w:rPr>
          <w:rFonts w:ascii="Arial" w:hAnsi="Arial" w:cs="Arial"/>
          <w:b/>
          <w:sz w:val="24"/>
          <w:szCs w:val="24"/>
        </w:rPr>
      </w:pPr>
      <w:r>
        <w:rPr>
          <w:rFonts w:ascii="Arial" w:hAnsi="Arial" w:cs="Arial"/>
          <w:b/>
          <w:sz w:val="24"/>
          <w:szCs w:val="24"/>
        </w:rPr>
        <w:t>Abstract</w:t>
      </w:r>
    </w:p>
    <w:p w:rsidR="00892057" w:rsidRPr="00892057" w:rsidRDefault="00892057" w:rsidP="00892057">
      <w:pPr>
        <w:spacing w:line="360" w:lineRule="auto"/>
        <w:rPr>
          <w:rFonts w:ascii="Arial" w:hAnsi="Arial" w:cs="Arial"/>
          <w:sz w:val="24"/>
          <w:szCs w:val="24"/>
        </w:rPr>
      </w:pPr>
      <w:r w:rsidRPr="00977C40">
        <w:rPr>
          <w:rFonts w:ascii="Arial" w:hAnsi="Arial" w:cs="Arial"/>
          <w:b/>
          <w:sz w:val="24"/>
          <w:szCs w:val="24"/>
          <w:u w:val="single"/>
        </w:rPr>
        <w:t>Background:</w:t>
      </w:r>
      <w:r w:rsidRPr="00892057">
        <w:rPr>
          <w:rFonts w:ascii="Arial" w:hAnsi="Arial" w:cs="Arial"/>
          <w:sz w:val="24"/>
          <w:szCs w:val="24"/>
        </w:rPr>
        <w:t xml:space="preserve">  Subclinical cytomegalovirus (CMV) viremia is associated with adverse outcomes in select immunosuppressed populations, including other infections, prolonged hospitalization, and mortality.  We examined the incidence and impact of subclinical CMV viremia in hospitalized patients with systemic autoimmune diseases (AD) [systemic lupus erythematosus (SLE) or anti-neutrophil cytoplasmic antibody-associated vasculitis (AAV)] using the new Abbott </w:t>
      </w:r>
      <w:proofErr w:type="spellStart"/>
      <w:r w:rsidRPr="00892057">
        <w:rPr>
          <w:rFonts w:ascii="Arial" w:hAnsi="Arial" w:cs="Arial"/>
          <w:sz w:val="24"/>
          <w:szCs w:val="24"/>
        </w:rPr>
        <w:t>RealT</w:t>
      </w:r>
      <w:r w:rsidRPr="007548E5">
        <w:rPr>
          <w:rFonts w:ascii="Arial" w:hAnsi="Arial" w:cs="Arial"/>
          <w:sz w:val="24"/>
          <w:szCs w:val="24"/>
        </w:rPr>
        <w:t>ime</w:t>
      </w:r>
      <w:proofErr w:type="spellEnd"/>
      <w:r w:rsidRPr="007548E5">
        <w:rPr>
          <w:rFonts w:ascii="Arial" w:hAnsi="Arial" w:cs="Arial"/>
          <w:sz w:val="24"/>
          <w:szCs w:val="24"/>
        </w:rPr>
        <w:t xml:space="preserve"> </w:t>
      </w:r>
      <w:r w:rsidRPr="00892057">
        <w:rPr>
          <w:rFonts w:ascii="Arial" w:hAnsi="Arial" w:cs="Arial"/>
          <w:sz w:val="24"/>
          <w:szCs w:val="24"/>
        </w:rPr>
        <w:t>CMV assay (RT assay).</w:t>
      </w:r>
    </w:p>
    <w:p w:rsidR="00892057" w:rsidRPr="00892057" w:rsidRDefault="00892057" w:rsidP="00892057">
      <w:pPr>
        <w:spacing w:line="360" w:lineRule="auto"/>
        <w:rPr>
          <w:rFonts w:ascii="Arial" w:hAnsi="Arial" w:cs="Arial"/>
          <w:sz w:val="24"/>
          <w:szCs w:val="24"/>
        </w:rPr>
      </w:pPr>
      <w:r w:rsidRPr="00977C40">
        <w:rPr>
          <w:rFonts w:ascii="Arial" w:hAnsi="Arial" w:cs="Arial"/>
          <w:b/>
          <w:sz w:val="24"/>
          <w:szCs w:val="24"/>
          <w:u w:val="single"/>
        </w:rPr>
        <w:t>Methods:</w:t>
      </w:r>
      <w:r w:rsidRPr="00892057">
        <w:rPr>
          <w:rFonts w:ascii="Arial" w:hAnsi="Arial" w:cs="Arial"/>
          <w:sz w:val="24"/>
          <w:szCs w:val="24"/>
        </w:rPr>
        <w:t xml:space="preserve">  Prospectively collected blood samples were obtained from AD hospitalized patients at study entry and 1 week later or at discharge from the hospital.  All samples were tested in batch using the RT assay, with a LLOD (LLOQ) at 21 IU/mL (32 IU/mL). </w:t>
      </w:r>
    </w:p>
    <w:p w:rsidR="00892057" w:rsidRPr="00892057" w:rsidRDefault="00892057" w:rsidP="00892057">
      <w:pPr>
        <w:spacing w:line="360" w:lineRule="auto"/>
        <w:rPr>
          <w:rFonts w:ascii="Arial" w:hAnsi="Arial" w:cs="Arial"/>
          <w:sz w:val="24"/>
          <w:szCs w:val="24"/>
        </w:rPr>
      </w:pPr>
      <w:r w:rsidRPr="00977C40">
        <w:rPr>
          <w:rFonts w:ascii="Arial" w:hAnsi="Arial" w:cs="Arial"/>
          <w:b/>
          <w:sz w:val="24"/>
          <w:szCs w:val="24"/>
          <w:u w:val="single"/>
        </w:rPr>
        <w:t>Results:</w:t>
      </w:r>
      <w:r w:rsidRPr="00892057">
        <w:rPr>
          <w:rFonts w:ascii="Arial" w:hAnsi="Arial" w:cs="Arial"/>
          <w:sz w:val="24"/>
          <w:szCs w:val="24"/>
        </w:rPr>
        <w:t xml:space="preserve">  Twenty-three inpatients (10 SLE, 8 AAV, 5 controls), and 31 outpatient controls were recruited. Detectable CMV viremia was found in 61% (11/18) of inpatient AD subjects, 3% (1/31) of outpatient AD subjects, and no inpatient controls (p&lt;0.001).  Average CMV viremia for AD patients at entry was 51.8 IU/mL (33.1 copies/mL) and at 7 days was 175.3 IU/mL (112.4 copies/mL). CMV viremia was associated with increased ICU stay (25 vs. 5 days, p=0.033), hospital stay (35 vs. 10 days, p=0.014) and nosocomial infections (7 vs. 1, p=0.007). CMV viremia was not associated with overall severity of illness at entry nor disease activity or damage.</w:t>
      </w:r>
    </w:p>
    <w:p w:rsidR="003C0B23" w:rsidRPr="00D50AA6" w:rsidRDefault="00892057" w:rsidP="00892057">
      <w:pPr>
        <w:spacing w:line="360" w:lineRule="auto"/>
        <w:rPr>
          <w:rFonts w:ascii="Arial" w:hAnsi="Arial" w:cs="Arial"/>
          <w:sz w:val="24"/>
          <w:szCs w:val="24"/>
          <w:u w:val="single"/>
        </w:rPr>
      </w:pPr>
      <w:r w:rsidRPr="00977C40">
        <w:rPr>
          <w:rFonts w:ascii="Arial" w:hAnsi="Arial" w:cs="Arial"/>
          <w:b/>
          <w:sz w:val="24"/>
          <w:szCs w:val="24"/>
          <w:u w:val="single"/>
        </w:rPr>
        <w:t>Conclusions</w:t>
      </w:r>
      <w:r w:rsidR="00C84C0B">
        <w:rPr>
          <w:rFonts w:ascii="Arial" w:hAnsi="Arial" w:cs="Arial"/>
          <w:b/>
          <w:sz w:val="24"/>
          <w:szCs w:val="24"/>
          <w:u w:val="single"/>
        </w:rPr>
        <w:t>/Public Health Relevance</w:t>
      </w:r>
      <w:r w:rsidRPr="00977C40">
        <w:rPr>
          <w:rFonts w:ascii="Arial" w:hAnsi="Arial" w:cs="Arial"/>
          <w:b/>
          <w:sz w:val="24"/>
          <w:szCs w:val="24"/>
          <w:u w:val="single"/>
        </w:rPr>
        <w:t>:</w:t>
      </w:r>
      <w:r w:rsidRPr="00C84C0B">
        <w:rPr>
          <w:rFonts w:ascii="Arial" w:hAnsi="Arial" w:cs="Arial"/>
          <w:sz w:val="24"/>
          <w:szCs w:val="24"/>
        </w:rPr>
        <w:t xml:space="preserve"> </w:t>
      </w:r>
      <w:r w:rsidRPr="00D50AA6">
        <w:rPr>
          <w:rFonts w:ascii="Arial" w:hAnsi="Arial" w:cs="Arial"/>
          <w:sz w:val="24"/>
          <w:szCs w:val="24"/>
        </w:rPr>
        <w:t xml:space="preserve"> Over half of hospitalized AD patients in our cohort had detectable CMV viremia, which was associated with increased length of hospital stay and nosocomial infections.  These data suggest that subclinical CMV viremia may wield significant adverse effects in hospitalized patients with SLE and AAV</w:t>
      </w:r>
      <w:r w:rsidR="00B21500">
        <w:rPr>
          <w:rFonts w:ascii="Arial" w:hAnsi="Arial" w:cs="Arial"/>
          <w:sz w:val="24"/>
          <w:szCs w:val="24"/>
        </w:rPr>
        <w:t>, and be a potentially modifiable risk factor to improve outcomes in this population.</w:t>
      </w:r>
      <w:r w:rsidRPr="00D50AA6">
        <w:rPr>
          <w:rFonts w:ascii="Arial" w:hAnsi="Arial" w:cs="Arial"/>
          <w:sz w:val="24"/>
          <w:szCs w:val="24"/>
        </w:rPr>
        <w:t xml:space="preserve"> </w:t>
      </w:r>
    </w:p>
    <w:p w:rsidR="00CF6FE5" w:rsidRDefault="00CF6FE5" w:rsidP="00892057">
      <w:pPr>
        <w:spacing w:line="480" w:lineRule="auto"/>
        <w:rPr>
          <w:rFonts w:ascii="Arial" w:hAnsi="Arial" w:cs="Arial"/>
          <w:b/>
          <w:sz w:val="24"/>
          <w:szCs w:val="24"/>
        </w:rPr>
      </w:pPr>
    </w:p>
    <w:p w:rsidR="00892057" w:rsidRDefault="00892057"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BF4E0A" w:rsidRDefault="00BF4E0A" w:rsidP="00892057">
      <w:pPr>
        <w:spacing w:line="480" w:lineRule="auto"/>
        <w:rPr>
          <w:rFonts w:ascii="Arial" w:hAnsi="Arial" w:cs="Arial"/>
          <w:b/>
          <w:sz w:val="24"/>
          <w:szCs w:val="24"/>
        </w:rPr>
      </w:pPr>
    </w:p>
    <w:p w:rsidR="00262A96" w:rsidRDefault="00892057" w:rsidP="00892057">
      <w:pPr>
        <w:spacing w:line="480" w:lineRule="auto"/>
        <w:jc w:val="center"/>
        <w:rPr>
          <w:rFonts w:ascii="Arial" w:hAnsi="Arial" w:cs="Arial"/>
          <w:b/>
          <w:sz w:val="24"/>
          <w:szCs w:val="24"/>
        </w:rPr>
      </w:pPr>
      <w:r>
        <w:rPr>
          <w:rFonts w:ascii="Arial" w:hAnsi="Arial" w:cs="Arial"/>
          <w:b/>
          <w:sz w:val="24"/>
          <w:szCs w:val="24"/>
        </w:rPr>
        <w:t>TABLE OF CONTENTS</w:t>
      </w:r>
    </w:p>
    <w:p w:rsidR="00892057" w:rsidRDefault="00892057" w:rsidP="00892057">
      <w:pPr>
        <w:spacing w:line="480" w:lineRule="auto"/>
        <w:jc w:val="center"/>
        <w:rPr>
          <w:rFonts w:ascii="Arial" w:hAnsi="Arial" w:cs="Arial"/>
          <w:b/>
          <w:sz w:val="24"/>
          <w:szCs w:val="24"/>
        </w:rPr>
      </w:pPr>
    </w:p>
    <w:p w:rsidR="00AD48CB" w:rsidRPr="00E97E8D" w:rsidRDefault="007649B7" w:rsidP="00E66D4F">
      <w:pPr>
        <w:pStyle w:val="ListParagraph"/>
        <w:numPr>
          <w:ilvl w:val="0"/>
          <w:numId w:val="29"/>
        </w:numPr>
        <w:spacing w:line="480" w:lineRule="auto"/>
        <w:jc w:val="both"/>
        <w:rPr>
          <w:rFonts w:ascii="Arial" w:hAnsi="Arial" w:cs="Arial"/>
          <w:sz w:val="24"/>
          <w:szCs w:val="24"/>
        </w:rPr>
      </w:pPr>
      <w:r w:rsidRPr="00AD48CB">
        <w:rPr>
          <w:rFonts w:ascii="Arial" w:hAnsi="Arial" w:cs="Arial"/>
          <w:b/>
          <w:sz w:val="24"/>
          <w:szCs w:val="24"/>
        </w:rPr>
        <w:t>INTRODUCTION</w:t>
      </w:r>
      <w:r w:rsidR="00E97E8D" w:rsidRPr="00E97E8D">
        <w:rPr>
          <w:rFonts w:ascii="Arial" w:hAnsi="Arial" w:cs="Arial"/>
          <w:sz w:val="24"/>
          <w:szCs w:val="24"/>
        </w:rPr>
        <w:t>…………………………………………………………………………</w:t>
      </w:r>
      <w:r w:rsidR="00E97E8D">
        <w:rPr>
          <w:rFonts w:ascii="Arial" w:hAnsi="Arial" w:cs="Arial"/>
          <w:sz w:val="24"/>
          <w:szCs w:val="24"/>
        </w:rPr>
        <w:t>.1</w:t>
      </w:r>
    </w:p>
    <w:p w:rsidR="00C86BA5" w:rsidRDefault="00C86BA5" w:rsidP="00C86BA5">
      <w:pPr>
        <w:pStyle w:val="ListParagraph"/>
        <w:numPr>
          <w:ilvl w:val="1"/>
          <w:numId w:val="29"/>
        </w:numPr>
        <w:spacing w:line="480" w:lineRule="auto"/>
        <w:jc w:val="both"/>
        <w:rPr>
          <w:rFonts w:ascii="Arial" w:hAnsi="Arial" w:cs="Arial"/>
          <w:sz w:val="24"/>
          <w:szCs w:val="24"/>
        </w:rPr>
      </w:pPr>
      <w:r>
        <w:rPr>
          <w:rFonts w:ascii="Arial" w:hAnsi="Arial" w:cs="Arial"/>
          <w:sz w:val="24"/>
          <w:szCs w:val="24"/>
        </w:rPr>
        <w:t>Epidemiology and public health significance</w:t>
      </w:r>
      <w:r w:rsidR="00E97E8D">
        <w:rPr>
          <w:rFonts w:ascii="Arial" w:hAnsi="Arial" w:cs="Arial"/>
          <w:sz w:val="24"/>
          <w:szCs w:val="24"/>
        </w:rPr>
        <w:t>…………………………………..1</w:t>
      </w:r>
    </w:p>
    <w:p w:rsidR="00C86BA5" w:rsidRPr="00C86BA5" w:rsidRDefault="00C86BA5" w:rsidP="00C86BA5">
      <w:pPr>
        <w:pStyle w:val="ListParagraph"/>
        <w:numPr>
          <w:ilvl w:val="1"/>
          <w:numId w:val="29"/>
        </w:numPr>
        <w:spacing w:line="480" w:lineRule="auto"/>
        <w:jc w:val="both"/>
        <w:rPr>
          <w:rFonts w:ascii="Arial" w:hAnsi="Arial" w:cs="Arial"/>
          <w:sz w:val="24"/>
          <w:szCs w:val="24"/>
        </w:rPr>
      </w:pPr>
      <w:r>
        <w:rPr>
          <w:rFonts w:ascii="Arial" w:hAnsi="Arial" w:cs="Arial"/>
          <w:sz w:val="24"/>
          <w:szCs w:val="24"/>
        </w:rPr>
        <w:t>I</w:t>
      </w:r>
      <w:r w:rsidRPr="00C86BA5">
        <w:rPr>
          <w:rFonts w:ascii="Arial" w:hAnsi="Arial" w:cs="Arial"/>
          <w:sz w:val="24"/>
          <w:szCs w:val="24"/>
        </w:rPr>
        <w:t>mmunosuppression: opening the door to cmv reactivation disease</w:t>
      </w:r>
      <w:r w:rsidR="00E97E8D">
        <w:rPr>
          <w:rFonts w:ascii="Arial" w:hAnsi="Arial" w:cs="Arial"/>
          <w:sz w:val="24"/>
          <w:szCs w:val="24"/>
        </w:rPr>
        <w:t>………..2</w:t>
      </w:r>
      <w:r w:rsidRPr="00C86BA5">
        <w:rPr>
          <w:rFonts w:ascii="Arial" w:hAnsi="Arial" w:cs="Arial"/>
          <w:sz w:val="24"/>
          <w:szCs w:val="24"/>
        </w:rPr>
        <w:t xml:space="preserve">  </w:t>
      </w:r>
    </w:p>
    <w:p w:rsidR="00C86BA5" w:rsidRDefault="00C86BA5" w:rsidP="00C86BA5">
      <w:pPr>
        <w:pStyle w:val="ListParagraph"/>
        <w:numPr>
          <w:ilvl w:val="2"/>
          <w:numId w:val="29"/>
        </w:numPr>
        <w:spacing w:line="480" w:lineRule="auto"/>
        <w:jc w:val="both"/>
        <w:rPr>
          <w:rFonts w:ascii="Arial" w:hAnsi="Arial" w:cs="Arial"/>
          <w:sz w:val="24"/>
          <w:szCs w:val="24"/>
        </w:rPr>
      </w:pPr>
      <w:r w:rsidRPr="00AD48CB">
        <w:rPr>
          <w:rFonts w:ascii="Arial" w:hAnsi="Arial" w:cs="Arial"/>
          <w:sz w:val="24"/>
          <w:szCs w:val="24"/>
        </w:rPr>
        <w:t>Prevention of CMV disease in transplant patients</w:t>
      </w:r>
      <w:r w:rsidR="00E97E8D">
        <w:rPr>
          <w:rFonts w:ascii="Arial" w:hAnsi="Arial" w:cs="Arial"/>
          <w:sz w:val="24"/>
          <w:szCs w:val="24"/>
        </w:rPr>
        <w:t>…………………3</w:t>
      </w:r>
    </w:p>
    <w:p w:rsidR="00C86BA5" w:rsidRPr="00C86BA5" w:rsidRDefault="00C86BA5" w:rsidP="00C86BA5">
      <w:pPr>
        <w:pStyle w:val="ListParagraph"/>
        <w:numPr>
          <w:ilvl w:val="2"/>
          <w:numId w:val="29"/>
        </w:numPr>
        <w:spacing w:line="480" w:lineRule="auto"/>
        <w:jc w:val="both"/>
        <w:rPr>
          <w:rFonts w:ascii="Arial" w:hAnsi="Arial" w:cs="Arial"/>
          <w:sz w:val="24"/>
          <w:szCs w:val="24"/>
        </w:rPr>
      </w:pPr>
      <w:r w:rsidRPr="00C86BA5">
        <w:rPr>
          <w:rFonts w:ascii="Arial" w:hAnsi="Arial" w:cs="Arial"/>
          <w:sz w:val="24"/>
          <w:szCs w:val="24"/>
        </w:rPr>
        <w:t>CMV in HIV patients</w:t>
      </w:r>
      <w:r w:rsidR="00E97E8D">
        <w:rPr>
          <w:rFonts w:ascii="Arial" w:hAnsi="Arial" w:cs="Arial"/>
          <w:sz w:val="24"/>
          <w:szCs w:val="24"/>
        </w:rPr>
        <w:t>…………………………………………………..4</w:t>
      </w:r>
    </w:p>
    <w:p w:rsidR="00C86BA5" w:rsidRDefault="00C86BA5" w:rsidP="00C86BA5">
      <w:pPr>
        <w:pStyle w:val="ListParagraph"/>
        <w:numPr>
          <w:ilvl w:val="2"/>
          <w:numId w:val="29"/>
        </w:numPr>
        <w:spacing w:line="480" w:lineRule="auto"/>
        <w:jc w:val="both"/>
        <w:rPr>
          <w:rFonts w:ascii="Arial" w:hAnsi="Arial" w:cs="Arial"/>
          <w:sz w:val="24"/>
          <w:szCs w:val="24"/>
        </w:rPr>
      </w:pPr>
      <w:r>
        <w:rPr>
          <w:rFonts w:ascii="Arial" w:hAnsi="Arial" w:cs="Arial"/>
          <w:sz w:val="24"/>
          <w:szCs w:val="24"/>
        </w:rPr>
        <w:t>CMV in chemotherapy patients</w:t>
      </w:r>
      <w:r w:rsidR="00E97E8D">
        <w:rPr>
          <w:rFonts w:ascii="Arial" w:hAnsi="Arial" w:cs="Arial"/>
          <w:sz w:val="24"/>
          <w:szCs w:val="24"/>
        </w:rPr>
        <w:t>………………………………………4</w:t>
      </w:r>
    </w:p>
    <w:p w:rsidR="00C86BA5" w:rsidRPr="00AD48CB" w:rsidRDefault="00C86BA5" w:rsidP="00C86BA5">
      <w:pPr>
        <w:pStyle w:val="ListParagraph"/>
        <w:numPr>
          <w:ilvl w:val="2"/>
          <w:numId w:val="29"/>
        </w:numPr>
        <w:spacing w:line="480" w:lineRule="auto"/>
        <w:jc w:val="both"/>
        <w:rPr>
          <w:rFonts w:ascii="Arial" w:hAnsi="Arial" w:cs="Arial"/>
          <w:sz w:val="24"/>
          <w:szCs w:val="24"/>
        </w:rPr>
      </w:pPr>
      <w:r>
        <w:rPr>
          <w:rFonts w:ascii="Arial" w:hAnsi="Arial" w:cs="Arial"/>
          <w:sz w:val="24"/>
          <w:szCs w:val="24"/>
        </w:rPr>
        <w:t>The newest at-risk group for CMV</w:t>
      </w:r>
      <w:r w:rsidR="00E97E8D">
        <w:rPr>
          <w:rFonts w:ascii="Arial" w:hAnsi="Arial" w:cs="Arial"/>
          <w:sz w:val="24"/>
          <w:szCs w:val="24"/>
        </w:rPr>
        <w:t>…………………………………..</w:t>
      </w:r>
      <w:r w:rsidR="00210E14">
        <w:rPr>
          <w:rFonts w:ascii="Arial" w:hAnsi="Arial" w:cs="Arial"/>
          <w:sz w:val="24"/>
          <w:szCs w:val="24"/>
        </w:rPr>
        <w:t>.</w:t>
      </w:r>
      <w:r w:rsidR="00E97E8D">
        <w:rPr>
          <w:rFonts w:ascii="Arial" w:hAnsi="Arial" w:cs="Arial"/>
          <w:sz w:val="24"/>
          <w:szCs w:val="24"/>
        </w:rPr>
        <w:t>5</w:t>
      </w:r>
    </w:p>
    <w:p w:rsidR="00C86BA5" w:rsidRPr="00C86BA5" w:rsidRDefault="00C86BA5" w:rsidP="00C86BA5">
      <w:pPr>
        <w:pStyle w:val="ListParagraph"/>
        <w:spacing w:line="480" w:lineRule="auto"/>
        <w:ind w:left="1120"/>
        <w:jc w:val="both"/>
        <w:rPr>
          <w:rFonts w:ascii="Arial" w:hAnsi="Arial" w:cs="Arial"/>
          <w:sz w:val="24"/>
          <w:szCs w:val="24"/>
        </w:rPr>
      </w:pPr>
    </w:p>
    <w:p w:rsidR="00AD48CB" w:rsidRDefault="00C86BA5" w:rsidP="00E66D4F">
      <w:pPr>
        <w:pStyle w:val="ListParagraph"/>
        <w:numPr>
          <w:ilvl w:val="1"/>
          <w:numId w:val="29"/>
        </w:numPr>
        <w:spacing w:line="480" w:lineRule="auto"/>
        <w:jc w:val="both"/>
        <w:rPr>
          <w:rFonts w:ascii="Arial" w:hAnsi="Arial" w:cs="Arial"/>
          <w:sz w:val="24"/>
          <w:szCs w:val="24"/>
        </w:rPr>
      </w:pPr>
      <w:r>
        <w:rPr>
          <w:rFonts w:ascii="Arial" w:hAnsi="Arial" w:cs="Arial"/>
          <w:sz w:val="24"/>
          <w:szCs w:val="24"/>
        </w:rPr>
        <w:t>Clinical manifestations of CMV</w:t>
      </w:r>
      <w:r w:rsidR="00E97E8D">
        <w:rPr>
          <w:rFonts w:ascii="Arial" w:hAnsi="Arial" w:cs="Arial"/>
          <w:sz w:val="24"/>
          <w:szCs w:val="24"/>
        </w:rPr>
        <w:t>………………………………………………….</w:t>
      </w:r>
      <w:r w:rsidR="00210E14">
        <w:rPr>
          <w:rFonts w:ascii="Arial" w:hAnsi="Arial" w:cs="Arial"/>
          <w:sz w:val="24"/>
          <w:szCs w:val="24"/>
        </w:rPr>
        <w:t>.</w:t>
      </w:r>
      <w:r w:rsidR="00E97E8D">
        <w:rPr>
          <w:rFonts w:ascii="Arial" w:hAnsi="Arial" w:cs="Arial"/>
          <w:sz w:val="24"/>
          <w:szCs w:val="24"/>
        </w:rPr>
        <w:t>5</w:t>
      </w:r>
    </w:p>
    <w:p w:rsidR="00C86BA5" w:rsidRDefault="00C86BA5" w:rsidP="00C86BA5">
      <w:pPr>
        <w:pStyle w:val="ListParagraph"/>
        <w:numPr>
          <w:ilvl w:val="2"/>
          <w:numId w:val="29"/>
        </w:numPr>
        <w:spacing w:line="480" w:lineRule="auto"/>
        <w:jc w:val="both"/>
        <w:rPr>
          <w:rFonts w:ascii="Arial" w:hAnsi="Arial" w:cs="Arial"/>
          <w:sz w:val="24"/>
          <w:szCs w:val="24"/>
        </w:rPr>
      </w:pPr>
      <w:r>
        <w:rPr>
          <w:rFonts w:ascii="Arial" w:hAnsi="Arial" w:cs="Arial"/>
          <w:sz w:val="24"/>
          <w:szCs w:val="24"/>
        </w:rPr>
        <w:t>Diagnosis of CMV infection</w:t>
      </w:r>
      <w:r w:rsidR="00E97E8D">
        <w:rPr>
          <w:rFonts w:ascii="Arial" w:hAnsi="Arial" w:cs="Arial"/>
          <w:sz w:val="24"/>
          <w:szCs w:val="24"/>
        </w:rPr>
        <w:t>…………………………………………</w:t>
      </w:r>
      <w:r w:rsidR="00210E14">
        <w:rPr>
          <w:rFonts w:ascii="Arial" w:hAnsi="Arial" w:cs="Arial"/>
          <w:sz w:val="24"/>
          <w:szCs w:val="24"/>
        </w:rPr>
        <w:t>...</w:t>
      </w:r>
      <w:r w:rsidR="00E97E8D">
        <w:rPr>
          <w:rFonts w:ascii="Arial" w:hAnsi="Arial" w:cs="Arial"/>
          <w:sz w:val="24"/>
          <w:szCs w:val="24"/>
        </w:rPr>
        <w:t>6</w:t>
      </w:r>
    </w:p>
    <w:p w:rsidR="00C86BA5" w:rsidRDefault="00C86BA5" w:rsidP="00C86BA5">
      <w:pPr>
        <w:pStyle w:val="ListParagraph"/>
        <w:numPr>
          <w:ilvl w:val="2"/>
          <w:numId w:val="29"/>
        </w:numPr>
        <w:spacing w:line="480" w:lineRule="auto"/>
        <w:jc w:val="both"/>
        <w:rPr>
          <w:rFonts w:ascii="Arial" w:hAnsi="Arial" w:cs="Arial"/>
          <w:sz w:val="24"/>
          <w:szCs w:val="24"/>
        </w:rPr>
      </w:pPr>
      <w:r>
        <w:rPr>
          <w:rFonts w:ascii="Arial" w:hAnsi="Arial" w:cs="Arial"/>
          <w:sz w:val="24"/>
          <w:szCs w:val="24"/>
        </w:rPr>
        <w:t>Subclinical viremia-the tip of the iceberg?</w:t>
      </w:r>
      <w:r w:rsidR="00E97E8D">
        <w:rPr>
          <w:rFonts w:ascii="Arial" w:hAnsi="Arial" w:cs="Arial"/>
          <w:sz w:val="24"/>
          <w:szCs w:val="24"/>
        </w:rPr>
        <w:t>.....................................</w:t>
      </w:r>
      <w:r w:rsidR="00210E14">
        <w:rPr>
          <w:rFonts w:ascii="Arial" w:hAnsi="Arial" w:cs="Arial"/>
          <w:sz w:val="24"/>
          <w:szCs w:val="24"/>
        </w:rPr>
        <w:t>.</w:t>
      </w:r>
      <w:r w:rsidR="00E97E8D">
        <w:rPr>
          <w:rFonts w:ascii="Arial" w:hAnsi="Arial" w:cs="Arial"/>
          <w:sz w:val="24"/>
          <w:szCs w:val="24"/>
        </w:rPr>
        <w:t>7</w:t>
      </w:r>
    </w:p>
    <w:p w:rsidR="00C86BA5" w:rsidRDefault="00C86BA5" w:rsidP="00C86BA5">
      <w:pPr>
        <w:pStyle w:val="ListParagraph"/>
        <w:numPr>
          <w:ilvl w:val="1"/>
          <w:numId w:val="29"/>
        </w:numPr>
        <w:spacing w:line="480" w:lineRule="auto"/>
        <w:jc w:val="both"/>
        <w:rPr>
          <w:rFonts w:ascii="Arial" w:hAnsi="Arial" w:cs="Arial"/>
          <w:b/>
          <w:sz w:val="24"/>
          <w:szCs w:val="24"/>
        </w:rPr>
      </w:pPr>
      <w:r w:rsidRPr="0084479F">
        <w:rPr>
          <w:rFonts w:ascii="Arial" w:hAnsi="Arial" w:cs="Arial"/>
          <w:b/>
          <w:sz w:val="24"/>
          <w:szCs w:val="24"/>
        </w:rPr>
        <w:t>CMV IS IMMUNOMODULATORY</w:t>
      </w:r>
      <w:r>
        <w:rPr>
          <w:rFonts w:ascii="Arial" w:hAnsi="Arial" w:cs="Arial"/>
          <w:b/>
          <w:sz w:val="24"/>
          <w:szCs w:val="24"/>
        </w:rPr>
        <w:t xml:space="preserve"> AND PROINFLAMMATORY</w:t>
      </w:r>
      <w:r w:rsidR="00E97E8D" w:rsidRPr="00E97E8D">
        <w:rPr>
          <w:rFonts w:ascii="Arial" w:hAnsi="Arial" w:cs="Arial"/>
          <w:sz w:val="24"/>
          <w:szCs w:val="24"/>
        </w:rPr>
        <w:t>…………</w:t>
      </w:r>
      <w:r w:rsidR="00E97E8D">
        <w:rPr>
          <w:rFonts w:ascii="Arial" w:hAnsi="Arial" w:cs="Arial"/>
          <w:sz w:val="24"/>
          <w:szCs w:val="24"/>
        </w:rPr>
        <w:t>...</w:t>
      </w:r>
      <w:r w:rsidR="00210E14">
        <w:rPr>
          <w:rFonts w:ascii="Arial" w:hAnsi="Arial" w:cs="Arial"/>
          <w:sz w:val="24"/>
          <w:szCs w:val="24"/>
        </w:rPr>
        <w:t>.</w:t>
      </w:r>
      <w:r w:rsidR="00E97E8D" w:rsidRPr="00E97E8D">
        <w:rPr>
          <w:rFonts w:ascii="Arial" w:hAnsi="Arial" w:cs="Arial"/>
          <w:sz w:val="24"/>
          <w:szCs w:val="24"/>
        </w:rPr>
        <w:t>7</w:t>
      </w:r>
    </w:p>
    <w:p w:rsidR="0084479F" w:rsidRDefault="0084479F" w:rsidP="00C86BA5">
      <w:pPr>
        <w:pStyle w:val="ListParagraph"/>
        <w:numPr>
          <w:ilvl w:val="2"/>
          <w:numId w:val="29"/>
        </w:numPr>
        <w:spacing w:line="480" w:lineRule="auto"/>
        <w:jc w:val="both"/>
        <w:rPr>
          <w:rFonts w:ascii="Arial" w:hAnsi="Arial" w:cs="Arial"/>
          <w:sz w:val="24"/>
          <w:szCs w:val="24"/>
        </w:rPr>
      </w:pPr>
      <w:r w:rsidRPr="0084479F">
        <w:rPr>
          <w:rFonts w:ascii="Arial" w:hAnsi="Arial" w:cs="Arial"/>
          <w:sz w:val="24"/>
          <w:szCs w:val="24"/>
        </w:rPr>
        <w:t>CMV:  promoting a shift toward autoimmunity?</w:t>
      </w:r>
      <w:r w:rsidR="00E97E8D">
        <w:rPr>
          <w:rFonts w:ascii="Arial" w:hAnsi="Arial" w:cs="Arial"/>
          <w:sz w:val="24"/>
          <w:szCs w:val="24"/>
        </w:rPr>
        <w:t>.............................</w:t>
      </w:r>
      <w:r w:rsidR="00210E14">
        <w:rPr>
          <w:rFonts w:ascii="Arial" w:hAnsi="Arial" w:cs="Arial"/>
          <w:sz w:val="24"/>
          <w:szCs w:val="24"/>
        </w:rPr>
        <w:t>.</w:t>
      </w:r>
      <w:r w:rsidR="00E97E8D">
        <w:rPr>
          <w:rFonts w:ascii="Arial" w:hAnsi="Arial" w:cs="Arial"/>
          <w:sz w:val="24"/>
          <w:szCs w:val="24"/>
        </w:rPr>
        <w:t>9</w:t>
      </w:r>
    </w:p>
    <w:p w:rsidR="00C86BA5" w:rsidRDefault="00C86BA5" w:rsidP="00C86BA5">
      <w:pPr>
        <w:pStyle w:val="ListParagraph"/>
        <w:numPr>
          <w:ilvl w:val="2"/>
          <w:numId w:val="29"/>
        </w:numPr>
        <w:spacing w:line="480" w:lineRule="auto"/>
        <w:jc w:val="both"/>
        <w:rPr>
          <w:rFonts w:ascii="Arial" w:hAnsi="Arial" w:cs="Arial"/>
          <w:sz w:val="24"/>
          <w:szCs w:val="24"/>
        </w:rPr>
      </w:pPr>
      <w:r>
        <w:rPr>
          <w:rFonts w:ascii="Arial" w:hAnsi="Arial" w:cs="Arial"/>
          <w:sz w:val="24"/>
          <w:szCs w:val="24"/>
        </w:rPr>
        <w:t>Rationale for study in autoimmune disease</w:t>
      </w:r>
      <w:r w:rsidR="00E97E8D">
        <w:rPr>
          <w:rFonts w:ascii="Arial" w:hAnsi="Arial" w:cs="Arial"/>
          <w:sz w:val="24"/>
          <w:szCs w:val="24"/>
        </w:rPr>
        <w:t>……………………….10</w:t>
      </w:r>
    </w:p>
    <w:p w:rsidR="0084479F" w:rsidRDefault="0084479F" w:rsidP="00C86BA5">
      <w:pPr>
        <w:pStyle w:val="ListParagraph"/>
        <w:numPr>
          <w:ilvl w:val="3"/>
          <w:numId w:val="29"/>
        </w:numPr>
        <w:spacing w:line="480" w:lineRule="auto"/>
        <w:jc w:val="both"/>
        <w:rPr>
          <w:rFonts w:ascii="Arial" w:hAnsi="Arial" w:cs="Arial"/>
          <w:sz w:val="24"/>
          <w:szCs w:val="24"/>
        </w:rPr>
      </w:pPr>
      <w:r w:rsidRPr="0084479F">
        <w:rPr>
          <w:rFonts w:ascii="Arial" w:hAnsi="Arial" w:cs="Arial"/>
          <w:sz w:val="24"/>
          <w:szCs w:val="24"/>
        </w:rPr>
        <w:t xml:space="preserve">CMV in patients with </w:t>
      </w:r>
      <w:r w:rsidR="00210E14">
        <w:rPr>
          <w:rFonts w:ascii="Arial" w:hAnsi="Arial" w:cs="Arial"/>
          <w:sz w:val="24"/>
          <w:szCs w:val="24"/>
        </w:rPr>
        <w:t>inflammatory bowel disease……</w:t>
      </w:r>
      <w:r w:rsidR="00E97E8D">
        <w:rPr>
          <w:rFonts w:ascii="Arial" w:hAnsi="Arial" w:cs="Arial"/>
          <w:sz w:val="24"/>
          <w:szCs w:val="24"/>
        </w:rPr>
        <w:t>11</w:t>
      </w:r>
    </w:p>
    <w:p w:rsidR="00C86BA5" w:rsidRDefault="00C86BA5" w:rsidP="00C86BA5">
      <w:pPr>
        <w:pStyle w:val="ListParagraph"/>
        <w:numPr>
          <w:ilvl w:val="3"/>
          <w:numId w:val="29"/>
        </w:numPr>
        <w:spacing w:line="480" w:lineRule="auto"/>
        <w:jc w:val="both"/>
        <w:rPr>
          <w:rFonts w:ascii="Arial" w:hAnsi="Arial" w:cs="Arial"/>
          <w:sz w:val="24"/>
          <w:szCs w:val="24"/>
        </w:rPr>
      </w:pPr>
      <w:r>
        <w:rPr>
          <w:rFonts w:ascii="Arial" w:hAnsi="Arial" w:cs="Arial"/>
          <w:sz w:val="24"/>
          <w:szCs w:val="24"/>
        </w:rPr>
        <w:t>CMV in psoriasis</w:t>
      </w:r>
      <w:r w:rsidR="00E97E8D">
        <w:rPr>
          <w:rFonts w:ascii="Arial" w:hAnsi="Arial" w:cs="Arial"/>
          <w:sz w:val="24"/>
          <w:szCs w:val="24"/>
        </w:rPr>
        <w:t>…………………………………………</w:t>
      </w:r>
      <w:r w:rsidR="00210E14">
        <w:rPr>
          <w:rFonts w:ascii="Arial" w:hAnsi="Arial" w:cs="Arial"/>
          <w:sz w:val="24"/>
          <w:szCs w:val="24"/>
        </w:rPr>
        <w:t>.1</w:t>
      </w:r>
      <w:r w:rsidR="00E97E8D">
        <w:rPr>
          <w:rFonts w:ascii="Arial" w:hAnsi="Arial" w:cs="Arial"/>
          <w:sz w:val="24"/>
          <w:szCs w:val="24"/>
        </w:rPr>
        <w:t>2</w:t>
      </w:r>
    </w:p>
    <w:p w:rsidR="00C86BA5" w:rsidRDefault="00C86BA5" w:rsidP="00C86BA5">
      <w:pPr>
        <w:pStyle w:val="ListParagraph"/>
        <w:numPr>
          <w:ilvl w:val="3"/>
          <w:numId w:val="29"/>
        </w:numPr>
        <w:spacing w:line="480" w:lineRule="auto"/>
        <w:jc w:val="both"/>
        <w:rPr>
          <w:rFonts w:ascii="Arial" w:hAnsi="Arial" w:cs="Arial"/>
          <w:sz w:val="24"/>
          <w:szCs w:val="24"/>
        </w:rPr>
      </w:pPr>
      <w:r w:rsidRPr="0084479F">
        <w:rPr>
          <w:rFonts w:ascii="Arial" w:hAnsi="Arial" w:cs="Arial"/>
          <w:sz w:val="24"/>
          <w:szCs w:val="24"/>
        </w:rPr>
        <w:t>CMV in rheumatoid arthritis</w:t>
      </w:r>
      <w:r w:rsidR="00E97E8D">
        <w:rPr>
          <w:rFonts w:ascii="Arial" w:hAnsi="Arial" w:cs="Arial"/>
          <w:sz w:val="24"/>
          <w:szCs w:val="24"/>
        </w:rPr>
        <w:t>……………………………..</w:t>
      </w:r>
      <w:r w:rsidR="00210E14">
        <w:rPr>
          <w:rFonts w:ascii="Arial" w:hAnsi="Arial" w:cs="Arial"/>
          <w:sz w:val="24"/>
          <w:szCs w:val="24"/>
        </w:rPr>
        <w:t>1</w:t>
      </w:r>
      <w:r w:rsidR="00E97E8D">
        <w:rPr>
          <w:rFonts w:ascii="Arial" w:hAnsi="Arial" w:cs="Arial"/>
          <w:sz w:val="24"/>
          <w:szCs w:val="24"/>
        </w:rPr>
        <w:t>3</w:t>
      </w:r>
    </w:p>
    <w:p w:rsidR="00C86BA5" w:rsidRDefault="00C86BA5" w:rsidP="00C86BA5">
      <w:pPr>
        <w:pStyle w:val="ListParagraph"/>
        <w:numPr>
          <w:ilvl w:val="3"/>
          <w:numId w:val="29"/>
        </w:numPr>
        <w:spacing w:line="480" w:lineRule="auto"/>
        <w:jc w:val="both"/>
        <w:rPr>
          <w:rFonts w:ascii="Arial" w:hAnsi="Arial" w:cs="Arial"/>
          <w:sz w:val="24"/>
          <w:szCs w:val="24"/>
        </w:rPr>
      </w:pPr>
      <w:r>
        <w:rPr>
          <w:rFonts w:ascii="Arial" w:hAnsi="Arial" w:cs="Arial"/>
          <w:sz w:val="24"/>
          <w:szCs w:val="24"/>
        </w:rPr>
        <w:t>CMV in systemic lupus erythematosus</w:t>
      </w:r>
      <w:r w:rsidR="00E97E8D">
        <w:rPr>
          <w:rFonts w:ascii="Arial" w:hAnsi="Arial" w:cs="Arial"/>
          <w:sz w:val="24"/>
          <w:szCs w:val="24"/>
        </w:rPr>
        <w:t>………………</w:t>
      </w:r>
      <w:r w:rsidR="00210E14">
        <w:rPr>
          <w:rFonts w:ascii="Arial" w:hAnsi="Arial" w:cs="Arial"/>
          <w:sz w:val="24"/>
          <w:szCs w:val="24"/>
        </w:rPr>
        <w:t>...</w:t>
      </w:r>
      <w:r w:rsidR="00E97E8D">
        <w:rPr>
          <w:rFonts w:ascii="Arial" w:hAnsi="Arial" w:cs="Arial"/>
          <w:sz w:val="24"/>
          <w:szCs w:val="24"/>
        </w:rPr>
        <w:t>13</w:t>
      </w:r>
    </w:p>
    <w:p w:rsidR="00C86BA5" w:rsidRDefault="00C86BA5" w:rsidP="00C86BA5">
      <w:pPr>
        <w:pStyle w:val="ListParagraph"/>
        <w:numPr>
          <w:ilvl w:val="3"/>
          <w:numId w:val="29"/>
        </w:numPr>
        <w:spacing w:line="480" w:lineRule="auto"/>
        <w:jc w:val="both"/>
        <w:rPr>
          <w:rFonts w:ascii="Arial" w:hAnsi="Arial" w:cs="Arial"/>
          <w:sz w:val="24"/>
          <w:szCs w:val="24"/>
        </w:rPr>
      </w:pPr>
      <w:r>
        <w:rPr>
          <w:rFonts w:ascii="Arial" w:hAnsi="Arial" w:cs="Arial"/>
          <w:sz w:val="24"/>
          <w:szCs w:val="24"/>
        </w:rPr>
        <w:t xml:space="preserve">CMV in systemic </w:t>
      </w:r>
      <w:proofErr w:type="spellStart"/>
      <w:r w:rsidR="00E97E8D">
        <w:rPr>
          <w:rFonts w:ascii="Arial" w:hAnsi="Arial" w:cs="Arial"/>
          <w:sz w:val="24"/>
          <w:szCs w:val="24"/>
        </w:rPr>
        <w:t>vasculitides</w:t>
      </w:r>
      <w:proofErr w:type="spellEnd"/>
      <w:r w:rsidR="00E97E8D">
        <w:rPr>
          <w:rFonts w:ascii="Arial" w:hAnsi="Arial" w:cs="Arial"/>
          <w:sz w:val="24"/>
          <w:szCs w:val="24"/>
        </w:rPr>
        <w:t>……………………………14</w:t>
      </w:r>
    </w:p>
    <w:p w:rsidR="00C86BA5" w:rsidRPr="00C86BA5" w:rsidRDefault="00C86BA5" w:rsidP="00C86BA5">
      <w:pPr>
        <w:pStyle w:val="ListParagraph"/>
        <w:numPr>
          <w:ilvl w:val="3"/>
          <w:numId w:val="29"/>
        </w:numPr>
        <w:spacing w:line="480" w:lineRule="auto"/>
        <w:jc w:val="both"/>
        <w:rPr>
          <w:rFonts w:ascii="Arial" w:hAnsi="Arial" w:cs="Arial"/>
          <w:sz w:val="24"/>
          <w:szCs w:val="24"/>
        </w:rPr>
      </w:pPr>
      <w:r>
        <w:rPr>
          <w:rFonts w:ascii="Arial" w:hAnsi="Arial" w:cs="Arial"/>
          <w:sz w:val="24"/>
          <w:szCs w:val="24"/>
        </w:rPr>
        <w:t>CMV in autoimmune diseases: unanswered questions and unmet needs</w:t>
      </w:r>
      <w:r w:rsidR="00F32217">
        <w:rPr>
          <w:rFonts w:ascii="Arial" w:hAnsi="Arial" w:cs="Arial"/>
          <w:sz w:val="24"/>
          <w:szCs w:val="24"/>
        </w:rPr>
        <w:t>…...</w:t>
      </w:r>
      <w:r w:rsidR="00CF59D4">
        <w:rPr>
          <w:rFonts w:ascii="Arial" w:hAnsi="Arial" w:cs="Arial"/>
          <w:sz w:val="24"/>
          <w:szCs w:val="24"/>
        </w:rPr>
        <w:t>………………………………………….15</w:t>
      </w:r>
    </w:p>
    <w:p w:rsidR="00137D6D" w:rsidRPr="00137D6D" w:rsidRDefault="001E66B0" w:rsidP="00E66D4F">
      <w:pPr>
        <w:pStyle w:val="ListParagraph"/>
        <w:numPr>
          <w:ilvl w:val="0"/>
          <w:numId w:val="29"/>
        </w:numPr>
        <w:spacing w:line="480" w:lineRule="auto"/>
        <w:jc w:val="both"/>
        <w:rPr>
          <w:rFonts w:ascii="Arial" w:hAnsi="Arial" w:cs="Arial"/>
          <w:b/>
          <w:sz w:val="24"/>
          <w:szCs w:val="24"/>
        </w:rPr>
      </w:pPr>
      <w:r>
        <w:rPr>
          <w:rFonts w:ascii="Arial" w:hAnsi="Arial"/>
          <w:b/>
          <w:sz w:val="24"/>
          <w:szCs w:val="24"/>
        </w:rPr>
        <w:t>OBJECTIVES</w:t>
      </w:r>
      <w:r w:rsidR="00CF59D4" w:rsidRPr="00CF59D4">
        <w:rPr>
          <w:rFonts w:ascii="Arial" w:hAnsi="Arial"/>
          <w:sz w:val="24"/>
          <w:szCs w:val="24"/>
        </w:rPr>
        <w:t>……………………………………………………………………………17</w:t>
      </w:r>
    </w:p>
    <w:p w:rsidR="00137D6D" w:rsidRDefault="00C86BA5" w:rsidP="00E66D4F">
      <w:pPr>
        <w:pStyle w:val="ListParagraph"/>
        <w:numPr>
          <w:ilvl w:val="1"/>
          <w:numId w:val="29"/>
        </w:numPr>
        <w:spacing w:line="480" w:lineRule="auto"/>
        <w:jc w:val="both"/>
        <w:rPr>
          <w:rFonts w:ascii="Arial" w:hAnsi="Arial" w:cs="Arial"/>
          <w:sz w:val="24"/>
          <w:szCs w:val="24"/>
        </w:rPr>
      </w:pPr>
      <w:r>
        <w:rPr>
          <w:rFonts w:ascii="Arial" w:hAnsi="Arial" w:cs="Arial"/>
          <w:sz w:val="24"/>
          <w:szCs w:val="24"/>
        </w:rPr>
        <w:t>Research question</w:t>
      </w:r>
      <w:r w:rsidR="00CF59D4">
        <w:rPr>
          <w:rFonts w:ascii="Arial" w:hAnsi="Arial" w:cs="Arial"/>
          <w:sz w:val="24"/>
          <w:szCs w:val="24"/>
        </w:rPr>
        <w:t>………………………………………………………………</w:t>
      </w:r>
      <w:r w:rsidR="00935C86">
        <w:rPr>
          <w:rFonts w:ascii="Arial" w:hAnsi="Arial" w:cs="Arial"/>
          <w:sz w:val="24"/>
          <w:szCs w:val="24"/>
        </w:rPr>
        <w:t>17</w:t>
      </w:r>
    </w:p>
    <w:p w:rsidR="00137D6D" w:rsidRDefault="00C86BA5" w:rsidP="00E66D4F">
      <w:pPr>
        <w:pStyle w:val="ListParagraph"/>
        <w:numPr>
          <w:ilvl w:val="2"/>
          <w:numId w:val="29"/>
        </w:numPr>
        <w:spacing w:line="480" w:lineRule="auto"/>
        <w:jc w:val="both"/>
        <w:rPr>
          <w:rFonts w:ascii="Arial" w:hAnsi="Arial" w:cs="Arial"/>
          <w:sz w:val="24"/>
          <w:szCs w:val="24"/>
        </w:rPr>
      </w:pPr>
      <w:r>
        <w:rPr>
          <w:rFonts w:ascii="Arial" w:hAnsi="Arial" w:cs="Arial"/>
          <w:sz w:val="24"/>
          <w:szCs w:val="24"/>
        </w:rPr>
        <w:t>Hypotheses</w:t>
      </w:r>
      <w:r w:rsidR="00935C86">
        <w:rPr>
          <w:rFonts w:ascii="Arial" w:hAnsi="Arial" w:cs="Arial"/>
          <w:sz w:val="24"/>
          <w:szCs w:val="24"/>
        </w:rPr>
        <w:t>…………………………………………………………..</w:t>
      </w:r>
      <w:r w:rsidR="00210E14">
        <w:rPr>
          <w:rFonts w:ascii="Arial" w:hAnsi="Arial" w:cs="Arial"/>
          <w:sz w:val="24"/>
          <w:szCs w:val="24"/>
        </w:rPr>
        <w:t>.</w:t>
      </w:r>
      <w:r w:rsidR="00935C86">
        <w:rPr>
          <w:rFonts w:ascii="Arial" w:hAnsi="Arial" w:cs="Arial"/>
          <w:sz w:val="24"/>
          <w:szCs w:val="24"/>
        </w:rPr>
        <w:t>17</w:t>
      </w:r>
    </w:p>
    <w:p w:rsidR="00137D6D" w:rsidRDefault="001E66B0" w:rsidP="00E66D4F">
      <w:pPr>
        <w:pStyle w:val="ListParagraph"/>
        <w:numPr>
          <w:ilvl w:val="0"/>
          <w:numId w:val="29"/>
        </w:numPr>
        <w:spacing w:line="480" w:lineRule="auto"/>
        <w:jc w:val="both"/>
        <w:rPr>
          <w:rFonts w:ascii="Arial" w:hAnsi="Arial" w:cs="Arial"/>
          <w:b/>
          <w:sz w:val="24"/>
          <w:szCs w:val="24"/>
        </w:rPr>
      </w:pPr>
      <w:r>
        <w:rPr>
          <w:rFonts w:ascii="Arial" w:hAnsi="Arial" w:cs="Arial"/>
          <w:b/>
          <w:sz w:val="24"/>
          <w:szCs w:val="24"/>
        </w:rPr>
        <w:t>METHODS</w:t>
      </w:r>
      <w:r w:rsidR="00935C86" w:rsidRPr="00935C86">
        <w:rPr>
          <w:rFonts w:ascii="Arial" w:hAnsi="Arial" w:cs="Arial"/>
          <w:sz w:val="24"/>
          <w:szCs w:val="24"/>
        </w:rPr>
        <w:t>……………………………………………………………………………….</w:t>
      </w:r>
      <w:r w:rsidR="00210E14">
        <w:rPr>
          <w:rFonts w:ascii="Arial" w:hAnsi="Arial" w:cs="Arial"/>
          <w:sz w:val="24"/>
          <w:szCs w:val="24"/>
        </w:rPr>
        <w:t>.</w:t>
      </w:r>
      <w:r w:rsidR="00935C86" w:rsidRPr="00935C86">
        <w:rPr>
          <w:rFonts w:ascii="Arial" w:hAnsi="Arial" w:cs="Arial"/>
          <w:sz w:val="24"/>
          <w:szCs w:val="24"/>
        </w:rPr>
        <w:t>18</w:t>
      </w:r>
    </w:p>
    <w:p w:rsidR="001E66B0" w:rsidRDefault="001E66B0" w:rsidP="001E66B0">
      <w:pPr>
        <w:pStyle w:val="ListParagraph"/>
        <w:numPr>
          <w:ilvl w:val="1"/>
          <w:numId w:val="29"/>
        </w:numPr>
        <w:spacing w:line="480" w:lineRule="auto"/>
        <w:jc w:val="both"/>
        <w:rPr>
          <w:rFonts w:ascii="Arial" w:hAnsi="Arial" w:cs="Arial"/>
          <w:sz w:val="24"/>
          <w:szCs w:val="24"/>
        </w:rPr>
      </w:pPr>
      <w:r w:rsidRPr="001E66B0">
        <w:rPr>
          <w:rFonts w:ascii="Arial" w:hAnsi="Arial" w:cs="Arial"/>
          <w:sz w:val="24"/>
          <w:szCs w:val="24"/>
        </w:rPr>
        <w:t>Study population</w:t>
      </w:r>
      <w:r w:rsidR="00935C86">
        <w:rPr>
          <w:rFonts w:ascii="Arial" w:hAnsi="Arial" w:cs="Arial"/>
          <w:sz w:val="24"/>
          <w:szCs w:val="24"/>
        </w:rPr>
        <w:t>…………………………………………………………………</w:t>
      </w:r>
      <w:r w:rsidR="00210E14">
        <w:rPr>
          <w:rFonts w:ascii="Arial" w:hAnsi="Arial" w:cs="Arial"/>
          <w:sz w:val="24"/>
          <w:szCs w:val="24"/>
        </w:rPr>
        <w:t>.</w:t>
      </w:r>
      <w:r w:rsidR="00935C86">
        <w:rPr>
          <w:rFonts w:ascii="Arial" w:hAnsi="Arial" w:cs="Arial"/>
          <w:sz w:val="24"/>
          <w:szCs w:val="24"/>
        </w:rPr>
        <w:t>18</w:t>
      </w:r>
    </w:p>
    <w:p w:rsidR="001E66B0" w:rsidRDefault="001E66B0" w:rsidP="001E66B0">
      <w:pPr>
        <w:pStyle w:val="ListParagraph"/>
        <w:numPr>
          <w:ilvl w:val="1"/>
          <w:numId w:val="29"/>
        </w:numPr>
        <w:spacing w:line="480" w:lineRule="auto"/>
        <w:jc w:val="both"/>
        <w:rPr>
          <w:rFonts w:ascii="Arial" w:hAnsi="Arial" w:cs="Arial"/>
          <w:sz w:val="24"/>
          <w:szCs w:val="24"/>
        </w:rPr>
      </w:pPr>
      <w:r>
        <w:rPr>
          <w:rFonts w:ascii="Arial" w:hAnsi="Arial" w:cs="Arial"/>
          <w:sz w:val="24"/>
          <w:szCs w:val="24"/>
        </w:rPr>
        <w:t>Study design</w:t>
      </w:r>
      <w:r w:rsidR="00935C86">
        <w:rPr>
          <w:rFonts w:ascii="Arial" w:hAnsi="Arial" w:cs="Arial"/>
          <w:sz w:val="24"/>
          <w:szCs w:val="24"/>
        </w:rPr>
        <w:t>……………………………………………………………………</w:t>
      </w:r>
      <w:r w:rsidR="00210E14">
        <w:rPr>
          <w:rFonts w:ascii="Arial" w:hAnsi="Arial" w:cs="Arial"/>
          <w:sz w:val="24"/>
          <w:szCs w:val="24"/>
        </w:rPr>
        <w:t>...</w:t>
      </w:r>
      <w:r w:rsidR="00935C86">
        <w:rPr>
          <w:rFonts w:ascii="Arial" w:hAnsi="Arial" w:cs="Arial"/>
          <w:sz w:val="24"/>
          <w:szCs w:val="24"/>
        </w:rPr>
        <w:t>18</w:t>
      </w:r>
    </w:p>
    <w:p w:rsidR="001E66B0" w:rsidRDefault="001E66B0" w:rsidP="001E66B0">
      <w:pPr>
        <w:pStyle w:val="ListParagraph"/>
        <w:numPr>
          <w:ilvl w:val="1"/>
          <w:numId w:val="29"/>
        </w:numPr>
        <w:spacing w:line="480" w:lineRule="auto"/>
        <w:jc w:val="both"/>
        <w:rPr>
          <w:rFonts w:ascii="Arial" w:hAnsi="Arial" w:cs="Arial"/>
          <w:sz w:val="24"/>
          <w:szCs w:val="24"/>
        </w:rPr>
      </w:pPr>
      <w:r>
        <w:rPr>
          <w:rFonts w:ascii="Arial" w:hAnsi="Arial" w:cs="Arial"/>
          <w:sz w:val="24"/>
          <w:szCs w:val="24"/>
        </w:rPr>
        <w:t>Measurements</w:t>
      </w:r>
      <w:r w:rsidR="00935C86">
        <w:rPr>
          <w:rFonts w:ascii="Arial" w:hAnsi="Arial" w:cs="Arial"/>
          <w:sz w:val="24"/>
          <w:szCs w:val="24"/>
        </w:rPr>
        <w:t>……………………………………………………………………18</w:t>
      </w:r>
    </w:p>
    <w:p w:rsidR="001E66B0" w:rsidRPr="001E66B0" w:rsidRDefault="001E66B0" w:rsidP="001E66B0">
      <w:pPr>
        <w:pStyle w:val="ListParagraph"/>
        <w:numPr>
          <w:ilvl w:val="1"/>
          <w:numId w:val="29"/>
        </w:numPr>
        <w:spacing w:line="480" w:lineRule="auto"/>
        <w:jc w:val="both"/>
        <w:rPr>
          <w:rFonts w:ascii="Arial" w:hAnsi="Arial" w:cs="Arial"/>
          <w:sz w:val="24"/>
          <w:szCs w:val="24"/>
        </w:rPr>
      </w:pPr>
      <w:r>
        <w:rPr>
          <w:rFonts w:ascii="Arial" w:hAnsi="Arial" w:cs="Arial"/>
          <w:sz w:val="24"/>
          <w:szCs w:val="24"/>
        </w:rPr>
        <w:t>Statistical analysis</w:t>
      </w:r>
      <w:r w:rsidR="00935C86">
        <w:rPr>
          <w:rFonts w:ascii="Arial" w:hAnsi="Arial" w:cs="Arial"/>
          <w:sz w:val="24"/>
          <w:szCs w:val="24"/>
        </w:rPr>
        <w:t>……………………………………………………………….</w:t>
      </w:r>
      <w:r w:rsidR="00210E14">
        <w:rPr>
          <w:rFonts w:ascii="Arial" w:hAnsi="Arial" w:cs="Arial"/>
          <w:sz w:val="24"/>
          <w:szCs w:val="24"/>
        </w:rPr>
        <w:t>.</w:t>
      </w:r>
      <w:r w:rsidR="00935C86">
        <w:rPr>
          <w:rFonts w:ascii="Arial" w:hAnsi="Arial" w:cs="Arial"/>
          <w:sz w:val="24"/>
          <w:szCs w:val="24"/>
        </w:rPr>
        <w:t>19</w:t>
      </w:r>
    </w:p>
    <w:p w:rsidR="00137D6D" w:rsidRDefault="001E66B0" w:rsidP="00977C40">
      <w:pPr>
        <w:pStyle w:val="ListParagraph"/>
        <w:numPr>
          <w:ilvl w:val="0"/>
          <w:numId w:val="29"/>
        </w:numPr>
        <w:spacing w:after="0" w:line="480" w:lineRule="auto"/>
        <w:jc w:val="both"/>
        <w:rPr>
          <w:rFonts w:ascii="Arial" w:hAnsi="Arial" w:cs="Arial"/>
          <w:b/>
          <w:sz w:val="24"/>
          <w:szCs w:val="24"/>
        </w:rPr>
      </w:pPr>
      <w:r>
        <w:rPr>
          <w:rFonts w:ascii="Arial" w:hAnsi="Arial" w:cs="Arial"/>
          <w:b/>
          <w:sz w:val="24"/>
          <w:szCs w:val="24"/>
        </w:rPr>
        <w:t>RESULTS</w:t>
      </w:r>
      <w:r w:rsidR="00935C86" w:rsidRPr="00210E14">
        <w:rPr>
          <w:rFonts w:ascii="Arial" w:hAnsi="Arial" w:cs="Arial"/>
          <w:sz w:val="24"/>
          <w:szCs w:val="24"/>
        </w:rPr>
        <w:t>…………………………………………………………………………………20</w:t>
      </w:r>
    </w:p>
    <w:p w:rsidR="001E66B0" w:rsidRDefault="001E66B0" w:rsidP="001E66B0">
      <w:pPr>
        <w:pStyle w:val="ListParagraph"/>
        <w:numPr>
          <w:ilvl w:val="1"/>
          <w:numId w:val="29"/>
        </w:numPr>
        <w:spacing w:after="0" w:line="480" w:lineRule="auto"/>
        <w:jc w:val="both"/>
        <w:rPr>
          <w:rFonts w:ascii="Arial" w:hAnsi="Arial" w:cs="Arial"/>
          <w:sz w:val="24"/>
          <w:szCs w:val="24"/>
        </w:rPr>
      </w:pPr>
      <w:r>
        <w:rPr>
          <w:rFonts w:ascii="Arial" w:hAnsi="Arial" w:cs="Arial"/>
          <w:sz w:val="24"/>
          <w:szCs w:val="24"/>
        </w:rPr>
        <w:t>Patient characteristics</w:t>
      </w:r>
      <w:r w:rsidR="00935C86">
        <w:rPr>
          <w:rFonts w:ascii="Arial" w:hAnsi="Arial" w:cs="Arial"/>
          <w:sz w:val="24"/>
          <w:szCs w:val="24"/>
        </w:rPr>
        <w:t>……………………………………………………………20</w:t>
      </w:r>
    </w:p>
    <w:p w:rsidR="001E66B0" w:rsidRDefault="001E66B0" w:rsidP="001E66B0">
      <w:pPr>
        <w:pStyle w:val="ListParagraph"/>
        <w:numPr>
          <w:ilvl w:val="1"/>
          <w:numId w:val="29"/>
        </w:numPr>
        <w:spacing w:after="0" w:line="480" w:lineRule="auto"/>
        <w:jc w:val="both"/>
        <w:rPr>
          <w:rFonts w:ascii="Arial" w:hAnsi="Arial" w:cs="Arial"/>
          <w:sz w:val="24"/>
          <w:szCs w:val="24"/>
        </w:rPr>
      </w:pPr>
      <w:r>
        <w:rPr>
          <w:rFonts w:ascii="Arial" w:hAnsi="Arial" w:cs="Arial"/>
          <w:sz w:val="24"/>
          <w:szCs w:val="24"/>
        </w:rPr>
        <w:t>CMV viremia</w:t>
      </w:r>
      <w:r w:rsidR="00935C86">
        <w:rPr>
          <w:rFonts w:ascii="Arial" w:hAnsi="Arial" w:cs="Arial"/>
          <w:sz w:val="24"/>
          <w:szCs w:val="24"/>
        </w:rPr>
        <w:t>……………………………………………………………</w:t>
      </w:r>
      <w:r w:rsidR="009A7EA2">
        <w:rPr>
          <w:rFonts w:ascii="Arial" w:hAnsi="Arial" w:cs="Arial"/>
          <w:sz w:val="24"/>
          <w:szCs w:val="24"/>
        </w:rPr>
        <w:t>…………</w:t>
      </w:r>
      <w:r w:rsidR="00AC47F0">
        <w:rPr>
          <w:rFonts w:ascii="Arial" w:hAnsi="Arial" w:cs="Arial"/>
          <w:sz w:val="24"/>
          <w:szCs w:val="24"/>
        </w:rPr>
        <w:t>21</w:t>
      </w:r>
    </w:p>
    <w:p w:rsidR="001E66B0" w:rsidRDefault="001E66B0" w:rsidP="001E66B0">
      <w:pPr>
        <w:pStyle w:val="ListParagraph"/>
        <w:numPr>
          <w:ilvl w:val="1"/>
          <w:numId w:val="29"/>
        </w:numPr>
        <w:spacing w:after="0" w:line="480" w:lineRule="auto"/>
        <w:jc w:val="both"/>
        <w:rPr>
          <w:rFonts w:ascii="Arial" w:hAnsi="Arial" w:cs="Arial"/>
          <w:sz w:val="24"/>
          <w:szCs w:val="24"/>
        </w:rPr>
      </w:pPr>
      <w:r>
        <w:rPr>
          <w:rFonts w:ascii="Arial" w:hAnsi="Arial" w:cs="Arial"/>
          <w:sz w:val="24"/>
          <w:szCs w:val="24"/>
        </w:rPr>
        <w:t>CMV viremia, illness acuity, and disease-specific measures</w:t>
      </w:r>
      <w:r w:rsidR="00AC47F0">
        <w:rPr>
          <w:rFonts w:ascii="Arial" w:hAnsi="Arial" w:cs="Arial"/>
          <w:sz w:val="24"/>
          <w:szCs w:val="24"/>
        </w:rPr>
        <w:t>……………….</w:t>
      </w:r>
      <w:r w:rsidR="00210E14">
        <w:rPr>
          <w:rFonts w:ascii="Arial" w:hAnsi="Arial" w:cs="Arial"/>
          <w:sz w:val="24"/>
          <w:szCs w:val="24"/>
        </w:rPr>
        <w:t>.</w:t>
      </w:r>
      <w:r w:rsidR="00AC47F0">
        <w:rPr>
          <w:rFonts w:ascii="Arial" w:hAnsi="Arial" w:cs="Arial"/>
          <w:sz w:val="24"/>
          <w:szCs w:val="24"/>
        </w:rPr>
        <w:t>22</w:t>
      </w:r>
    </w:p>
    <w:p w:rsidR="001E66B0" w:rsidRDefault="001E66B0" w:rsidP="001E66B0">
      <w:pPr>
        <w:pStyle w:val="ListParagraph"/>
        <w:numPr>
          <w:ilvl w:val="1"/>
          <w:numId w:val="29"/>
        </w:numPr>
        <w:spacing w:after="0" w:line="480" w:lineRule="auto"/>
        <w:jc w:val="both"/>
        <w:rPr>
          <w:rFonts w:ascii="Arial" w:hAnsi="Arial" w:cs="Arial"/>
          <w:sz w:val="24"/>
          <w:szCs w:val="24"/>
        </w:rPr>
      </w:pPr>
      <w:r>
        <w:rPr>
          <w:rFonts w:ascii="Arial" w:hAnsi="Arial" w:cs="Arial"/>
          <w:sz w:val="24"/>
          <w:szCs w:val="24"/>
        </w:rPr>
        <w:t>Clinical impact</w:t>
      </w:r>
      <w:r w:rsidR="00AC47F0">
        <w:rPr>
          <w:rFonts w:ascii="Arial" w:hAnsi="Arial" w:cs="Arial"/>
          <w:sz w:val="24"/>
          <w:szCs w:val="24"/>
        </w:rPr>
        <w:t>…………………………………………………………………….23</w:t>
      </w:r>
    </w:p>
    <w:p w:rsidR="001E66B0" w:rsidRPr="001E66B0" w:rsidRDefault="001E66B0" w:rsidP="001E66B0">
      <w:pPr>
        <w:pStyle w:val="ListParagraph"/>
        <w:numPr>
          <w:ilvl w:val="0"/>
          <w:numId w:val="29"/>
        </w:numPr>
        <w:spacing w:after="0" w:line="480" w:lineRule="auto"/>
        <w:jc w:val="both"/>
        <w:rPr>
          <w:rFonts w:ascii="Arial" w:hAnsi="Arial" w:cs="Arial"/>
          <w:b/>
          <w:sz w:val="24"/>
          <w:szCs w:val="24"/>
        </w:rPr>
      </w:pPr>
      <w:r w:rsidRPr="001E66B0">
        <w:rPr>
          <w:rFonts w:ascii="Arial" w:hAnsi="Arial" w:cs="Arial"/>
          <w:b/>
          <w:sz w:val="24"/>
          <w:szCs w:val="24"/>
        </w:rPr>
        <w:t>DISCUSSION</w:t>
      </w:r>
      <w:r w:rsidR="00AC47F0" w:rsidRPr="00210E14">
        <w:rPr>
          <w:rFonts w:ascii="Arial" w:hAnsi="Arial" w:cs="Arial"/>
          <w:sz w:val="24"/>
          <w:szCs w:val="24"/>
        </w:rPr>
        <w:t>…………………………………………………………………………….</w:t>
      </w:r>
      <w:r w:rsidR="00210E14">
        <w:rPr>
          <w:rFonts w:ascii="Arial" w:hAnsi="Arial" w:cs="Arial"/>
          <w:sz w:val="24"/>
          <w:szCs w:val="24"/>
        </w:rPr>
        <w:t>.</w:t>
      </w:r>
      <w:r w:rsidR="00AC47F0" w:rsidRPr="00210E14">
        <w:rPr>
          <w:rFonts w:ascii="Arial" w:hAnsi="Arial" w:cs="Arial"/>
          <w:sz w:val="24"/>
          <w:szCs w:val="24"/>
        </w:rPr>
        <w:t>26</w:t>
      </w:r>
      <w:r w:rsidRPr="001E66B0">
        <w:rPr>
          <w:rFonts w:ascii="Arial" w:hAnsi="Arial" w:cs="Arial"/>
          <w:b/>
          <w:sz w:val="24"/>
          <w:szCs w:val="24"/>
        </w:rPr>
        <w:t xml:space="preserve"> </w:t>
      </w:r>
    </w:p>
    <w:p w:rsidR="001E66B0" w:rsidRPr="001E66B0" w:rsidRDefault="001E66B0" w:rsidP="001E66B0">
      <w:pPr>
        <w:pStyle w:val="ListParagraph"/>
        <w:numPr>
          <w:ilvl w:val="1"/>
          <w:numId w:val="29"/>
        </w:numPr>
        <w:spacing w:after="0" w:line="480" w:lineRule="auto"/>
        <w:jc w:val="both"/>
        <w:rPr>
          <w:rFonts w:ascii="Arial" w:hAnsi="Arial" w:cs="Arial"/>
          <w:sz w:val="24"/>
          <w:szCs w:val="24"/>
        </w:rPr>
      </w:pPr>
      <w:r w:rsidRPr="001E66B0">
        <w:rPr>
          <w:rFonts w:ascii="Arial" w:hAnsi="Arial" w:cs="Arial"/>
          <w:sz w:val="24"/>
          <w:szCs w:val="24"/>
        </w:rPr>
        <w:t>Summary and future directions</w:t>
      </w:r>
      <w:r w:rsidR="00AC47F0">
        <w:rPr>
          <w:rFonts w:ascii="Arial" w:hAnsi="Arial" w:cs="Arial"/>
          <w:sz w:val="24"/>
          <w:szCs w:val="24"/>
        </w:rPr>
        <w:t>…………………………………………………</w:t>
      </w:r>
      <w:r w:rsidR="00210E14">
        <w:rPr>
          <w:rFonts w:ascii="Arial" w:hAnsi="Arial" w:cs="Arial"/>
          <w:sz w:val="24"/>
          <w:szCs w:val="24"/>
        </w:rPr>
        <w:t xml:space="preserve"> </w:t>
      </w:r>
      <w:r w:rsidR="00AC47F0">
        <w:rPr>
          <w:rFonts w:ascii="Arial" w:hAnsi="Arial" w:cs="Arial"/>
          <w:sz w:val="24"/>
          <w:szCs w:val="24"/>
        </w:rPr>
        <w:t>29</w:t>
      </w:r>
    </w:p>
    <w:p w:rsidR="001E66B0" w:rsidRPr="001E66B0" w:rsidRDefault="001E66B0" w:rsidP="001E66B0">
      <w:pPr>
        <w:pStyle w:val="ListParagraph"/>
        <w:spacing w:after="0" w:line="480" w:lineRule="auto"/>
        <w:ind w:left="1120"/>
        <w:jc w:val="both"/>
        <w:rPr>
          <w:rFonts w:ascii="Arial" w:hAnsi="Arial" w:cs="Arial"/>
          <w:b/>
          <w:sz w:val="24"/>
          <w:szCs w:val="24"/>
        </w:rPr>
      </w:pPr>
    </w:p>
    <w:p w:rsidR="00137D6D" w:rsidRPr="00977C40" w:rsidRDefault="007649B7" w:rsidP="00977C40">
      <w:pPr>
        <w:spacing w:after="0" w:line="480" w:lineRule="auto"/>
        <w:jc w:val="both"/>
        <w:rPr>
          <w:rFonts w:ascii="Arial" w:hAnsi="Arial" w:cs="Arial"/>
          <w:b/>
          <w:sz w:val="24"/>
          <w:szCs w:val="24"/>
        </w:rPr>
      </w:pPr>
      <w:r w:rsidRPr="00977C40">
        <w:rPr>
          <w:rFonts w:ascii="Arial" w:hAnsi="Arial" w:cs="Arial"/>
          <w:b/>
          <w:sz w:val="24"/>
          <w:szCs w:val="24"/>
        </w:rPr>
        <w:t>BIBLIOGRAPHY</w:t>
      </w:r>
      <w:r w:rsidR="0095548E" w:rsidRPr="00210E14">
        <w:rPr>
          <w:rFonts w:ascii="Arial" w:hAnsi="Arial" w:cs="Arial"/>
          <w:sz w:val="24"/>
          <w:szCs w:val="24"/>
        </w:rPr>
        <w:t>……………………………………………………………………………</w:t>
      </w:r>
      <w:r w:rsidR="00210E14" w:rsidRPr="00210E14">
        <w:rPr>
          <w:rFonts w:ascii="Arial" w:hAnsi="Arial" w:cs="Arial"/>
          <w:sz w:val="24"/>
          <w:szCs w:val="24"/>
        </w:rPr>
        <w:t>…</w:t>
      </w:r>
      <w:r w:rsidR="0095548E" w:rsidRPr="00210E14">
        <w:rPr>
          <w:rFonts w:ascii="Arial" w:hAnsi="Arial" w:cs="Arial"/>
          <w:sz w:val="24"/>
          <w:szCs w:val="24"/>
        </w:rPr>
        <w:t>30</w:t>
      </w:r>
    </w:p>
    <w:p w:rsidR="00AD2404" w:rsidRDefault="00AD2404" w:rsidP="00E66D4F">
      <w:pPr>
        <w:spacing w:line="480" w:lineRule="auto"/>
        <w:jc w:val="both"/>
        <w:rPr>
          <w:rFonts w:ascii="Arial" w:hAnsi="Arial" w:cs="Arial"/>
          <w:b/>
          <w:sz w:val="24"/>
          <w:szCs w:val="24"/>
        </w:rPr>
      </w:pPr>
    </w:p>
    <w:p w:rsidR="00AD2404" w:rsidRDefault="00AD2404" w:rsidP="00E66D4F">
      <w:pPr>
        <w:spacing w:line="480" w:lineRule="auto"/>
        <w:jc w:val="both"/>
        <w:rPr>
          <w:rFonts w:ascii="Arial" w:hAnsi="Arial" w:cs="Arial"/>
          <w:b/>
          <w:sz w:val="24"/>
          <w:szCs w:val="24"/>
        </w:rPr>
      </w:pPr>
    </w:p>
    <w:p w:rsidR="00AD2404" w:rsidRDefault="00AD2404" w:rsidP="00E66D4F">
      <w:pPr>
        <w:spacing w:line="480" w:lineRule="auto"/>
        <w:jc w:val="both"/>
        <w:rPr>
          <w:rFonts w:ascii="Arial" w:hAnsi="Arial" w:cs="Arial"/>
          <w:b/>
          <w:sz w:val="24"/>
          <w:szCs w:val="24"/>
        </w:rPr>
      </w:pPr>
    </w:p>
    <w:p w:rsidR="00AD2404" w:rsidRDefault="00AD2404" w:rsidP="00E66D4F">
      <w:pPr>
        <w:spacing w:line="480" w:lineRule="auto"/>
        <w:jc w:val="both"/>
        <w:rPr>
          <w:rFonts w:ascii="Arial" w:hAnsi="Arial" w:cs="Arial"/>
          <w:b/>
          <w:sz w:val="24"/>
          <w:szCs w:val="24"/>
        </w:rPr>
      </w:pPr>
    </w:p>
    <w:p w:rsidR="00AD2404" w:rsidRDefault="00AD2404" w:rsidP="00E66D4F">
      <w:pPr>
        <w:spacing w:line="480" w:lineRule="auto"/>
        <w:jc w:val="both"/>
        <w:rPr>
          <w:rFonts w:ascii="Arial" w:hAnsi="Arial" w:cs="Arial"/>
          <w:b/>
          <w:sz w:val="24"/>
          <w:szCs w:val="24"/>
        </w:rPr>
      </w:pPr>
    </w:p>
    <w:p w:rsidR="00AD2404" w:rsidRDefault="00892057" w:rsidP="00892057">
      <w:pPr>
        <w:spacing w:line="480" w:lineRule="auto"/>
        <w:jc w:val="center"/>
        <w:rPr>
          <w:rFonts w:ascii="Arial" w:hAnsi="Arial" w:cs="Arial"/>
          <w:b/>
          <w:sz w:val="24"/>
          <w:szCs w:val="24"/>
        </w:rPr>
      </w:pPr>
      <w:r>
        <w:rPr>
          <w:rFonts w:ascii="Arial" w:hAnsi="Arial" w:cs="Arial"/>
          <w:b/>
          <w:sz w:val="24"/>
          <w:szCs w:val="24"/>
        </w:rPr>
        <w:t>LIST OF TABLES</w:t>
      </w:r>
    </w:p>
    <w:p w:rsidR="00AD2404" w:rsidRDefault="00AD2404" w:rsidP="00E66D4F">
      <w:pPr>
        <w:spacing w:line="480" w:lineRule="auto"/>
        <w:jc w:val="center"/>
        <w:rPr>
          <w:rFonts w:ascii="Arial" w:hAnsi="Arial" w:cs="Arial"/>
          <w:b/>
          <w:sz w:val="24"/>
          <w:szCs w:val="24"/>
        </w:rPr>
      </w:pPr>
    </w:p>
    <w:p w:rsidR="00CC0B71" w:rsidRPr="00977C40" w:rsidRDefault="0095548E" w:rsidP="00892057">
      <w:pPr>
        <w:spacing w:line="480" w:lineRule="auto"/>
        <w:rPr>
          <w:rFonts w:ascii="Arial" w:hAnsi="Arial" w:cs="Arial"/>
          <w:sz w:val="24"/>
          <w:szCs w:val="24"/>
        </w:rPr>
      </w:pPr>
      <w:r>
        <w:rPr>
          <w:rFonts w:ascii="Arial" w:hAnsi="Arial" w:cs="Arial"/>
          <w:sz w:val="24"/>
          <w:szCs w:val="24"/>
        </w:rPr>
        <w:t xml:space="preserve">Table 1. </w:t>
      </w:r>
      <w:r w:rsidR="00CC0B71" w:rsidRPr="00977C40">
        <w:rPr>
          <w:rFonts w:ascii="Arial" w:hAnsi="Arial" w:cs="Arial"/>
          <w:sz w:val="24"/>
          <w:szCs w:val="24"/>
        </w:rPr>
        <w:t>Direct and indirect effects of CMV infection</w:t>
      </w:r>
      <w:r>
        <w:rPr>
          <w:rFonts w:ascii="Arial" w:hAnsi="Arial" w:cs="Arial"/>
          <w:sz w:val="24"/>
          <w:szCs w:val="24"/>
        </w:rPr>
        <w:t>………………………………….6</w:t>
      </w:r>
    </w:p>
    <w:p w:rsidR="00CC0B71" w:rsidRPr="00CC0B71" w:rsidRDefault="0095548E" w:rsidP="00977C40">
      <w:pPr>
        <w:spacing w:line="480" w:lineRule="auto"/>
        <w:rPr>
          <w:rFonts w:ascii="Arial" w:hAnsi="Arial" w:cs="Arial"/>
          <w:b/>
          <w:sz w:val="24"/>
          <w:szCs w:val="24"/>
        </w:rPr>
      </w:pPr>
      <w:r>
        <w:rPr>
          <w:rFonts w:ascii="Arial" w:hAnsi="Arial" w:cs="Arial"/>
          <w:sz w:val="24"/>
          <w:szCs w:val="24"/>
        </w:rPr>
        <w:t>Table 2.</w:t>
      </w:r>
      <w:r w:rsidR="00262A96" w:rsidRPr="00977C40">
        <w:rPr>
          <w:rFonts w:ascii="Arial" w:hAnsi="Arial" w:cs="Arial"/>
          <w:sz w:val="24"/>
          <w:szCs w:val="24"/>
        </w:rPr>
        <w:t xml:space="preserve"> </w:t>
      </w:r>
      <w:r w:rsidR="00CC0B71" w:rsidRPr="00977C40">
        <w:rPr>
          <w:rFonts w:ascii="Arial" w:hAnsi="Arial" w:cs="Arial"/>
          <w:sz w:val="24"/>
          <w:szCs w:val="24"/>
        </w:rPr>
        <w:t>Cellular effects of active and latent viremia</w:t>
      </w:r>
      <w:r>
        <w:rPr>
          <w:rFonts w:ascii="Arial" w:hAnsi="Arial" w:cs="Arial"/>
          <w:sz w:val="24"/>
          <w:szCs w:val="24"/>
        </w:rPr>
        <w:t>…………………………………. 8</w:t>
      </w:r>
    </w:p>
    <w:p w:rsidR="00CC0B71" w:rsidRDefault="00CC0B71" w:rsidP="00E66D4F">
      <w:pPr>
        <w:spacing w:line="480" w:lineRule="auto"/>
        <w:ind w:left="360"/>
        <w:jc w:val="center"/>
        <w:rPr>
          <w:rFonts w:ascii="Arial" w:hAnsi="Arial" w:cs="Arial"/>
          <w:b/>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Default="00733C1D" w:rsidP="00977C40">
      <w:pPr>
        <w:pStyle w:val="ListParagraph"/>
        <w:spacing w:line="480" w:lineRule="auto"/>
        <w:ind w:left="1440"/>
        <w:rPr>
          <w:rFonts w:ascii="Arial" w:hAnsi="Arial" w:cs="Arial"/>
          <w:sz w:val="24"/>
          <w:szCs w:val="24"/>
        </w:rPr>
      </w:pPr>
    </w:p>
    <w:p w:rsidR="00733C1D" w:rsidRPr="00137D6D" w:rsidRDefault="00733C1D" w:rsidP="00977C40">
      <w:pPr>
        <w:pStyle w:val="ListParagraph"/>
        <w:spacing w:line="480" w:lineRule="auto"/>
        <w:ind w:left="1440"/>
        <w:rPr>
          <w:rFonts w:ascii="Arial" w:hAnsi="Arial" w:cs="Arial"/>
          <w:sz w:val="24"/>
          <w:szCs w:val="24"/>
        </w:rPr>
      </w:pPr>
    </w:p>
    <w:p w:rsidR="00E66D4F" w:rsidRDefault="00E66D4F" w:rsidP="00892057">
      <w:pPr>
        <w:spacing w:line="480" w:lineRule="auto"/>
        <w:rPr>
          <w:rFonts w:ascii="Arial" w:hAnsi="Arial" w:cs="Arial"/>
          <w:b/>
          <w:sz w:val="24"/>
          <w:szCs w:val="24"/>
        </w:rPr>
      </w:pPr>
    </w:p>
    <w:p w:rsidR="00322958" w:rsidRDefault="00322958" w:rsidP="00892057">
      <w:pPr>
        <w:spacing w:line="480" w:lineRule="auto"/>
        <w:rPr>
          <w:rFonts w:ascii="Arial" w:hAnsi="Arial" w:cs="Arial"/>
          <w:b/>
          <w:sz w:val="24"/>
          <w:szCs w:val="24"/>
        </w:rPr>
      </w:pPr>
    </w:p>
    <w:p w:rsidR="003A355A" w:rsidRDefault="003A355A" w:rsidP="00892057">
      <w:pPr>
        <w:spacing w:line="480" w:lineRule="auto"/>
        <w:rPr>
          <w:rFonts w:ascii="Arial" w:hAnsi="Arial" w:cs="Arial"/>
          <w:b/>
          <w:sz w:val="24"/>
          <w:szCs w:val="24"/>
        </w:rPr>
      </w:pPr>
    </w:p>
    <w:p w:rsidR="003A355A" w:rsidRDefault="003A355A" w:rsidP="00892057">
      <w:pPr>
        <w:spacing w:line="480" w:lineRule="auto"/>
        <w:rPr>
          <w:rFonts w:ascii="Arial" w:hAnsi="Arial" w:cs="Arial"/>
          <w:b/>
          <w:sz w:val="24"/>
          <w:szCs w:val="24"/>
        </w:rPr>
      </w:pPr>
      <w:bookmarkStart w:id="0" w:name="_GoBack"/>
      <w:bookmarkEnd w:id="0"/>
    </w:p>
    <w:p w:rsidR="00E66D4F" w:rsidRDefault="00892057" w:rsidP="00E66D4F">
      <w:pPr>
        <w:spacing w:line="480" w:lineRule="auto"/>
        <w:jc w:val="center"/>
        <w:rPr>
          <w:rFonts w:ascii="Arial" w:hAnsi="Arial" w:cs="Arial"/>
          <w:b/>
          <w:sz w:val="24"/>
          <w:szCs w:val="24"/>
        </w:rPr>
      </w:pPr>
      <w:r>
        <w:rPr>
          <w:rFonts w:ascii="Arial" w:hAnsi="Arial" w:cs="Arial"/>
          <w:b/>
          <w:sz w:val="24"/>
          <w:szCs w:val="24"/>
        </w:rPr>
        <w:t>LIST OF FIGURES</w:t>
      </w:r>
    </w:p>
    <w:p w:rsidR="00E66D4F" w:rsidRDefault="00E66D4F" w:rsidP="00E66D4F">
      <w:pPr>
        <w:spacing w:line="480" w:lineRule="auto"/>
        <w:rPr>
          <w:rFonts w:ascii="Arial" w:hAnsi="Arial" w:cs="Arial"/>
          <w:b/>
          <w:sz w:val="24"/>
          <w:szCs w:val="24"/>
        </w:rPr>
      </w:pPr>
    </w:p>
    <w:p w:rsidR="00E66D4F" w:rsidRPr="00977C40" w:rsidRDefault="0095548E" w:rsidP="00892057">
      <w:pPr>
        <w:spacing w:line="480" w:lineRule="auto"/>
        <w:jc w:val="both"/>
        <w:rPr>
          <w:rFonts w:ascii="Arial" w:hAnsi="Arial" w:cs="Arial"/>
          <w:sz w:val="24"/>
          <w:szCs w:val="24"/>
        </w:rPr>
      </w:pPr>
      <w:r>
        <w:rPr>
          <w:rFonts w:ascii="Arial" w:hAnsi="Arial" w:cs="Arial"/>
          <w:sz w:val="24"/>
          <w:szCs w:val="24"/>
        </w:rPr>
        <w:t xml:space="preserve">Figure 1. </w:t>
      </w:r>
      <w:r w:rsidR="00E66D4F" w:rsidRPr="00977C40">
        <w:rPr>
          <w:rFonts w:ascii="Arial" w:hAnsi="Arial" w:cs="Arial"/>
          <w:sz w:val="24"/>
          <w:szCs w:val="24"/>
        </w:rPr>
        <w:t xml:space="preserve"> </w:t>
      </w:r>
      <w:r>
        <w:rPr>
          <w:rFonts w:ascii="Arial" w:hAnsi="Arial" w:cs="Arial"/>
          <w:sz w:val="24"/>
          <w:szCs w:val="24"/>
        </w:rPr>
        <w:t xml:space="preserve"> </w:t>
      </w:r>
      <w:r w:rsidR="00E66D4F" w:rsidRPr="00977C40">
        <w:rPr>
          <w:rFonts w:ascii="Arial" w:hAnsi="Arial" w:cs="Arial"/>
          <w:sz w:val="24"/>
          <w:szCs w:val="24"/>
        </w:rPr>
        <w:t>Mechanisms by which CMV can induce host immunopathology</w:t>
      </w:r>
      <w:r>
        <w:rPr>
          <w:rFonts w:ascii="Arial" w:hAnsi="Arial" w:cs="Arial"/>
          <w:sz w:val="24"/>
          <w:szCs w:val="24"/>
        </w:rPr>
        <w:t>…………10</w:t>
      </w:r>
    </w:p>
    <w:p w:rsidR="00E66D4F" w:rsidRPr="00977C40" w:rsidRDefault="0095548E" w:rsidP="00892057">
      <w:pPr>
        <w:spacing w:line="480" w:lineRule="auto"/>
        <w:jc w:val="both"/>
        <w:rPr>
          <w:rFonts w:ascii="Arial" w:hAnsi="Arial" w:cs="Arial"/>
          <w:sz w:val="24"/>
          <w:szCs w:val="24"/>
        </w:rPr>
      </w:pPr>
      <w:r>
        <w:rPr>
          <w:rFonts w:ascii="Arial" w:hAnsi="Arial" w:cs="Arial"/>
          <w:sz w:val="24"/>
          <w:szCs w:val="24"/>
        </w:rPr>
        <w:t xml:space="preserve">Figure 2. </w:t>
      </w:r>
      <w:r w:rsidR="00E66D4F" w:rsidRPr="00977C40">
        <w:rPr>
          <w:rFonts w:ascii="Arial" w:hAnsi="Arial" w:cs="Arial"/>
          <w:sz w:val="24"/>
          <w:szCs w:val="24"/>
        </w:rPr>
        <w:t xml:space="preserve"> The majority of AD inpatients had detectable CMV viremia</w:t>
      </w:r>
      <w:r>
        <w:rPr>
          <w:rFonts w:ascii="Arial" w:hAnsi="Arial" w:cs="Arial"/>
          <w:sz w:val="24"/>
          <w:szCs w:val="24"/>
        </w:rPr>
        <w:t>……………….21</w:t>
      </w:r>
    </w:p>
    <w:p w:rsidR="0095548E" w:rsidRPr="0095548E" w:rsidRDefault="0095548E" w:rsidP="007548E5">
      <w:pPr>
        <w:spacing w:line="480" w:lineRule="auto"/>
        <w:jc w:val="both"/>
        <w:rPr>
          <w:rFonts w:ascii="Arial" w:hAnsi="Arial" w:cs="Arial"/>
          <w:sz w:val="24"/>
          <w:szCs w:val="24"/>
        </w:rPr>
      </w:pPr>
      <w:r>
        <w:rPr>
          <w:rFonts w:ascii="Arial" w:hAnsi="Arial" w:cs="Arial"/>
          <w:sz w:val="24"/>
          <w:szCs w:val="24"/>
        </w:rPr>
        <w:t xml:space="preserve">Figure 3. </w:t>
      </w:r>
      <w:r w:rsidR="007649B7" w:rsidRPr="00977C40">
        <w:rPr>
          <w:rFonts w:ascii="Arial" w:hAnsi="Arial" w:cs="Arial"/>
          <w:sz w:val="24"/>
          <w:szCs w:val="24"/>
        </w:rPr>
        <w:t xml:space="preserve"> </w:t>
      </w:r>
      <w:r w:rsidRPr="0095548E">
        <w:rPr>
          <w:rFonts w:ascii="Arial" w:hAnsi="Arial" w:cs="Arial"/>
          <w:sz w:val="24"/>
          <w:szCs w:val="24"/>
        </w:rPr>
        <w:t xml:space="preserve">CMV viremia by patient group and testing </w:t>
      </w:r>
      <w:proofErr w:type="spellStart"/>
      <w:r w:rsidRPr="0095548E">
        <w:rPr>
          <w:rFonts w:ascii="Arial" w:hAnsi="Arial" w:cs="Arial"/>
          <w:sz w:val="24"/>
          <w:szCs w:val="24"/>
        </w:rPr>
        <w:t>timepoint</w:t>
      </w:r>
      <w:proofErr w:type="spellEnd"/>
      <w:r>
        <w:rPr>
          <w:rFonts w:ascii="Arial" w:hAnsi="Arial" w:cs="Arial"/>
          <w:sz w:val="24"/>
          <w:szCs w:val="24"/>
        </w:rPr>
        <w:t>……………………….23</w:t>
      </w:r>
    </w:p>
    <w:p w:rsidR="0096517B" w:rsidRDefault="0095548E" w:rsidP="007548E5">
      <w:pPr>
        <w:spacing w:line="480" w:lineRule="auto"/>
        <w:jc w:val="both"/>
        <w:rPr>
          <w:rFonts w:ascii="Arial" w:hAnsi="Arial" w:cs="Arial"/>
          <w:sz w:val="24"/>
          <w:szCs w:val="24"/>
        </w:rPr>
      </w:pPr>
      <w:r>
        <w:rPr>
          <w:rFonts w:ascii="Arial" w:hAnsi="Arial" w:cs="Arial"/>
          <w:sz w:val="24"/>
          <w:szCs w:val="24"/>
        </w:rPr>
        <w:t xml:space="preserve">Figure 4.  </w:t>
      </w:r>
      <w:r w:rsidR="00E66D4F" w:rsidRPr="00977C40">
        <w:rPr>
          <w:rFonts w:ascii="Arial" w:hAnsi="Arial" w:cs="Arial"/>
          <w:sz w:val="24"/>
          <w:szCs w:val="24"/>
        </w:rPr>
        <w:t>CMV viremia is associated with increas</w:t>
      </w:r>
      <w:r w:rsidR="007548E5" w:rsidRPr="00977C40">
        <w:rPr>
          <w:rFonts w:ascii="Arial" w:hAnsi="Arial" w:cs="Arial"/>
          <w:sz w:val="24"/>
          <w:szCs w:val="24"/>
        </w:rPr>
        <w:t>ed ICU and total length of stay</w:t>
      </w:r>
      <w:r>
        <w:rPr>
          <w:rFonts w:ascii="Arial" w:hAnsi="Arial" w:cs="Arial"/>
          <w:sz w:val="24"/>
          <w:szCs w:val="24"/>
        </w:rPr>
        <w:t>….24</w:t>
      </w:r>
    </w:p>
    <w:p w:rsidR="0095548E" w:rsidRDefault="0095548E"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C766FD" w:rsidRDefault="00C766FD" w:rsidP="007548E5">
      <w:pPr>
        <w:spacing w:line="480" w:lineRule="auto"/>
        <w:jc w:val="both"/>
        <w:rPr>
          <w:rFonts w:ascii="Arial" w:hAnsi="Arial" w:cs="Arial"/>
          <w:sz w:val="24"/>
          <w:szCs w:val="24"/>
        </w:rPr>
      </w:pPr>
    </w:p>
    <w:p w:rsidR="00E452D8" w:rsidRDefault="00E452D8" w:rsidP="00E452D8">
      <w:pPr>
        <w:spacing w:line="480" w:lineRule="auto"/>
        <w:jc w:val="center"/>
        <w:rPr>
          <w:rFonts w:ascii="Arial" w:hAnsi="Arial" w:cs="Arial"/>
          <w:b/>
          <w:sz w:val="24"/>
          <w:szCs w:val="24"/>
        </w:rPr>
      </w:pPr>
      <w:r w:rsidRPr="008516E9">
        <w:rPr>
          <w:rFonts w:ascii="Arial" w:hAnsi="Arial" w:cs="Arial"/>
          <w:b/>
          <w:sz w:val="24"/>
          <w:szCs w:val="24"/>
        </w:rPr>
        <w:t>ACKNOWLEDGEMENTS</w:t>
      </w:r>
    </w:p>
    <w:p w:rsidR="00E452D8" w:rsidRPr="008516E9" w:rsidRDefault="00E452D8" w:rsidP="00E452D8">
      <w:pPr>
        <w:spacing w:line="480" w:lineRule="auto"/>
        <w:jc w:val="center"/>
        <w:rPr>
          <w:rFonts w:ascii="Arial" w:hAnsi="Arial" w:cs="Arial"/>
          <w:b/>
          <w:sz w:val="24"/>
          <w:szCs w:val="24"/>
        </w:rPr>
      </w:pPr>
    </w:p>
    <w:p w:rsidR="00E452D8" w:rsidRDefault="00E452D8" w:rsidP="00E452D8">
      <w:pPr>
        <w:spacing w:line="480" w:lineRule="auto"/>
        <w:jc w:val="both"/>
        <w:rPr>
          <w:rFonts w:ascii="Arial" w:hAnsi="Arial" w:cs="Arial"/>
          <w:sz w:val="24"/>
          <w:szCs w:val="24"/>
        </w:rPr>
      </w:pPr>
      <w:r>
        <w:rPr>
          <w:rFonts w:ascii="Arial" w:hAnsi="Arial" w:cs="Arial"/>
          <w:sz w:val="24"/>
          <w:szCs w:val="24"/>
        </w:rPr>
        <w:t xml:space="preserve">This work could have never been completed without the united efforts of our translational research team.  I would like to thank Dr. John McKinnon, the co-investigator on this project who also provided help in reviewing and editing this essay, to </w:t>
      </w:r>
      <w:proofErr w:type="spellStart"/>
      <w:r>
        <w:rPr>
          <w:rFonts w:ascii="Arial" w:hAnsi="Arial" w:cs="Arial"/>
          <w:sz w:val="24"/>
          <w:szCs w:val="24"/>
        </w:rPr>
        <w:t>Junying</w:t>
      </w:r>
      <w:proofErr w:type="spellEnd"/>
      <w:r>
        <w:rPr>
          <w:rFonts w:ascii="Arial" w:hAnsi="Arial" w:cs="Arial"/>
          <w:sz w:val="24"/>
          <w:szCs w:val="24"/>
        </w:rPr>
        <w:t xml:space="preserve"> Zhou, for her meticulous care and processing of our specimens and database, and to Jenna </w:t>
      </w:r>
      <w:proofErr w:type="spellStart"/>
      <w:r>
        <w:rPr>
          <w:rFonts w:ascii="Arial" w:hAnsi="Arial" w:cs="Arial"/>
          <w:sz w:val="24"/>
          <w:szCs w:val="24"/>
        </w:rPr>
        <w:t>Hudy</w:t>
      </w:r>
      <w:proofErr w:type="spellEnd"/>
      <w:r>
        <w:rPr>
          <w:rFonts w:ascii="Arial" w:hAnsi="Arial" w:cs="Arial"/>
          <w:sz w:val="24"/>
          <w:szCs w:val="24"/>
        </w:rPr>
        <w:t xml:space="preserve"> and Marie Melville, our clinical research team.</w:t>
      </w:r>
    </w:p>
    <w:p w:rsidR="00E452D8" w:rsidRDefault="00E452D8" w:rsidP="00E452D8">
      <w:pPr>
        <w:spacing w:line="480" w:lineRule="auto"/>
        <w:jc w:val="both"/>
        <w:rPr>
          <w:rFonts w:ascii="Arial" w:hAnsi="Arial" w:cs="Arial"/>
          <w:sz w:val="24"/>
          <w:szCs w:val="24"/>
        </w:rPr>
      </w:pPr>
      <w:r>
        <w:rPr>
          <w:rFonts w:ascii="Arial" w:hAnsi="Arial" w:cs="Arial"/>
          <w:sz w:val="24"/>
          <w:szCs w:val="24"/>
        </w:rPr>
        <w:t>I also would like to include a very special thanks to my advisor, Dr. Nancy Glynn, who made the completion of my degree possible despite a very long lapse between my first courses and recent completion of the course requirements. She has gone far beyond what is required for most students in helping me update my coursework, receive credit for clinical work done since the beginning of my degree program, and has provided positive encouragement and support that kept me going despite some challenges that emerged outside of the degree program.  Nancy-you are the best and I will always be grateful for your help!</w:t>
      </w: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Default="00E452D8" w:rsidP="007548E5">
      <w:pPr>
        <w:spacing w:line="480" w:lineRule="auto"/>
        <w:jc w:val="both"/>
        <w:rPr>
          <w:rFonts w:ascii="Arial" w:hAnsi="Arial" w:cs="Arial"/>
          <w:sz w:val="24"/>
          <w:szCs w:val="24"/>
        </w:rPr>
      </w:pPr>
    </w:p>
    <w:p w:rsidR="00E452D8" w:rsidRPr="00977C40" w:rsidRDefault="00E452D8" w:rsidP="007548E5">
      <w:pPr>
        <w:spacing w:line="480" w:lineRule="auto"/>
        <w:jc w:val="both"/>
        <w:rPr>
          <w:rFonts w:ascii="Arial" w:hAnsi="Arial" w:cs="Arial"/>
          <w:sz w:val="24"/>
          <w:szCs w:val="24"/>
        </w:rPr>
        <w:sectPr w:rsidR="00E452D8" w:rsidRPr="00977C40" w:rsidSect="00210E14">
          <w:footerReference w:type="even" r:id="rId8"/>
          <w:footerReference w:type="default" r:id="rId9"/>
          <w:pgSz w:w="12240" w:h="15840"/>
          <w:pgMar w:top="1440" w:right="1260" w:bottom="1440" w:left="1440" w:header="1296" w:footer="864" w:gutter="0"/>
          <w:pgNumType w:fmt="lowerRoman" w:start="1"/>
          <w:cols w:space="720"/>
          <w:titlePg/>
          <w:docGrid w:linePitch="360"/>
        </w:sectPr>
      </w:pPr>
    </w:p>
    <w:p w:rsidR="00892057" w:rsidRDefault="00892057" w:rsidP="00E66D4F">
      <w:pPr>
        <w:spacing w:line="480" w:lineRule="auto"/>
        <w:rPr>
          <w:rFonts w:ascii="Arial" w:hAnsi="Arial" w:cs="Arial"/>
          <w:b/>
          <w:sz w:val="24"/>
          <w:szCs w:val="24"/>
        </w:rPr>
      </w:pPr>
    </w:p>
    <w:p w:rsidR="00262A96" w:rsidRPr="00262A96" w:rsidRDefault="00262A96" w:rsidP="00E66D4F">
      <w:pPr>
        <w:pStyle w:val="ListParagraph"/>
        <w:numPr>
          <w:ilvl w:val="0"/>
          <w:numId w:val="31"/>
        </w:numPr>
        <w:spacing w:line="480" w:lineRule="auto"/>
        <w:jc w:val="center"/>
        <w:rPr>
          <w:rFonts w:ascii="Arial" w:hAnsi="Arial" w:cs="Arial"/>
          <w:b/>
          <w:sz w:val="24"/>
          <w:szCs w:val="24"/>
        </w:rPr>
      </w:pPr>
      <w:r w:rsidRPr="00262A96">
        <w:rPr>
          <w:rFonts w:ascii="Arial" w:hAnsi="Arial" w:cs="Arial"/>
          <w:b/>
          <w:sz w:val="24"/>
          <w:szCs w:val="24"/>
        </w:rPr>
        <w:t>INTRODUCTION</w:t>
      </w:r>
    </w:p>
    <w:p w:rsidR="00262A96" w:rsidRPr="00B21500" w:rsidRDefault="00262A96" w:rsidP="00E66D4F">
      <w:pPr>
        <w:spacing w:line="480" w:lineRule="auto"/>
        <w:jc w:val="center"/>
        <w:rPr>
          <w:rFonts w:ascii="Arial" w:hAnsi="Arial" w:cs="Arial"/>
          <w:b/>
          <w:sz w:val="24"/>
          <w:szCs w:val="24"/>
        </w:rPr>
      </w:pPr>
    </w:p>
    <w:p w:rsidR="00F751DD" w:rsidRPr="00977C40" w:rsidRDefault="002E2AE3" w:rsidP="00E66D4F">
      <w:pPr>
        <w:spacing w:before="100" w:beforeAutospacing="1" w:after="100" w:afterAutospacing="1" w:line="480" w:lineRule="auto"/>
        <w:jc w:val="both"/>
        <w:rPr>
          <w:rFonts w:ascii="Arial" w:hAnsi="Arial" w:cs="Arial"/>
          <w:b/>
          <w:sz w:val="24"/>
          <w:szCs w:val="24"/>
        </w:rPr>
      </w:pPr>
      <w:r w:rsidRPr="00977C40">
        <w:rPr>
          <w:rFonts w:ascii="Arial" w:hAnsi="Arial" w:cs="Arial"/>
          <w:b/>
          <w:sz w:val="24"/>
          <w:szCs w:val="24"/>
        </w:rPr>
        <w:t>1.1</w:t>
      </w:r>
      <w:r w:rsidRPr="00977C40">
        <w:rPr>
          <w:rFonts w:ascii="Arial" w:hAnsi="Arial" w:cs="Arial"/>
          <w:b/>
          <w:sz w:val="24"/>
          <w:szCs w:val="24"/>
        </w:rPr>
        <w:tab/>
      </w:r>
      <w:r w:rsidR="002673C6" w:rsidRPr="00977C40">
        <w:rPr>
          <w:rFonts w:ascii="Arial" w:hAnsi="Arial" w:cs="Arial"/>
          <w:b/>
          <w:sz w:val="24"/>
          <w:szCs w:val="24"/>
        </w:rPr>
        <w:t>Epidemiology</w:t>
      </w:r>
      <w:r w:rsidR="00F751DD" w:rsidRPr="00977C40">
        <w:rPr>
          <w:rFonts w:ascii="Arial" w:hAnsi="Arial" w:cs="Arial"/>
          <w:b/>
          <w:sz w:val="24"/>
          <w:szCs w:val="24"/>
        </w:rPr>
        <w:t xml:space="preserve"> and Public Health Significance</w:t>
      </w:r>
    </w:p>
    <w:p w:rsidR="003375C3" w:rsidRDefault="00AA247A" w:rsidP="00E66D4F">
      <w:pPr>
        <w:spacing w:before="100" w:beforeAutospacing="1" w:after="100" w:afterAutospacing="1" w:line="480" w:lineRule="auto"/>
        <w:jc w:val="both"/>
        <w:rPr>
          <w:rFonts w:ascii="Arial" w:hAnsi="Arial" w:cs="Arial"/>
          <w:sz w:val="24"/>
          <w:szCs w:val="24"/>
        </w:rPr>
      </w:pPr>
      <w:r w:rsidRPr="003375C3">
        <w:rPr>
          <w:rFonts w:ascii="Arial" w:hAnsi="Arial" w:cs="Arial"/>
          <w:sz w:val="24"/>
          <w:szCs w:val="24"/>
        </w:rPr>
        <w:t>C</w:t>
      </w:r>
      <w:r w:rsidR="00134E05" w:rsidRPr="003375C3">
        <w:rPr>
          <w:rFonts w:ascii="Arial" w:hAnsi="Arial" w:cs="Arial"/>
          <w:sz w:val="24"/>
          <w:szCs w:val="24"/>
        </w:rPr>
        <w:t>ytomegalovirus (CMV) is a herpesvirus that occurs commonly worldwide, with infection rates</w:t>
      </w:r>
      <w:r w:rsidRPr="003375C3">
        <w:rPr>
          <w:rFonts w:ascii="Arial" w:hAnsi="Arial" w:cs="Arial"/>
          <w:sz w:val="24"/>
          <w:szCs w:val="24"/>
        </w:rPr>
        <w:t xml:space="preserve"> impacted by gender, age, ethnicity, and socioeconomic status.  </w:t>
      </w:r>
      <w:proofErr w:type="spellStart"/>
      <w:r w:rsidRPr="003375C3">
        <w:rPr>
          <w:rFonts w:ascii="Arial" w:hAnsi="Arial" w:cs="Arial"/>
          <w:sz w:val="24"/>
          <w:szCs w:val="24"/>
        </w:rPr>
        <w:t>Serop</w:t>
      </w:r>
      <w:r w:rsidR="00134E05" w:rsidRPr="003375C3">
        <w:rPr>
          <w:rFonts w:ascii="Arial" w:hAnsi="Arial" w:cs="Arial"/>
          <w:sz w:val="24"/>
          <w:szCs w:val="24"/>
        </w:rPr>
        <w:t>revalence</w:t>
      </w:r>
      <w:proofErr w:type="spellEnd"/>
      <w:r w:rsidR="00134E05" w:rsidRPr="003375C3">
        <w:rPr>
          <w:rFonts w:ascii="Arial" w:hAnsi="Arial" w:cs="Arial"/>
          <w:sz w:val="24"/>
          <w:szCs w:val="24"/>
        </w:rPr>
        <w:t xml:space="preserve"> rates range are reported to be about</w:t>
      </w:r>
      <w:r w:rsidRPr="003375C3">
        <w:rPr>
          <w:rFonts w:ascii="Arial" w:hAnsi="Arial" w:cs="Arial"/>
          <w:sz w:val="24"/>
          <w:szCs w:val="24"/>
        </w:rPr>
        <w:t xml:space="preserve"> 50% in the United States, but </w:t>
      </w:r>
      <w:r w:rsidR="00954E2F" w:rsidRPr="003375C3">
        <w:rPr>
          <w:rFonts w:ascii="Arial" w:hAnsi="Arial" w:cs="Arial"/>
          <w:sz w:val="24"/>
          <w:szCs w:val="24"/>
        </w:rPr>
        <w:t>can be as high as</w:t>
      </w:r>
      <w:r w:rsidR="000565F4">
        <w:rPr>
          <w:rFonts w:ascii="Arial" w:hAnsi="Arial" w:cs="Arial"/>
          <w:sz w:val="24"/>
          <w:szCs w:val="24"/>
        </w:rPr>
        <w:t xml:space="preserve"> 97% in developing countries</w:t>
      </w:r>
      <w:hyperlink w:anchor="_ENREF_1" w:tooltip="Bate, 2010 #703"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&lt;EndNote&gt;&lt;Cite&gt;&lt;Author&gt;Bate&lt;/Author&gt;&lt;Year&gt;2010&lt;/Year&gt;&lt;RecNum&gt;703&lt;/RecNum&gt;&lt;DisplayText&gt;&lt;style face="superscript"&gt;1&lt;/style&gt;&lt;/DisplayText&gt;&lt;record&gt;&lt;rec-number&gt;703&lt;/rec-number&gt;&lt;foreign-keys&gt;&lt;key app="EN" db-id="rx9fzsw9sdxxrhefxw555xwie0fa2vre5dw5" timestamp="1521828014"&gt;703&lt;/key&gt;&lt;/foreign-keys&gt;&lt;ref-type name="Journal Article"&gt;17&lt;/ref-type&gt;&lt;contributors&gt;&lt;authors&gt;&lt;author&gt;Bate, S. L.&lt;/author&gt;&lt;author&gt;Dollard, S. C.&lt;/author&gt;&lt;author&gt;Cannon, M. J.&lt;/author&gt;&lt;/authors&gt;&lt;/contributors&gt;&lt;auth-address&gt;Centers for Disease Control and Prevention, Atlanta, Georgia, USA.&lt;/auth-address&gt;&lt;titles&gt;&lt;title&gt;Cytomegalovirus seroprevalence in the United States: the national health and nutrition examination surveys, 1988-2004&lt;/title&gt;&lt;secondary-title&gt;Clin Infect Dis&lt;/secondary-title&gt;&lt;/titles&gt;&lt;periodical&gt;&lt;full-title&gt;Clin Infect Dis&lt;/full-title&gt;&lt;/periodical&gt;&lt;pages&gt;1439-47&lt;/pages&gt;&lt;volume&gt;50&lt;/volume&gt;&lt;number&gt;11&lt;/number&gt;&lt;edition&gt;2010/04/30&lt;/edition&gt;&lt;keywords&gt;&lt;keyword&gt;Adolescent&lt;/keyword&gt;&lt;keyword&gt;Adult&lt;/keyword&gt;&lt;keyword&gt;Age Factors&lt;/keyword&gt;&lt;keyword&gt;Antibodies, Viral/blood&lt;/keyword&gt;&lt;keyword&gt;Child&lt;/keyword&gt;&lt;keyword&gt;Cytomegalovirus Infections/*epidemiology&lt;/keyword&gt;&lt;keyword&gt;Ethnic Groups&lt;/keyword&gt;&lt;keyword&gt;Female&lt;/keyword&gt;&lt;keyword&gt;Humans&lt;/keyword&gt;&lt;keyword&gt;Immunoglobulin G/blood&lt;/keyword&gt;&lt;keyword&gt;Male&lt;/keyword&gt;&lt;keyword&gt;Middle Aged&lt;/keyword&gt;&lt;keyword&gt;Nutrition Surveys&lt;/keyword&gt;&lt;keyword&gt;Pregnancy&lt;/keyword&gt;&lt;keyword&gt;Risk Factors&lt;/keyword&gt;&lt;keyword&gt;Seroepidemiologic Studies&lt;/keyword&gt;&lt;keyword&gt;Sex Factors&lt;/keyword&gt;&lt;keyword&gt;United States/epidemiology&lt;/keyword&gt;&lt;keyword&gt;Young Adult&lt;/keyword&gt;&lt;/keywords&gt;&lt;dates&gt;&lt;year&gt;2010&lt;/year&gt;&lt;pub-dates&gt;&lt;date&gt;Jun 1&lt;/date&gt;&lt;/pub-dates&gt;&lt;/dates&gt;&lt;isbn&gt;1537-6591 (Electronic)&amp;#xD;1058-4838 (Linking)&lt;/isbn&gt;&lt;accession-num&gt;20426575&lt;/accession-num&gt;&lt;urls&gt;&lt;related-urls&gt;&lt;url&gt;https://www.ncbi.nlm.nih.gov/pubmed/20426575&lt;/url&gt;&lt;/related-urls&gt;&lt;/urls&gt;&lt;electronic-resource-num&gt;10.1086/652438&lt;/electronic-resource-num&gt;&lt;/record&gt;&lt;/Cite&gt;&lt;/EndNote&gt;</w:instrText>
        </w:r>
        <w:r w:rsidR="0045424C">
          <w:rPr>
            <w:rFonts w:ascii="Arial" w:hAnsi="Arial" w:cs="Arial"/>
            <w:sz w:val="24"/>
            <w:szCs w:val="24"/>
          </w:rPr>
          <w:fldChar w:fldCharType="separate"/>
        </w:r>
        <w:r w:rsidR="0045424C" w:rsidRPr="000565F4">
          <w:rPr>
            <w:rFonts w:ascii="Arial" w:hAnsi="Arial" w:cs="Arial"/>
            <w:noProof/>
            <w:sz w:val="24"/>
            <w:szCs w:val="24"/>
            <w:vertAlign w:val="superscript"/>
          </w:rPr>
          <w:t>1</w:t>
        </w:r>
        <w:r w:rsidR="0045424C">
          <w:rPr>
            <w:rFonts w:ascii="Arial" w:hAnsi="Arial" w:cs="Arial"/>
            <w:sz w:val="24"/>
            <w:szCs w:val="24"/>
          </w:rPr>
          <w:fldChar w:fldCharType="end"/>
        </w:r>
      </w:hyperlink>
      <w:r w:rsidR="00EB3779" w:rsidRPr="003375C3">
        <w:rPr>
          <w:rFonts w:ascii="Arial" w:hAnsi="Arial" w:cs="Arial"/>
          <w:sz w:val="24"/>
          <w:szCs w:val="24"/>
        </w:rPr>
        <w:t xml:space="preserve"> </w:t>
      </w:r>
      <w:hyperlink w:anchor="_ENREF_2" w:tooltip="Cannon, 2010 #704" w:history="1">
        <w:r w:rsidR="0045424C">
          <w:rPr>
            <w:rFonts w:ascii="Arial" w:hAnsi="Arial" w:cs="Arial"/>
            <w:sz w:val="24"/>
            <w:szCs w:val="24"/>
          </w:rPr>
          <w:fldChar w:fldCharType="begin">
            <w:fldData xml:space="preserve">PEVuZE5vdGU+PENpdGU+PEF1dGhvcj5DYW5ub248L0F1dGhvcj48WWVhcj4yMDEwPC9ZZWFyPjxS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PEVuZE5vdGU+PENpdGU+PEF1dGhvcj5DYW5ub248L0F1dGhvcj48WWVhcj4yMDEwPC9ZZWFyPjxS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0565F4">
          <w:rPr>
            <w:rFonts w:ascii="Arial" w:hAnsi="Arial" w:cs="Arial"/>
            <w:noProof/>
            <w:sz w:val="24"/>
            <w:szCs w:val="24"/>
            <w:vertAlign w:val="superscript"/>
          </w:rPr>
          <w:t>2</w:t>
        </w:r>
        <w:r w:rsidR="0045424C">
          <w:rPr>
            <w:rFonts w:ascii="Arial" w:hAnsi="Arial" w:cs="Arial"/>
            <w:sz w:val="24"/>
            <w:szCs w:val="24"/>
          </w:rPr>
          <w:fldChar w:fldCharType="end"/>
        </w:r>
      </w:hyperlink>
      <w:r w:rsidR="000565F4">
        <w:rPr>
          <w:rFonts w:ascii="Arial" w:hAnsi="Arial" w:cs="Arial"/>
          <w:sz w:val="24"/>
          <w:szCs w:val="24"/>
        </w:rPr>
        <w:t>.</w:t>
      </w:r>
      <w:r w:rsidRPr="003375C3">
        <w:rPr>
          <w:rFonts w:ascii="Arial" w:hAnsi="Arial" w:cs="Arial"/>
          <w:sz w:val="24"/>
          <w:szCs w:val="24"/>
        </w:rPr>
        <w:t xml:space="preserve"> </w:t>
      </w:r>
      <w:r w:rsidR="007A71BA" w:rsidRPr="003375C3">
        <w:rPr>
          <w:rFonts w:ascii="Arial" w:hAnsi="Arial" w:cs="Arial"/>
          <w:sz w:val="24"/>
          <w:szCs w:val="24"/>
        </w:rPr>
        <w:t>Primary infection</w:t>
      </w:r>
      <w:r w:rsidR="00EB3779" w:rsidRPr="003375C3">
        <w:rPr>
          <w:rFonts w:ascii="Arial" w:hAnsi="Arial" w:cs="Arial"/>
          <w:sz w:val="24"/>
          <w:szCs w:val="24"/>
        </w:rPr>
        <w:t xml:space="preserve"> is typically acquired early in life, and</w:t>
      </w:r>
      <w:r w:rsidR="007A71BA" w:rsidRPr="003375C3">
        <w:rPr>
          <w:rFonts w:ascii="Arial" w:hAnsi="Arial" w:cs="Arial"/>
          <w:sz w:val="24"/>
          <w:szCs w:val="24"/>
        </w:rPr>
        <w:t xml:space="preserve"> may occur via various routes of transmission, including close contact, blood/tissue exposure, sexual exposure, and perinatal exposure.</w:t>
      </w:r>
      <w:r w:rsidR="00813319">
        <w:rPr>
          <w:rFonts w:ascii="Arial" w:hAnsi="Arial" w:cs="Arial"/>
          <w:sz w:val="24"/>
          <w:szCs w:val="24"/>
        </w:rPr>
        <w:t xml:space="preserve"> </w:t>
      </w:r>
      <w:r w:rsidR="007A71BA" w:rsidRPr="003375C3">
        <w:rPr>
          <w:rFonts w:ascii="Arial" w:hAnsi="Arial" w:cs="Arial"/>
          <w:sz w:val="24"/>
          <w:szCs w:val="24"/>
        </w:rPr>
        <w:t xml:space="preserve">The </w:t>
      </w:r>
      <w:r w:rsidR="00813319">
        <w:rPr>
          <w:rFonts w:ascii="Arial" w:hAnsi="Arial" w:cs="Arial"/>
          <w:sz w:val="24"/>
          <w:szCs w:val="24"/>
        </w:rPr>
        <w:t xml:space="preserve">clinical </w:t>
      </w:r>
      <w:r w:rsidR="007A71BA" w:rsidRPr="003375C3">
        <w:rPr>
          <w:rFonts w:ascii="Arial" w:hAnsi="Arial" w:cs="Arial"/>
          <w:sz w:val="24"/>
          <w:szCs w:val="24"/>
        </w:rPr>
        <w:t xml:space="preserve">spectrum of CMV infection is broad, with disease manifestations directly impacted by the immune status of the individual. </w:t>
      </w:r>
      <w:r w:rsidR="00EF4F67">
        <w:rPr>
          <w:rFonts w:ascii="Arial" w:hAnsi="Arial" w:cs="Arial"/>
          <w:sz w:val="24"/>
          <w:szCs w:val="24"/>
        </w:rPr>
        <w:t xml:space="preserve"> </w:t>
      </w:r>
      <w:r w:rsidR="00A749D8">
        <w:rPr>
          <w:rFonts w:ascii="Arial" w:hAnsi="Arial" w:cs="Arial"/>
          <w:sz w:val="24"/>
          <w:szCs w:val="24"/>
        </w:rPr>
        <w:t>H</w:t>
      </w:r>
      <w:r w:rsidR="007A71BA" w:rsidRPr="003375C3">
        <w:rPr>
          <w:rFonts w:ascii="Arial" w:hAnsi="Arial" w:cs="Arial"/>
          <w:sz w:val="24"/>
          <w:szCs w:val="24"/>
        </w:rPr>
        <w:t xml:space="preserve">ealthy persons affected by CMV may have minimal or no symptoms at the time of infection, while in contrast, CMV infection in an organ transplant patient may lead to death from disseminated disease.  </w:t>
      </w:r>
      <w:r w:rsidR="00813319" w:rsidRPr="003375C3">
        <w:rPr>
          <w:rFonts w:ascii="Arial" w:hAnsi="Arial" w:cs="Arial"/>
          <w:sz w:val="24"/>
          <w:szCs w:val="24"/>
        </w:rPr>
        <w:t xml:space="preserve">Like other members of the </w:t>
      </w:r>
      <w:proofErr w:type="spellStart"/>
      <w:r w:rsidR="00813319" w:rsidRPr="003375C3">
        <w:rPr>
          <w:rFonts w:ascii="Arial" w:hAnsi="Arial" w:cs="Arial"/>
          <w:sz w:val="24"/>
          <w:szCs w:val="24"/>
        </w:rPr>
        <w:t>herpesvir</w:t>
      </w:r>
      <w:r w:rsidR="00000F01">
        <w:rPr>
          <w:rFonts w:ascii="Arial" w:hAnsi="Arial" w:cs="Arial"/>
          <w:sz w:val="24"/>
          <w:szCs w:val="24"/>
        </w:rPr>
        <w:t>idae</w:t>
      </w:r>
      <w:proofErr w:type="spellEnd"/>
      <w:r w:rsidR="00813319" w:rsidRPr="003375C3">
        <w:rPr>
          <w:rFonts w:ascii="Arial" w:hAnsi="Arial" w:cs="Arial"/>
          <w:sz w:val="24"/>
          <w:szCs w:val="24"/>
        </w:rPr>
        <w:t xml:space="preserve"> family, CMV remains in human cells following primary infection in a latent state, with</w:t>
      </w:r>
      <w:r w:rsidR="00813319">
        <w:rPr>
          <w:rFonts w:ascii="Arial" w:hAnsi="Arial" w:cs="Arial"/>
          <w:sz w:val="24"/>
          <w:szCs w:val="24"/>
        </w:rPr>
        <w:t xml:space="preserve"> the potential to reactivate </w:t>
      </w:r>
      <w:r w:rsidR="00813319" w:rsidRPr="003375C3">
        <w:rPr>
          <w:rFonts w:ascii="Arial" w:hAnsi="Arial" w:cs="Arial"/>
          <w:sz w:val="24"/>
          <w:szCs w:val="24"/>
        </w:rPr>
        <w:t>throughout the lifetime of an infected individual</w:t>
      </w:r>
      <w:r w:rsidR="00813319">
        <w:rPr>
          <w:rFonts w:ascii="Arial" w:hAnsi="Arial" w:cs="Arial"/>
          <w:sz w:val="24"/>
          <w:szCs w:val="24"/>
        </w:rPr>
        <w:t>.</w:t>
      </w:r>
    </w:p>
    <w:p w:rsidR="004B4C07" w:rsidRDefault="00734BF0" w:rsidP="00E66D4F">
      <w:pPr>
        <w:spacing w:before="100" w:beforeAutospacing="1" w:after="100" w:afterAutospacing="1" w:line="480" w:lineRule="auto"/>
        <w:jc w:val="both"/>
        <w:rPr>
          <w:rFonts w:ascii="Arial" w:hAnsi="Arial" w:cs="Arial"/>
          <w:sz w:val="24"/>
          <w:szCs w:val="24"/>
        </w:rPr>
      </w:pPr>
      <w:r w:rsidRPr="003375C3">
        <w:rPr>
          <w:rFonts w:ascii="Arial" w:hAnsi="Arial" w:cs="Arial"/>
          <w:sz w:val="24"/>
          <w:szCs w:val="24"/>
        </w:rPr>
        <w:t>The publi</w:t>
      </w:r>
      <w:r w:rsidR="003C57EA">
        <w:rPr>
          <w:rFonts w:ascii="Arial" w:hAnsi="Arial" w:cs="Arial"/>
          <w:sz w:val="24"/>
          <w:szCs w:val="24"/>
        </w:rPr>
        <w:t>c health impact of CMV</w:t>
      </w:r>
      <w:r w:rsidRPr="003375C3">
        <w:rPr>
          <w:rFonts w:ascii="Arial" w:hAnsi="Arial" w:cs="Arial"/>
          <w:sz w:val="24"/>
          <w:szCs w:val="24"/>
        </w:rPr>
        <w:t xml:space="preserve"> was first appreciated in </w:t>
      </w:r>
      <w:r w:rsidR="007E58BD" w:rsidRPr="003375C3">
        <w:rPr>
          <w:rFonts w:ascii="Arial" w:hAnsi="Arial" w:cs="Arial"/>
          <w:sz w:val="24"/>
          <w:szCs w:val="24"/>
        </w:rPr>
        <w:t xml:space="preserve">the study of </w:t>
      </w:r>
      <w:r w:rsidRPr="003375C3">
        <w:rPr>
          <w:rFonts w:ascii="Arial" w:hAnsi="Arial" w:cs="Arial"/>
          <w:sz w:val="24"/>
          <w:szCs w:val="24"/>
        </w:rPr>
        <w:t>children affected by congenital CMV</w:t>
      </w:r>
      <w:r w:rsidR="003C57EA">
        <w:rPr>
          <w:rFonts w:ascii="Arial" w:hAnsi="Arial" w:cs="Arial"/>
          <w:sz w:val="24"/>
          <w:szCs w:val="24"/>
        </w:rPr>
        <w:t xml:space="preserve"> infection. CMV</w:t>
      </w:r>
      <w:r w:rsidR="007E58BD" w:rsidRPr="003375C3">
        <w:rPr>
          <w:rFonts w:ascii="Arial" w:hAnsi="Arial" w:cs="Arial"/>
          <w:sz w:val="24"/>
          <w:szCs w:val="24"/>
        </w:rPr>
        <w:t xml:space="preserve"> </w:t>
      </w:r>
      <w:r w:rsidRPr="003375C3">
        <w:rPr>
          <w:rFonts w:ascii="Arial" w:hAnsi="Arial" w:cs="Arial"/>
          <w:sz w:val="24"/>
          <w:szCs w:val="24"/>
        </w:rPr>
        <w:t xml:space="preserve">remains a significant cause </w:t>
      </w:r>
      <w:r w:rsidR="007E58BD" w:rsidRPr="003375C3">
        <w:rPr>
          <w:rFonts w:ascii="Arial" w:hAnsi="Arial" w:cs="Arial"/>
          <w:sz w:val="24"/>
          <w:szCs w:val="24"/>
        </w:rPr>
        <w:t xml:space="preserve">of </w:t>
      </w:r>
      <w:proofErr w:type="spellStart"/>
      <w:r w:rsidR="007E58BD" w:rsidRPr="003375C3">
        <w:rPr>
          <w:rFonts w:ascii="Arial" w:hAnsi="Arial" w:cs="Arial"/>
          <w:sz w:val="24"/>
          <w:szCs w:val="24"/>
        </w:rPr>
        <w:t>sensorioneural</w:t>
      </w:r>
      <w:proofErr w:type="spellEnd"/>
      <w:r w:rsidR="007E58BD" w:rsidRPr="003375C3">
        <w:rPr>
          <w:rFonts w:ascii="Arial" w:hAnsi="Arial" w:cs="Arial"/>
          <w:sz w:val="24"/>
          <w:szCs w:val="24"/>
        </w:rPr>
        <w:t xml:space="preserve"> hearing loss and neurologic impairment in affected children in the most vulnerable populations. </w:t>
      </w:r>
      <w:r w:rsidR="004B4C07" w:rsidRPr="003375C3">
        <w:rPr>
          <w:rFonts w:ascii="Arial" w:hAnsi="Arial" w:cs="Arial"/>
          <w:sz w:val="24"/>
          <w:szCs w:val="24"/>
        </w:rPr>
        <w:t xml:space="preserve">Maternal </w:t>
      </w:r>
      <w:proofErr w:type="spellStart"/>
      <w:r w:rsidR="004B4C07" w:rsidRPr="003375C3">
        <w:rPr>
          <w:rFonts w:ascii="Arial" w:hAnsi="Arial" w:cs="Arial"/>
          <w:sz w:val="24"/>
          <w:szCs w:val="24"/>
        </w:rPr>
        <w:t>seropreval</w:t>
      </w:r>
      <w:r w:rsidR="00D04B68">
        <w:rPr>
          <w:rFonts w:ascii="Arial" w:hAnsi="Arial" w:cs="Arial"/>
          <w:sz w:val="24"/>
          <w:szCs w:val="24"/>
        </w:rPr>
        <w:t>e</w:t>
      </w:r>
      <w:r w:rsidR="004B4C07" w:rsidRPr="003375C3">
        <w:rPr>
          <w:rFonts w:ascii="Arial" w:hAnsi="Arial" w:cs="Arial"/>
          <w:sz w:val="24"/>
          <w:szCs w:val="24"/>
        </w:rPr>
        <w:t>nce</w:t>
      </w:r>
      <w:proofErr w:type="spellEnd"/>
      <w:r w:rsidR="004B4C07" w:rsidRPr="003375C3">
        <w:rPr>
          <w:rFonts w:ascii="Arial" w:hAnsi="Arial" w:cs="Arial"/>
          <w:sz w:val="24"/>
          <w:szCs w:val="24"/>
        </w:rPr>
        <w:t xml:space="preserve"> is a primary risk factor for congenital CMV infection, with every 10% increase associated with a 0.26% increase in CMV birth prevalence </w:t>
      </w:r>
      <w:hyperlink w:anchor="_ENREF_3" w:tooltip="Kenneson, 2007 #721"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&lt;EndNote&gt;&lt;Cite&gt;&lt;Author&gt;Kenneson&lt;/Author&gt;&lt;Year&gt;2007&lt;/Year&gt;&lt;RecNum&gt;721&lt;/RecNum&gt;&lt;DisplayText&gt;&lt;style face="superscript"&gt;3&lt;/style&gt;&lt;/DisplayText&gt;&lt;record&gt;&lt;rec-number&gt;721&lt;/rec-number&gt;&lt;foreign-keys&gt;&lt;key app="EN" db-id="rx9fzsw9sdxxrhefxw555xwie0fa2vre5dw5" timestamp="1522206514"&gt;721&lt;/key&gt;&lt;/foreign-keys&gt;&lt;ref-type name="Journal Article"&gt;17&lt;/ref-type&gt;&lt;contributors&gt;&lt;authors&gt;&lt;author&gt;Kenneson, A.&lt;/author&gt;&lt;author&gt;Cannon, M. J.&lt;/author&gt;&lt;/authors&gt;&lt;/contributors&gt;&lt;auth-address&gt;National Center on Birth Defects and Developmental Disabilities, Centers for Disease Control and Prevention, Atlanta, GA 30333, USA.&lt;/auth-address&gt;&lt;titles&gt;&lt;title&gt;Review and meta-analysis of the epidemiology of congenital cytomegalovirus (CMV) infection&lt;/title&gt;&lt;secondary-title&gt;Rev Med Virol&lt;/secondary-title&gt;&lt;/titles&gt;&lt;periodical&gt;&lt;full-title&gt;Rev Med Virol&lt;/full-title&gt;&lt;/periodical&gt;&lt;pages&gt;253-76&lt;/pages&gt;&lt;volume&gt;17&lt;/volume&gt;&lt;number&gt;4&lt;/number&gt;&lt;edition&gt;2007/06/21&lt;/edition&gt;&lt;keywords&gt;&lt;keyword&gt;Cytomegalovirus/immunology&lt;/keyword&gt;&lt;keyword&gt;Cytomegalovirus Infections/*congenital/*epidemiology/transmission/virology&lt;/keyword&gt;&lt;keyword&gt;Female&lt;/keyword&gt;&lt;keyword&gt;Fetal Diseases/epidemiology&lt;/keyword&gt;&lt;keyword&gt;Gestational Age&lt;/keyword&gt;&lt;keyword&gt;Humans&lt;/keyword&gt;&lt;keyword&gt;Infant&lt;/keyword&gt;&lt;keyword&gt;Infant, Newborn&lt;/keyword&gt;&lt;keyword&gt;Infectious Disease Transmission, Vertical&lt;/keyword&gt;&lt;keyword&gt;Pregnancy&lt;/keyword&gt;&lt;keyword&gt;Pregnancy Complications, Infectious/epidemiology&lt;/keyword&gt;&lt;keyword&gt;Prevalence&lt;/keyword&gt;&lt;keyword&gt;Risk Factors&lt;/keyword&gt;&lt;keyword&gt;Seroepidemiologic Studies&lt;/keyword&gt;&lt;/keywords&gt;&lt;dates&gt;&lt;year&gt;2007&lt;/year&gt;&lt;pub-dates&gt;&lt;date&gt;Jul-Aug&lt;/date&gt;&lt;/pub-dates&gt;&lt;/dates&gt;&lt;isbn&gt;1052-9276 (Print)&amp;#xD;1052-9276 (Linking)&lt;/isbn&gt;&lt;accession-num&gt;17579921&lt;/accession-num&gt;&lt;urls&gt;&lt;related-urls&gt;&lt;url&gt;https://www.ncbi.nlm.nih.gov/pubmed/17579921&lt;/url&gt;&lt;/related-urls&gt;&lt;/urls&gt;&lt;electronic-resource-num&gt;10.1002/rmv.535&lt;/electronic-resource-num&gt;&lt;/record&gt;&lt;/Cite&gt;&lt;/EndNote&gt;</w:instrText>
        </w:r>
        <w:r w:rsidR="0045424C">
          <w:rPr>
            <w:rFonts w:ascii="Arial" w:hAnsi="Arial" w:cs="Arial"/>
            <w:sz w:val="24"/>
            <w:szCs w:val="24"/>
          </w:rPr>
          <w:fldChar w:fldCharType="separate"/>
        </w:r>
        <w:r w:rsidR="0045424C" w:rsidRPr="000565F4">
          <w:rPr>
            <w:rFonts w:ascii="Arial" w:hAnsi="Arial" w:cs="Arial"/>
            <w:noProof/>
            <w:sz w:val="24"/>
            <w:szCs w:val="24"/>
            <w:vertAlign w:val="superscript"/>
          </w:rPr>
          <w:t>3</w:t>
        </w:r>
        <w:r w:rsidR="0045424C">
          <w:rPr>
            <w:rFonts w:ascii="Arial" w:hAnsi="Arial" w:cs="Arial"/>
            <w:sz w:val="24"/>
            <w:szCs w:val="24"/>
          </w:rPr>
          <w:fldChar w:fldCharType="end"/>
        </w:r>
      </w:hyperlink>
      <w:r w:rsidR="004B4C07" w:rsidRPr="003375C3">
        <w:rPr>
          <w:rFonts w:ascii="Arial" w:hAnsi="Arial" w:cs="Arial"/>
          <w:sz w:val="24"/>
          <w:szCs w:val="24"/>
        </w:rPr>
        <w:t>.  Non</w:t>
      </w:r>
      <w:r w:rsidR="001B6173">
        <w:rPr>
          <w:rFonts w:ascii="Arial" w:hAnsi="Arial" w:cs="Arial"/>
          <w:sz w:val="24"/>
          <w:szCs w:val="24"/>
        </w:rPr>
        <w:t>-</w:t>
      </w:r>
      <w:r w:rsidR="004B4C07" w:rsidRPr="003375C3">
        <w:rPr>
          <w:rFonts w:ascii="Arial" w:hAnsi="Arial" w:cs="Arial"/>
          <w:sz w:val="24"/>
          <w:szCs w:val="24"/>
        </w:rPr>
        <w:t>white race/ethnicity, socioeconomic status, high risk sexual behavior, and the care of young children are all associated with seropositivity in women, and thus may be contributory to r</w:t>
      </w:r>
      <w:r w:rsidR="000565F4">
        <w:rPr>
          <w:rFonts w:ascii="Arial" w:hAnsi="Arial" w:cs="Arial"/>
          <w:sz w:val="24"/>
          <w:szCs w:val="24"/>
        </w:rPr>
        <w:t>isk of congenital CMV infection</w:t>
      </w:r>
      <w:hyperlink w:anchor="_ENREF_4" w:tooltip="Hill, 2013 #702"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&lt;EndNote&gt;&lt;Cite&gt;&lt;Author&gt;Hill&lt;/Author&gt;&lt;Year&gt;2013&lt;/Year&gt;&lt;RecNum&gt;702&lt;/RecNum&gt;&lt;DisplayText&gt;&lt;style face="superscript"&gt;4&lt;/style&gt;&lt;/DisplayText&gt;&lt;record&gt;&lt;rec-number&gt;702&lt;/rec-number&gt;&lt;foreign-keys&gt;&lt;key app="EN" db-id="rx9fzsw9sdxxrhefxw555xwie0fa2vre5dw5" timestamp="1521827283"&gt;702&lt;/key&gt;&lt;/foreign-keys&gt;&lt;ref-type name="Book"&gt;6&lt;/ref-type&gt;&lt;contributors&gt;&lt;authors&gt;&lt;author&gt;Hill, A.&lt;/author&gt;&lt;/authors&gt;&lt;secondary-authors&gt;&lt;author&gt;Reddehase, M. J.&lt;/author&gt;&lt;/secondary-authors&gt;&lt;tertiary-authors&gt;&lt;author&gt;Reddehase, M. J.&lt;/author&gt;&lt;/tertiary-authors&gt;&lt;/contributors&gt;&lt;titles&gt;&lt;title&gt;Cytomegalovirus: from molecular pathogenesis to intervention&lt;/title&gt;&lt;/titles&gt;&lt;pages&gt;539&lt;/pages&gt;&lt;volume&gt;II&lt;/volume&gt;&lt;num-vols&gt;2&lt;/num-vols&gt;&lt;edition&gt;Second&lt;/edition&gt;&lt;dates&gt;&lt;year&gt;2013&lt;/year&gt;&lt;pub-dates&gt;&lt;date&gt;2013&lt;/date&gt;&lt;/pub-dates&gt;&lt;/dates&gt;&lt;pub-location&gt;Norfolk, UK&lt;/pub-location&gt;&lt;publisher&gt;Caister Academic Press&lt;/publisher&gt;&lt;urls&gt;&lt;/urls&gt;&lt;/record&gt;&lt;/Cite&gt;&lt;/EndNote&gt;</w:instrText>
        </w:r>
        <w:r w:rsidR="0045424C">
          <w:rPr>
            <w:rFonts w:ascii="Arial" w:hAnsi="Arial" w:cs="Arial"/>
            <w:sz w:val="24"/>
            <w:szCs w:val="24"/>
          </w:rPr>
          <w:fldChar w:fldCharType="separate"/>
        </w:r>
        <w:r w:rsidR="0045424C" w:rsidRPr="000565F4">
          <w:rPr>
            <w:rFonts w:ascii="Arial" w:hAnsi="Arial" w:cs="Arial"/>
            <w:noProof/>
            <w:sz w:val="24"/>
            <w:szCs w:val="24"/>
            <w:vertAlign w:val="superscript"/>
          </w:rPr>
          <w:t>4</w:t>
        </w:r>
        <w:r w:rsidR="0045424C">
          <w:rPr>
            <w:rFonts w:ascii="Arial" w:hAnsi="Arial" w:cs="Arial"/>
            <w:sz w:val="24"/>
            <w:szCs w:val="24"/>
          </w:rPr>
          <w:fldChar w:fldCharType="end"/>
        </w:r>
      </w:hyperlink>
      <w:r w:rsidR="004B4C07" w:rsidRPr="003375C3">
        <w:rPr>
          <w:rFonts w:ascii="Arial" w:hAnsi="Arial" w:cs="Arial"/>
          <w:sz w:val="24"/>
          <w:szCs w:val="24"/>
        </w:rPr>
        <w:t xml:space="preserve">.  </w:t>
      </w:r>
      <w:r w:rsidR="007E58BD" w:rsidRPr="003375C3">
        <w:rPr>
          <w:rFonts w:ascii="Arial" w:hAnsi="Arial" w:cs="Arial"/>
          <w:sz w:val="24"/>
          <w:szCs w:val="24"/>
        </w:rPr>
        <w:t>Although studies of pregnant women and children worldwide have advanced our understanding of risk factors for congenital CMV infection, it has been more challenging to identify effective means of decreasing its incidence. In the absence of any vaccine or antiviral therapy and lack of routine prenatal and newborn screening</w:t>
      </w:r>
      <w:r w:rsidR="00F705A5" w:rsidRPr="003375C3">
        <w:rPr>
          <w:rFonts w:ascii="Arial" w:hAnsi="Arial" w:cs="Arial"/>
          <w:sz w:val="24"/>
          <w:szCs w:val="24"/>
        </w:rPr>
        <w:t xml:space="preserve">, the primary means of prevention </w:t>
      </w:r>
      <w:r w:rsidR="00F57912">
        <w:rPr>
          <w:rFonts w:ascii="Arial" w:hAnsi="Arial" w:cs="Arial"/>
          <w:sz w:val="24"/>
          <w:szCs w:val="24"/>
        </w:rPr>
        <w:t xml:space="preserve">is </w:t>
      </w:r>
      <w:r w:rsidR="00F705A5" w:rsidRPr="003375C3">
        <w:rPr>
          <w:rFonts w:ascii="Arial" w:hAnsi="Arial" w:cs="Arial"/>
          <w:sz w:val="24"/>
          <w:szCs w:val="24"/>
        </w:rPr>
        <w:t>center</w:t>
      </w:r>
      <w:r w:rsidR="00F57912">
        <w:rPr>
          <w:rFonts w:ascii="Arial" w:hAnsi="Arial" w:cs="Arial"/>
          <w:sz w:val="24"/>
          <w:szCs w:val="24"/>
        </w:rPr>
        <w:t>ed</w:t>
      </w:r>
      <w:r w:rsidR="00F705A5" w:rsidRPr="003375C3">
        <w:rPr>
          <w:rFonts w:ascii="Arial" w:hAnsi="Arial" w:cs="Arial"/>
          <w:sz w:val="24"/>
          <w:szCs w:val="24"/>
        </w:rPr>
        <w:t xml:space="preserve"> around changes in social behaviors, such as sexual contact, close personal nonsexual contact, close contact between mothers and their children, and breastfeeding, which require complex psychosocial alterations in behavior, with the potential to negatively</w:t>
      </w:r>
      <w:r w:rsidR="00A749D8">
        <w:rPr>
          <w:rFonts w:ascii="Arial" w:hAnsi="Arial" w:cs="Arial"/>
          <w:sz w:val="24"/>
          <w:szCs w:val="24"/>
        </w:rPr>
        <w:t xml:space="preserve"> impact</w:t>
      </w:r>
      <w:r w:rsidR="003D0DD8">
        <w:rPr>
          <w:rFonts w:ascii="Arial" w:hAnsi="Arial" w:cs="Arial"/>
          <w:sz w:val="24"/>
          <w:szCs w:val="24"/>
        </w:rPr>
        <w:t xml:space="preserve"> </w:t>
      </w:r>
      <w:r w:rsidR="00F705A5" w:rsidRPr="003375C3">
        <w:rPr>
          <w:rFonts w:ascii="Arial" w:hAnsi="Arial" w:cs="Arial"/>
          <w:sz w:val="24"/>
          <w:szCs w:val="24"/>
        </w:rPr>
        <w:t>other psychosocial interactions and relationships.</w:t>
      </w:r>
      <w:r w:rsidR="007C45B8" w:rsidRPr="003375C3">
        <w:rPr>
          <w:rFonts w:ascii="Arial" w:hAnsi="Arial" w:cs="Arial"/>
          <w:sz w:val="24"/>
          <w:szCs w:val="24"/>
        </w:rPr>
        <w:t xml:space="preserve">  </w:t>
      </w:r>
    </w:p>
    <w:p w:rsidR="00EF18B7" w:rsidRPr="003375C3" w:rsidRDefault="00EF18B7" w:rsidP="00977C40">
      <w:pPr>
        <w:spacing w:before="100" w:beforeAutospacing="1" w:after="100" w:afterAutospacing="1" w:line="240" w:lineRule="auto"/>
        <w:jc w:val="both"/>
        <w:rPr>
          <w:rFonts w:ascii="Arial" w:hAnsi="Arial" w:cs="Arial"/>
          <w:sz w:val="24"/>
          <w:szCs w:val="24"/>
        </w:rPr>
      </w:pPr>
    </w:p>
    <w:p w:rsidR="00262A96" w:rsidRPr="00013573" w:rsidRDefault="00F751DD" w:rsidP="00013573">
      <w:pPr>
        <w:spacing w:line="480" w:lineRule="auto"/>
        <w:jc w:val="both"/>
        <w:rPr>
          <w:rFonts w:ascii="Arial" w:hAnsi="Arial" w:cs="Arial"/>
          <w:sz w:val="24"/>
          <w:szCs w:val="24"/>
        </w:rPr>
      </w:pPr>
      <w:r w:rsidRPr="00013573">
        <w:rPr>
          <w:rFonts w:ascii="Arial" w:hAnsi="Arial" w:cs="Arial"/>
          <w:b/>
          <w:sz w:val="24"/>
          <w:szCs w:val="24"/>
        </w:rPr>
        <w:t xml:space="preserve">1.2 </w:t>
      </w:r>
      <w:r w:rsidR="00262A96" w:rsidRPr="00013573">
        <w:rPr>
          <w:rFonts w:ascii="Arial" w:hAnsi="Arial" w:cs="Arial"/>
          <w:b/>
          <w:sz w:val="24"/>
          <w:szCs w:val="24"/>
        </w:rPr>
        <w:t>IMMUNOSUPPRESSION: OPENING THE DOOR TO CMV REACTIVATION DISEASE</w:t>
      </w:r>
      <w:r w:rsidR="00262A96" w:rsidRPr="00013573">
        <w:rPr>
          <w:rFonts w:ascii="Arial" w:hAnsi="Arial" w:cs="Arial"/>
          <w:sz w:val="24"/>
          <w:szCs w:val="24"/>
        </w:rPr>
        <w:t xml:space="preserve"> </w:t>
      </w:r>
    </w:p>
    <w:p w:rsidR="00E66D4F" w:rsidRDefault="009F425A" w:rsidP="00E66D4F">
      <w:pPr>
        <w:spacing w:line="480" w:lineRule="auto"/>
        <w:jc w:val="both"/>
        <w:rPr>
          <w:rFonts w:ascii="Arial" w:hAnsi="Arial" w:cs="Arial"/>
          <w:sz w:val="24"/>
          <w:szCs w:val="24"/>
        </w:rPr>
      </w:pPr>
      <w:r w:rsidRPr="003375C3">
        <w:rPr>
          <w:rFonts w:ascii="Arial" w:hAnsi="Arial" w:cs="Arial"/>
          <w:sz w:val="24"/>
          <w:szCs w:val="24"/>
        </w:rPr>
        <w:t>The advent of</w:t>
      </w:r>
      <w:r w:rsidR="00A913E9">
        <w:rPr>
          <w:rFonts w:ascii="Arial" w:hAnsi="Arial" w:cs="Arial"/>
          <w:sz w:val="24"/>
          <w:szCs w:val="24"/>
        </w:rPr>
        <w:t xml:space="preserve"> solid organ transplantation</w:t>
      </w:r>
      <w:r w:rsidR="00AB5DD5">
        <w:rPr>
          <w:rFonts w:ascii="Arial" w:hAnsi="Arial" w:cs="Arial"/>
          <w:sz w:val="24"/>
          <w:szCs w:val="24"/>
        </w:rPr>
        <w:t xml:space="preserve"> with systemic immunosuppression</w:t>
      </w:r>
      <w:r w:rsidR="00A913E9">
        <w:rPr>
          <w:rFonts w:ascii="Arial" w:hAnsi="Arial" w:cs="Arial"/>
          <w:sz w:val="24"/>
          <w:szCs w:val="24"/>
        </w:rPr>
        <w:t xml:space="preserve"> created a new at-risk population for CMV</w:t>
      </w:r>
      <w:r w:rsidRPr="003375C3">
        <w:rPr>
          <w:rFonts w:ascii="Arial" w:hAnsi="Arial" w:cs="Arial"/>
          <w:sz w:val="24"/>
          <w:szCs w:val="24"/>
        </w:rPr>
        <w:t xml:space="preserve">, with CMV emerging as the most common </w:t>
      </w:r>
      <w:r w:rsidR="00A913E9">
        <w:rPr>
          <w:rFonts w:ascii="Arial" w:hAnsi="Arial" w:cs="Arial"/>
          <w:sz w:val="24"/>
          <w:szCs w:val="24"/>
        </w:rPr>
        <w:t xml:space="preserve">post-transplant </w:t>
      </w:r>
      <w:r w:rsidRPr="003375C3">
        <w:rPr>
          <w:rFonts w:ascii="Arial" w:hAnsi="Arial" w:cs="Arial"/>
          <w:sz w:val="24"/>
          <w:szCs w:val="24"/>
        </w:rPr>
        <w:t>viral infe</w:t>
      </w:r>
      <w:r w:rsidR="00A913E9">
        <w:rPr>
          <w:rFonts w:ascii="Arial" w:hAnsi="Arial" w:cs="Arial"/>
          <w:sz w:val="24"/>
          <w:szCs w:val="24"/>
        </w:rPr>
        <w:t>ction</w:t>
      </w:r>
      <w:r w:rsidR="002F3F1D">
        <w:rPr>
          <w:rFonts w:ascii="Arial" w:hAnsi="Arial" w:cs="Arial"/>
          <w:sz w:val="24"/>
          <w:szCs w:val="24"/>
        </w:rPr>
        <w:t>, occurring</w:t>
      </w:r>
      <w:r w:rsidR="00A913E9">
        <w:rPr>
          <w:rFonts w:ascii="Arial" w:hAnsi="Arial" w:cs="Arial"/>
          <w:sz w:val="24"/>
          <w:szCs w:val="24"/>
        </w:rPr>
        <w:t xml:space="preserve"> in up to</w:t>
      </w:r>
      <w:r w:rsidR="00A50105" w:rsidRPr="003375C3">
        <w:rPr>
          <w:rFonts w:ascii="Arial" w:hAnsi="Arial" w:cs="Arial"/>
          <w:sz w:val="24"/>
          <w:szCs w:val="24"/>
        </w:rPr>
        <w:t xml:space="preserve"> </w:t>
      </w:r>
      <w:r w:rsidR="00BA6F46">
        <w:rPr>
          <w:rFonts w:ascii="Arial" w:hAnsi="Arial" w:cs="Arial"/>
          <w:sz w:val="24"/>
          <w:szCs w:val="24"/>
        </w:rPr>
        <w:t>80</w:t>
      </w:r>
      <w:r w:rsidRPr="003375C3">
        <w:rPr>
          <w:rFonts w:ascii="Arial" w:hAnsi="Arial" w:cs="Arial"/>
          <w:sz w:val="24"/>
          <w:szCs w:val="24"/>
        </w:rPr>
        <w:t xml:space="preserve">% of recipients prior to the </w:t>
      </w:r>
      <w:r w:rsidR="00D37CE5" w:rsidRPr="003375C3">
        <w:rPr>
          <w:rFonts w:ascii="Arial" w:hAnsi="Arial" w:cs="Arial"/>
          <w:sz w:val="24"/>
          <w:szCs w:val="24"/>
        </w:rPr>
        <w:t>protocoled</w:t>
      </w:r>
      <w:r w:rsidRPr="003375C3">
        <w:rPr>
          <w:rFonts w:ascii="Arial" w:hAnsi="Arial" w:cs="Arial"/>
          <w:sz w:val="24"/>
          <w:szCs w:val="24"/>
        </w:rPr>
        <w:t xml:space="preserve"> use of </w:t>
      </w:r>
      <w:r w:rsidR="00DE59DE">
        <w:rPr>
          <w:rFonts w:ascii="Arial" w:hAnsi="Arial" w:cs="Arial"/>
          <w:sz w:val="24"/>
          <w:szCs w:val="24"/>
        </w:rPr>
        <w:t>universal antiviral prophylaxis</w:t>
      </w:r>
      <w:r w:rsidR="007E0737">
        <w:rPr>
          <w:rFonts w:ascii="Arial" w:hAnsi="Arial" w:cs="Arial"/>
          <w:sz w:val="24"/>
          <w:szCs w:val="24"/>
        </w:rPr>
        <w:t xml:space="preserve"> </w:t>
      </w:r>
      <w:hyperlink w:anchor="_ENREF_5" w:tooltip="Sutherland, 1992 #717"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&lt;EndNote&gt;&lt;Cite&gt;&lt;Author&gt;Sutherland&lt;/Author&gt;&lt;Year&gt;1992&lt;/Year&gt;&lt;RecNum&gt;717&lt;/RecNum&gt;&lt;DisplayText&gt;&lt;style face="superscript"&gt;5&lt;/style&gt;&lt;/DisplayText&gt;&lt;record&gt;&lt;rec-number&gt;717&lt;/rec-number&gt;&lt;foreign-keys&gt;&lt;key app="EN" db-id="rx9fzsw9sdxxrhefxw555xwie0fa2vre5dw5" timestamp="1522075675"&gt;717&lt;/key&gt;&lt;/foreign-keys&gt;&lt;ref-type name="Journal Article"&gt;17&lt;/ref-type&gt;&lt;contributors&gt;&lt;authors&gt;&lt;author&gt;Sutherland, S.&lt;/author&gt;&lt;author&gt;Bracken, P.&lt;/author&gt;&lt;author&gt;Wreghitt, T. G.&lt;/author&gt;&lt;author&gt;O&amp;apos;Grady, J.&lt;/author&gt;&lt;author&gt;Calne, R. Y.&lt;/author&gt;&lt;author&gt;Williams, R.&lt;/author&gt;&lt;/authors&gt;&lt;/contributors&gt;&lt;auth-address&gt;Virology Laboratory, Dulwich Hospital, London, England.&lt;/auth-address&gt;&lt;titles&gt;&lt;title&gt;Donated organ as a source of cytomegalovirus in orthotopic liver transplantation&lt;/title&gt;&lt;secondary-title&gt;J Med Virol&lt;/secondary-title&gt;&lt;/titles&gt;&lt;periodical&gt;&lt;full-title&gt;J Med Virol&lt;/full-title&gt;&lt;/periodical&gt;&lt;pages&gt;170-3&lt;/pages&gt;&lt;volume&gt;37&lt;/volume&gt;&lt;number&gt;3&lt;/number&gt;&lt;edition&gt;1992/07/01&lt;/edition&gt;&lt;keywords&gt;&lt;keyword&gt;Antibodies, Viral/blood&lt;/keyword&gt;&lt;keyword&gt;Cytomegalovirus/immunology&lt;/keyword&gt;&lt;keyword&gt;Cytomegalovirus Infections/immunology/prevention &amp;amp; control/*transmission&lt;/keyword&gt;&lt;keyword&gt;Humans&lt;/keyword&gt;&lt;keyword&gt;Liver Transplantation/*adverse effects&lt;/keyword&gt;&lt;keyword&gt;Risk Factors&lt;/keyword&gt;&lt;keyword&gt;Tissue Donors&lt;/keyword&gt;&lt;/keywords&gt;&lt;dates&gt;&lt;year&gt;1992&lt;/year&gt;&lt;pub-dates&gt;&lt;date&gt;Jul&lt;/date&gt;&lt;/pub-dates&gt;&lt;/dates&gt;&lt;isbn&gt;0146-6615 (Print)&amp;#xD;0146-6615 (Linking)&lt;/isbn&gt;&lt;accession-num&gt;1331304&lt;/accession-num&gt;&lt;urls&gt;&lt;related-urls&gt;&lt;url&gt;https://www.ncbi.nlm.nih.gov/pubmed/1331304&lt;/url&gt;&lt;/related-urls&gt;&lt;/urls&gt;&lt;/record&gt;&lt;/Cite&gt;&lt;/EndNote&gt;</w:instrText>
        </w:r>
        <w:r w:rsidR="0045424C">
          <w:rPr>
            <w:rFonts w:ascii="Arial" w:hAnsi="Arial" w:cs="Arial"/>
            <w:sz w:val="24"/>
            <w:szCs w:val="24"/>
          </w:rPr>
          <w:fldChar w:fldCharType="separate"/>
        </w:r>
        <w:r w:rsidR="0045424C" w:rsidRPr="000565F4">
          <w:rPr>
            <w:rFonts w:ascii="Arial" w:hAnsi="Arial" w:cs="Arial"/>
            <w:noProof/>
            <w:sz w:val="24"/>
            <w:szCs w:val="24"/>
            <w:vertAlign w:val="superscript"/>
          </w:rPr>
          <w:t>5</w:t>
        </w:r>
        <w:r w:rsidR="0045424C">
          <w:rPr>
            <w:rFonts w:ascii="Arial" w:hAnsi="Arial" w:cs="Arial"/>
            <w:sz w:val="24"/>
            <w:szCs w:val="24"/>
          </w:rPr>
          <w:fldChar w:fldCharType="end"/>
        </w:r>
      </w:hyperlink>
      <w:r w:rsidR="00813319">
        <w:rPr>
          <w:rFonts w:ascii="Arial" w:hAnsi="Arial" w:cs="Arial"/>
          <w:sz w:val="24"/>
          <w:szCs w:val="24"/>
        </w:rPr>
        <w:t>.</w:t>
      </w:r>
      <w:r w:rsidR="00DE59DE">
        <w:rPr>
          <w:rFonts w:ascii="Arial" w:hAnsi="Arial" w:cs="Arial"/>
          <w:sz w:val="24"/>
          <w:szCs w:val="24"/>
        </w:rPr>
        <w:t xml:space="preserve">  </w:t>
      </w:r>
      <w:r w:rsidR="00A913E9">
        <w:rPr>
          <w:rFonts w:ascii="Arial" w:hAnsi="Arial" w:cs="Arial"/>
          <w:sz w:val="24"/>
          <w:szCs w:val="24"/>
        </w:rPr>
        <w:t xml:space="preserve">Although the routine use of antiviral prophylaxis has led to a significant decrease in post-transplant reactivation disease, with rates as low as 2-3% reported </w:t>
      </w:r>
      <w:r w:rsidR="006D4461">
        <w:rPr>
          <w:rFonts w:ascii="Arial" w:hAnsi="Arial" w:cs="Arial"/>
          <w:sz w:val="24"/>
          <w:szCs w:val="24"/>
        </w:rPr>
        <w:t xml:space="preserve">in the first year </w:t>
      </w:r>
      <w:r w:rsidR="00A913E9">
        <w:rPr>
          <w:rFonts w:ascii="Arial" w:hAnsi="Arial" w:cs="Arial"/>
          <w:sz w:val="24"/>
          <w:szCs w:val="24"/>
        </w:rPr>
        <w:t>in CMV</w:t>
      </w:r>
      <w:r w:rsidR="00343C72">
        <w:rPr>
          <w:rFonts w:ascii="Arial" w:hAnsi="Arial" w:cs="Arial"/>
          <w:sz w:val="24"/>
          <w:szCs w:val="24"/>
        </w:rPr>
        <w:t>-</w:t>
      </w:r>
      <w:r w:rsidR="00A45343">
        <w:rPr>
          <w:rFonts w:ascii="Arial" w:hAnsi="Arial" w:cs="Arial"/>
          <w:sz w:val="24"/>
          <w:szCs w:val="24"/>
        </w:rPr>
        <w:t>negative</w:t>
      </w:r>
      <w:r w:rsidR="00645A9B">
        <w:rPr>
          <w:rFonts w:ascii="Arial" w:hAnsi="Arial" w:cs="Arial"/>
          <w:sz w:val="24"/>
          <w:szCs w:val="24"/>
        </w:rPr>
        <w:t xml:space="preserve"> patients receiving a kidney or liver</w:t>
      </w:r>
      <w:r w:rsidR="00A913E9">
        <w:rPr>
          <w:rFonts w:ascii="Arial" w:hAnsi="Arial" w:cs="Arial"/>
          <w:sz w:val="24"/>
          <w:szCs w:val="24"/>
        </w:rPr>
        <w:t xml:space="preserve"> from a CMV</w:t>
      </w:r>
      <w:r w:rsidR="00343C72">
        <w:rPr>
          <w:rFonts w:ascii="Arial" w:hAnsi="Arial" w:cs="Arial"/>
          <w:sz w:val="24"/>
          <w:szCs w:val="24"/>
        </w:rPr>
        <w:t>-</w:t>
      </w:r>
      <w:r w:rsidR="00A45343">
        <w:rPr>
          <w:rFonts w:ascii="Arial" w:hAnsi="Arial" w:cs="Arial"/>
          <w:sz w:val="24"/>
          <w:szCs w:val="24"/>
        </w:rPr>
        <w:t>negative</w:t>
      </w:r>
      <w:r w:rsidR="00A913E9">
        <w:rPr>
          <w:rFonts w:ascii="Arial" w:hAnsi="Arial" w:cs="Arial"/>
          <w:sz w:val="24"/>
          <w:szCs w:val="24"/>
        </w:rPr>
        <w:t xml:space="preserve"> donor,</w:t>
      </w:r>
      <w:r w:rsidR="006D4461">
        <w:rPr>
          <w:rFonts w:ascii="Arial" w:hAnsi="Arial" w:cs="Arial"/>
          <w:sz w:val="24"/>
          <w:szCs w:val="24"/>
        </w:rPr>
        <w:t xml:space="preserve"> the one-year incidence of </w:t>
      </w:r>
      <w:r w:rsidR="00B56418">
        <w:rPr>
          <w:rFonts w:ascii="Arial" w:hAnsi="Arial" w:cs="Arial"/>
          <w:sz w:val="24"/>
          <w:szCs w:val="24"/>
        </w:rPr>
        <w:t xml:space="preserve">primary </w:t>
      </w:r>
      <w:r w:rsidR="006D4461">
        <w:rPr>
          <w:rFonts w:ascii="Arial" w:hAnsi="Arial" w:cs="Arial"/>
          <w:sz w:val="24"/>
          <w:szCs w:val="24"/>
        </w:rPr>
        <w:t>CMV infection in</w:t>
      </w:r>
      <w:r w:rsidR="00A913E9">
        <w:rPr>
          <w:rFonts w:ascii="Arial" w:hAnsi="Arial" w:cs="Arial"/>
          <w:sz w:val="24"/>
          <w:szCs w:val="24"/>
        </w:rPr>
        <w:t xml:space="preserve"> CMV</w:t>
      </w:r>
      <w:r w:rsidR="00343C72">
        <w:rPr>
          <w:rFonts w:ascii="Arial" w:hAnsi="Arial" w:cs="Arial"/>
          <w:sz w:val="24"/>
          <w:szCs w:val="24"/>
        </w:rPr>
        <w:t>-</w:t>
      </w:r>
      <w:r w:rsidR="00A45343">
        <w:rPr>
          <w:rFonts w:ascii="Arial" w:hAnsi="Arial" w:cs="Arial"/>
          <w:sz w:val="24"/>
          <w:szCs w:val="24"/>
        </w:rPr>
        <w:t>negative</w:t>
      </w:r>
      <w:r w:rsidR="00A913E9">
        <w:rPr>
          <w:rFonts w:ascii="Arial" w:hAnsi="Arial" w:cs="Arial"/>
          <w:sz w:val="24"/>
          <w:szCs w:val="24"/>
        </w:rPr>
        <w:t xml:space="preserve"> patients receiving or</w:t>
      </w:r>
      <w:r w:rsidR="006D4461">
        <w:rPr>
          <w:rFonts w:ascii="Arial" w:hAnsi="Arial" w:cs="Arial"/>
          <w:sz w:val="24"/>
          <w:szCs w:val="24"/>
        </w:rPr>
        <w:t>gans from CMV</w:t>
      </w:r>
      <w:r w:rsidR="00343C72">
        <w:rPr>
          <w:rFonts w:ascii="Arial" w:hAnsi="Arial" w:cs="Arial"/>
          <w:sz w:val="24"/>
          <w:szCs w:val="24"/>
        </w:rPr>
        <w:t>-</w:t>
      </w:r>
      <w:r w:rsidR="00B90A26">
        <w:rPr>
          <w:rFonts w:ascii="Arial" w:hAnsi="Arial" w:cs="Arial"/>
          <w:sz w:val="24"/>
          <w:szCs w:val="24"/>
        </w:rPr>
        <w:t>positive</w:t>
      </w:r>
      <w:r w:rsidR="006D4461">
        <w:rPr>
          <w:rFonts w:ascii="Arial" w:hAnsi="Arial" w:cs="Arial"/>
          <w:sz w:val="24"/>
          <w:szCs w:val="24"/>
        </w:rPr>
        <w:t xml:space="preserve"> donors has been reported from 19-31% despite </w:t>
      </w:r>
      <w:r w:rsidR="002F3F1D">
        <w:rPr>
          <w:rFonts w:ascii="Arial" w:hAnsi="Arial" w:cs="Arial"/>
          <w:sz w:val="24"/>
          <w:szCs w:val="24"/>
        </w:rPr>
        <w:t xml:space="preserve">prophylactic </w:t>
      </w:r>
      <w:r w:rsidR="006D4461">
        <w:rPr>
          <w:rFonts w:ascii="Arial" w:hAnsi="Arial" w:cs="Arial"/>
          <w:sz w:val="24"/>
          <w:szCs w:val="24"/>
        </w:rPr>
        <w:t xml:space="preserve">therapy </w:t>
      </w:r>
      <w:hyperlink w:anchor="_ENREF_6" w:tooltip="Harvala, 2013 #722" w:history="1">
        <w:r w:rsidR="0045424C">
          <w:rPr>
            <w:rFonts w:ascii="Arial" w:hAnsi="Arial" w:cs="Arial"/>
            <w:sz w:val="24"/>
            <w:szCs w:val="24"/>
          </w:rPr>
          <w:fldChar w:fldCharType="begin">
            <w:fldData xml:space="preserve">PEVuZE5vdGU+PENpdGU+PEF1dGhvcj5IYXJ2YWxhPC9BdXRob3I+PFllYXI+MjAxMzwvWWVhcj48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PEVuZE5vdGU+PENpdGU+PEF1dGhvcj5IYXJ2YWxhPC9BdXRob3I+PFllYXI+MjAxMzwvWWVhcj48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645A9B">
          <w:rPr>
            <w:rFonts w:ascii="Arial" w:hAnsi="Arial" w:cs="Arial"/>
            <w:noProof/>
            <w:sz w:val="24"/>
            <w:szCs w:val="24"/>
            <w:vertAlign w:val="superscript"/>
          </w:rPr>
          <w:t>6</w:t>
        </w:r>
        <w:r w:rsidR="0045424C">
          <w:rPr>
            <w:rFonts w:ascii="Arial" w:hAnsi="Arial" w:cs="Arial"/>
            <w:sz w:val="24"/>
            <w:szCs w:val="24"/>
          </w:rPr>
          <w:fldChar w:fldCharType="end"/>
        </w:r>
      </w:hyperlink>
      <w:r w:rsidR="006D4461">
        <w:rPr>
          <w:rFonts w:ascii="Arial" w:hAnsi="Arial" w:cs="Arial"/>
          <w:sz w:val="24"/>
          <w:szCs w:val="24"/>
        </w:rPr>
        <w:t xml:space="preserve">. </w:t>
      </w:r>
      <w:r w:rsidR="00A9329E">
        <w:rPr>
          <w:rFonts w:ascii="Arial" w:hAnsi="Arial" w:cs="Arial"/>
          <w:sz w:val="24"/>
          <w:szCs w:val="24"/>
        </w:rPr>
        <w:t xml:space="preserve">  </w:t>
      </w:r>
      <w:r w:rsidR="00DE59DE">
        <w:rPr>
          <w:rFonts w:ascii="Arial" w:hAnsi="Arial" w:cs="Arial"/>
          <w:sz w:val="24"/>
          <w:szCs w:val="24"/>
        </w:rPr>
        <w:t>Further analysis of post-transplant CMV disease has identified a number of risk factors including recipient age, type and intensity of immunosuppression, type o</w:t>
      </w:r>
      <w:r w:rsidR="00F57912">
        <w:rPr>
          <w:rFonts w:ascii="Arial" w:hAnsi="Arial" w:cs="Arial"/>
          <w:sz w:val="24"/>
          <w:szCs w:val="24"/>
        </w:rPr>
        <w:t>f organ transplanted, donor/reci</w:t>
      </w:r>
      <w:r w:rsidR="00DE59DE">
        <w:rPr>
          <w:rFonts w:ascii="Arial" w:hAnsi="Arial" w:cs="Arial"/>
          <w:sz w:val="24"/>
          <w:szCs w:val="24"/>
        </w:rPr>
        <w:t xml:space="preserve">pient CMV </w:t>
      </w:r>
      <w:proofErr w:type="spellStart"/>
      <w:r w:rsidR="00DE59DE">
        <w:rPr>
          <w:rFonts w:ascii="Arial" w:hAnsi="Arial" w:cs="Arial"/>
          <w:sz w:val="24"/>
          <w:szCs w:val="24"/>
        </w:rPr>
        <w:t>serostatus</w:t>
      </w:r>
      <w:proofErr w:type="spellEnd"/>
      <w:r w:rsidR="00DE59DE">
        <w:rPr>
          <w:rFonts w:ascii="Arial" w:hAnsi="Arial" w:cs="Arial"/>
          <w:sz w:val="24"/>
          <w:szCs w:val="24"/>
        </w:rPr>
        <w:t>, and the presence of allograft rejection</w:t>
      </w:r>
      <w:r w:rsidR="00645A9B">
        <w:rPr>
          <w:rFonts w:ascii="Arial" w:hAnsi="Arial" w:cs="Arial"/>
          <w:sz w:val="24"/>
          <w:szCs w:val="24"/>
        </w:rPr>
        <w:fldChar w:fldCharType="begin">
          <w:fldData xml:space="preserve">PEVuZE5vdGU+PENpdGU+PEF1dGhvcj5SYW1hbmFuPC9BdXRob3I+PFllYXI+MjAxMzwvWWVhcj48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</w:fldData>
        </w:fldChar>
      </w:r>
      <w:r w:rsidR="00645A9B">
        <w:rPr>
          <w:rFonts w:ascii="Arial" w:hAnsi="Arial" w:cs="Arial"/>
          <w:sz w:val="24"/>
          <w:szCs w:val="24"/>
        </w:rPr>
        <w:instrText xml:space="preserve"> ADDIN EN.CITE </w:instrText>
      </w:r>
      <w:r w:rsidR="00645A9B">
        <w:rPr>
          <w:rFonts w:ascii="Arial" w:hAnsi="Arial" w:cs="Arial"/>
          <w:sz w:val="24"/>
          <w:szCs w:val="24"/>
        </w:rPr>
        <w:fldChar w:fldCharType="begin">
          <w:fldData xml:space="preserve">PEVuZE5vdGU+PENpdGU+PEF1dGhvcj5SYW1hbmFuPC9BdXRob3I+PFllYXI+MjAxMzwvWWVhcj48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</w:fldData>
        </w:fldChar>
      </w:r>
      <w:r w:rsidR="00645A9B">
        <w:rPr>
          <w:rFonts w:ascii="Arial" w:hAnsi="Arial" w:cs="Arial"/>
          <w:sz w:val="24"/>
          <w:szCs w:val="24"/>
        </w:rPr>
        <w:instrText xml:space="preserve"> ADDIN EN.CITE.DATA </w:instrText>
      </w:r>
      <w:r w:rsidR="00645A9B">
        <w:rPr>
          <w:rFonts w:ascii="Arial" w:hAnsi="Arial" w:cs="Arial"/>
          <w:sz w:val="24"/>
          <w:szCs w:val="24"/>
        </w:rPr>
      </w:r>
      <w:r w:rsidR="00645A9B">
        <w:rPr>
          <w:rFonts w:ascii="Arial" w:hAnsi="Arial" w:cs="Arial"/>
          <w:sz w:val="24"/>
          <w:szCs w:val="24"/>
        </w:rPr>
        <w:fldChar w:fldCharType="end"/>
      </w:r>
      <w:r w:rsidR="00645A9B">
        <w:rPr>
          <w:rFonts w:ascii="Arial" w:hAnsi="Arial" w:cs="Arial"/>
          <w:sz w:val="24"/>
          <w:szCs w:val="24"/>
        </w:rPr>
      </w:r>
      <w:r w:rsidR="00645A9B">
        <w:rPr>
          <w:rFonts w:ascii="Arial" w:hAnsi="Arial" w:cs="Arial"/>
          <w:sz w:val="24"/>
          <w:szCs w:val="24"/>
        </w:rPr>
        <w:fldChar w:fldCharType="separate"/>
      </w:r>
      <w:hyperlink w:anchor="_ENREF_7" w:tooltip="Ramanan, 2013 #685" w:history="1">
        <w:r w:rsidR="0045424C" w:rsidRPr="00645A9B">
          <w:rPr>
            <w:rFonts w:ascii="Arial" w:hAnsi="Arial" w:cs="Arial"/>
            <w:noProof/>
            <w:sz w:val="24"/>
            <w:szCs w:val="24"/>
            <w:vertAlign w:val="superscript"/>
          </w:rPr>
          <w:t>7</w:t>
        </w:r>
      </w:hyperlink>
      <w:r w:rsidR="00645A9B" w:rsidRPr="00645A9B">
        <w:rPr>
          <w:rFonts w:ascii="Arial" w:hAnsi="Arial" w:cs="Arial"/>
          <w:noProof/>
          <w:sz w:val="24"/>
          <w:szCs w:val="24"/>
          <w:vertAlign w:val="superscript"/>
        </w:rPr>
        <w:t>,</w:t>
      </w:r>
      <w:hyperlink w:anchor="_ENREF_8" w:tooltip="McDevitt, 2006 #670" w:history="1">
        <w:r w:rsidR="0045424C" w:rsidRPr="00645A9B">
          <w:rPr>
            <w:rFonts w:ascii="Arial" w:hAnsi="Arial" w:cs="Arial"/>
            <w:noProof/>
            <w:sz w:val="24"/>
            <w:szCs w:val="24"/>
            <w:vertAlign w:val="superscript"/>
          </w:rPr>
          <w:t>8</w:t>
        </w:r>
      </w:hyperlink>
      <w:r w:rsidR="00645A9B">
        <w:rPr>
          <w:rFonts w:ascii="Arial" w:hAnsi="Arial" w:cs="Arial"/>
          <w:sz w:val="24"/>
          <w:szCs w:val="24"/>
        </w:rPr>
        <w:fldChar w:fldCharType="end"/>
      </w:r>
      <w:r w:rsidR="00DE59DE">
        <w:rPr>
          <w:rFonts w:ascii="Arial" w:hAnsi="Arial" w:cs="Arial"/>
          <w:sz w:val="24"/>
          <w:szCs w:val="24"/>
        </w:rPr>
        <w:t xml:space="preserve">. Although antiviral prophylaxis is the standard of care following solid organ </w:t>
      </w:r>
      <w:r w:rsidR="001747C4">
        <w:rPr>
          <w:rFonts w:ascii="Arial" w:hAnsi="Arial" w:cs="Arial"/>
          <w:sz w:val="24"/>
          <w:szCs w:val="24"/>
        </w:rPr>
        <w:t>transplantation, there is a lack of consensus about risk stratification, best method of prevention, duration of therapy, and frequency and timing of sequential antiviral monitoring.</w:t>
      </w:r>
      <w:r w:rsidR="00BA6F46">
        <w:rPr>
          <w:rFonts w:ascii="Arial" w:hAnsi="Arial" w:cs="Arial"/>
          <w:sz w:val="24"/>
          <w:szCs w:val="24"/>
        </w:rPr>
        <w:t xml:space="preserve">  </w:t>
      </w:r>
      <w:r w:rsidR="00412CD0">
        <w:rPr>
          <w:rFonts w:ascii="Arial" w:hAnsi="Arial" w:cs="Arial"/>
          <w:sz w:val="24"/>
          <w:szCs w:val="24"/>
        </w:rPr>
        <w:t>Also relevant to this consideration is the</w:t>
      </w:r>
      <w:r w:rsidR="00BA6F46">
        <w:rPr>
          <w:rFonts w:ascii="Arial" w:hAnsi="Arial" w:cs="Arial"/>
          <w:sz w:val="24"/>
          <w:szCs w:val="24"/>
        </w:rPr>
        <w:t xml:space="preserve"> risk of “late-onset” CMV disease, which occur</w:t>
      </w:r>
      <w:r w:rsidR="00412CD0">
        <w:rPr>
          <w:rFonts w:ascii="Arial" w:hAnsi="Arial" w:cs="Arial"/>
          <w:sz w:val="24"/>
          <w:szCs w:val="24"/>
        </w:rPr>
        <w:t>s</w:t>
      </w:r>
      <w:r w:rsidR="00BA6F46">
        <w:rPr>
          <w:rFonts w:ascii="Arial" w:hAnsi="Arial" w:cs="Arial"/>
          <w:sz w:val="24"/>
          <w:szCs w:val="24"/>
        </w:rPr>
        <w:t xml:space="preserve"> after discontinuation of universal prophylaxis, may be associated with </w:t>
      </w:r>
      <w:proofErr w:type="spellStart"/>
      <w:r w:rsidR="00BA6F46">
        <w:rPr>
          <w:rFonts w:ascii="Arial" w:hAnsi="Arial" w:cs="Arial"/>
          <w:sz w:val="24"/>
          <w:szCs w:val="24"/>
        </w:rPr>
        <w:t>gancyclovir</w:t>
      </w:r>
      <w:proofErr w:type="spellEnd"/>
      <w:r w:rsidR="00BA6F46">
        <w:rPr>
          <w:rFonts w:ascii="Arial" w:hAnsi="Arial" w:cs="Arial"/>
          <w:sz w:val="24"/>
          <w:szCs w:val="24"/>
        </w:rPr>
        <w:t>-resistant CMV, and is associated with decreased patient and graft survival</w:t>
      </w:r>
      <w:r w:rsidR="00645A9B">
        <w:rPr>
          <w:rFonts w:ascii="Arial" w:hAnsi="Arial" w:cs="Arial"/>
          <w:sz w:val="24"/>
          <w:szCs w:val="24"/>
        </w:rPr>
        <w:fldChar w:fldCharType="begin">
          <w:fldData xml:space="preserve">PEVuZE5vdGU+PENpdGU+PEF1dGhvcj5TaW5naDwvQXV0aG9yPjxZZWFyPjIwMDU8L1llYXI+PFJl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</w:fldData>
        </w:fldChar>
      </w:r>
      <w:r w:rsidR="00645A9B">
        <w:rPr>
          <w:rFonts w:ascii="Arial" w:hAnsi="Arial" w:cs="Arial"/>
          <w:sz w:val="24"/>
          <w:szCs w:val="24"/>
        </w:rPr>
        <w:instrText xml:space="preserve"> ADDIN EN.CITE </w:instrText>
      </w:r>
      <w:r w:rsidR="00645A9B">
        <w:rPr>
          <w:rFonts w:ascii="Arial" w:hAnsi="Arial" w:cs="Arial"/>
          <w:sz w:val="24"/>
          <w:szCs w:val="24"/>
        </w:rPr>
        <w:fldChar w:fldCharType="begin">
          <w:fldData xml:space="preserve">PEVuZE5vdGU+PENpdGU+PEF1dGhvcj5TaW5naDwvQXV0aG9yPjxZZWFyPjIwMDU8L1llYXI+PFJl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</w:fldData>
        </w:fldChar>
      </w:r>
      <w:r w:rsidR="00645A9B">
        <w:rPr>
          <w:rFonts w:ascii="Arial" w:hAnsi="Arial" w:cs="Arial"/>
          <w:sz w:val="24"/>
          <w:szCs w:val="24"/>
        </w:rPr>
        <w:instrText xml:space="preserve"> ADDIN EN.CITE.DATA </w:instrText>
      </w:r>
      <w:r w:rsidR="00645A9B">
        <w:rPr>
          <w:rFonts w:ascii="Arial" w:hAnsi="Arial" w:cs="Arial"/>
          <w:sz w:val="24"/>
          <w:szCs w:val="24"/>
        </w:rPr>
      </w:r>
      <w:r w:rsidR="00645A9B">
        <w:rPr>
          <w:rFonts w:ascii="Arial" w:hAnsi="Arial" w:cs="Arial"/>
          <w:sz w:val="24"/>
          <w:szCs w:val="24"/>
        </w:rPr>
        <w:fldChar w:fldCharType="end"/>
      </w:r>
      <w:r w:rsidR="00645A9B">
        <w:rPr>
          <w:rFonts w:ascii="Arial" w:hAnsi="Arial" w:cs="Arial"/>
          <w:sz w:val="24"/>
          <w:szCs w:val="24"/>
        </w:rPr>
      </w:r>
      <w:r w:rsidR="00645A9B">
        <w:rPr>
          <w:rFonts w:ascii="Arial" w:hAnsi="Arial" w:cs="Arial"/>
          <w:sz w:val="24"/>
          <w:szCs w:val="24"/>
        </w:rPr>
        <w:fldChar w:fldCharType="separate"/>
      </w:r>
      <w:hyperlink w:anchor="_ENREF_9" w:tooltip="Singh, 2005 #719" w:history="1">
        <w:r w:rsidR="0045424C" w:rsidRPr="00645A9B">
          <w:rPr>
            <w:rFonts w:ascii="Arial" w:hAnsi="Arial" w:cs="Arial"/>
            <w:noProof/>
            <w:sz w:val="24"/>
            <w:szCs w:val="24"/>
            <w:vertAlign w:val="superscript"/>
          </w:rPr>
          <w:t>9</w:t>
        </w:r>
      </w:hyperlink>
      <w:r w:rsidR="00645A9B" w:rsidRPr="00645A9B">
        <w:rPr>
          <w:rFonts w:ascii="Arial" w:hAnsi="Arial" w:cs="Arial"/>
          <w:noProof/>
          <w:sz w:val="24"/>
          <w:szCs w:val="24"/>
          <w:vertAlign w:val="superscript"/>
        </w:rPr>
        <w:t>,</w:t>
      </w:r>
      <w:hyperlink w:anchor="_ENREF_10" w:tooltip="Browne, 2010 #718" w:history="1">
        <w:r w:rsidR="0045424C" w:rsidRPr="00645A9B">
          <w:rPr>
            <w:rFonts w:ascii="Arial" w:hAnsi="Arial" w:cs="Arial"/>
            <w:noProof/>
            <w:sz w:val="24"/>
            <w:szCs w:val="24"/>
            <w:vertAlign w:val="superscript"/>
          </w:rPr>
          <w:t>10</w:t>
        </w:r>
      </w:hyperlink>
      <w:r w:rsidR="00645A9B">
        <w:rPr>
          <w:rFonts w:ascii="Arial" w:hAnsi="Arial" w:cs="Arial"/>
          <w:sz w:val="24"/>
          <w:szCs w:val="24"/>
        </w:rPr>
        <w:fldChar w:fldCharType="end"/>
      </w:r>
      <w:r w:rsidR="00645A9B">
        <w:rPr>
          <w:rFonts w:ascii="Arial" w:hAnsi="Arial" w:cs="Arial"/>
          <w:sz w:val="24"/>
          <w:szCs w:val="24"/>
        </w:rPr>
        <w:t>.</w:t>
      </w:r>
    </w:p>
    <w:p w:rsidR="00AC3B00" w:rsidRPr="00431641" w:rsidRDefault="00F751DD" w:rsidP="00E66D4F">
      <w:pPr>
        <w:spacing w:line="480" w:lineRule="auto"/>
        <w:jc w:val="both"/>
        <w:rPr>
          <w:rFonts w:ascii="Arial" w:hAnsi="Arial" w:cs="Arial"/>
          <w:b/>
          <w:sz w:val="24"/>
          <w:szCs w:val="24"/>
        </w:rPr>
      </w:pPr>
      <w:r>
        <w:rPr>
          <w:rFonts w:ascii="Arial" w:hAnsi="Arial" w:cs="Arial"/>
          <w:b/>
          <w:sz w:val="24"/>
          <w:szCs w:val="24"/>
        </w:rPr>
        <w:t>1.</w:t>
      </w:r>
      <w:r w:rsidR="00CE1B4C" w:rsidRPr="00431641">
        <w:rPr>
          <w:rFonts w:ascii="Arial" w:hAnsi="Arial" w:cs="Arial"/>
          <w:b/>
          <w:sz w:val="24"/>
          <w:szCs w:val="24"/>
        </w:rPr>
        <w:t>2.1</w:t>
      </w:r>
      <w:r w:rsidR="00431641">
        <w:rPr>
          <w:rFonts w:ascii="Arial" w:hAnsi="Arial" w:cs="Arial"/>
          <w:b/>
          <w:sz w:val="24"/>
          <w:szCs w:val="24"/>
        </w:rPr>
        <w:t xml:space="preserve"> </w:t>
      </w:r>
      <w:r w:rsidR="00AD3F31" w:rsidRPr="00431641">
        <w:rPr>
          <w:rFonts w:ascii="Arial" w:hAnsi="Arial" w:cs="Arial"/>
          <w:b/>
          <w:sz w:val="24"/>
          <w:szCs w:val="24"/>
        </w:rPr>
        <w:t>Prevention of CMV disease in transplant patients</w:t>
      </w:r>
    </w:p>
    <w:p w:rsidR="00E66D4F" w:rsidRDefault="001747C4" w:rsidP="00E66D4F">
      <w:pPr>
        <w:spacing w:line="480" w:lineRule="auto"/>
        <w:jc w:val="both"/>
        <w:rPr>
          <w:rFonts w:ascii="Arial" w:hAnsi="Arial" w:cs="Arial"/>
          <w:sz w:val="24"/>
          <w:szCs w:val="24"/>
        </w:rPr>
      </w:pPr>
      <w:r>
        <w:rPr>
          <w:rFonts w:ascii="Arial" w:hAnsi="Arial" w:cs="Arial"/>
          <w:sz w:val="24"/>
          <w:szCs w:val="24"/>
        </w:rPr>
        <w:t>Universal prophylaxis refers to administration of antiviral the</w:t>
      </w:r>
      <w:r w:rsidR="00645A9B">
        <w:rPr>
          <w:rFonts w:ascii="Arial" w:hAnsi="Arial" w:cs="Arial"/>
          <w:sz w:val="24"/>
          <w:szCs w:val="24"/>
        </w:rPr>
        <w:t>rapy to individuals</w:t>
      </w:r>
      <w:r>
        <w:rPr>
          <w:rFonts w:ascii="Arial" w:hAnsi="Arial" w:cs="Arial"/>
          <w:sz w:val="24"/>
          <w:szCs w:val="24"/>
        </w:rPr>
        <w:t xml:space="preserve"> deemed to be at highest risk of CMV for a prescribed length of time, independent of any serologic measures of viremia</w:t>
      </w:r>
      <w:r w:rsidR="00B56418">
        <w:rPr>
          <w:rFonts w:ascii="Arial" w:hAnsi="Arial" w:cs="Arial"/>
          <w:sz w:val="24"/>
          <w:szCs w:val="24"/>
        </w:rPr>
        <w:t>, and is typically utilized in solid organ transplant recipients</w:t>
      </w:r>
      <w:r>
        <w:rPr>
          <w:rFonts w:ascii="Arial" w:hAnsi="Arial" w:cs="Arial"/>
          <w:sz w:val="24"/>
          <w:szCs w:val="24"/>
        </w:rPr>
        <w:t xml:space="preserve">. </w:t>
      </w:r>
      <w:r w:rsidR="00A9329E">
        <w:rPr>
          <w:rFonts w:ascii="Arial" w:hAnsi="Arial" w:cs="Arial"/>
          <w:sz w:val="24"/>
          <w:szCs w:val="24"/>
        </w:rPr>
        <w:t>Preemptive therapy, which involves routinely monitoring patients for the development of asymptomatic viremia and treating at the time viremia is i</w:t>
      </w:r>
      <w:r>
        <w:rPr>
          <w:rFonts w:ascii="Arial" w:hAnsi="Arial" w:cs="Arial"/>
          <w:sz w:val="24"/>
          <w:szCs w:val="24"/>
        </w:rPr>
        <w:t>dentified, is</w:t>
      </w:r>
      <w:r w:rsidR="00A9329E">
        <w:rPr>
          <w:rFonts w:ascii="Arial" w:hAnsi="Arial" w:cs="Arial"/>
          <w:sz w:val="24"/>
          <w:szCs w:val="24"/>
        </w:rPr>
        <w:t xml:space="preserve"> an alternative means of preventi</w:t>
      </w:r>
      <w:r>
        <w:rPr>
          <w:rFonts w:ascii="Arial" w:hAnsi="Arial" w:cs="Arial"/>
          <w:sz w:val="24"/>
          <w:szCs w:val="24"/>
        </w:rPr>
        <w:t>ng post-transplant CMV disease</w:t>
      </w:r>
      <w:r w:rsidR="00B56418">
        <w:rPr>
          <w:rFonts w:ascii="Arial" w:hAnsi="Arial" w:cs="Arial"/>
          <w:sz w:val="24"/>
          <w:szCs w:val="24"/>
        </w:rPr>
        <w:t>, most often utilized in recipients of hematopoietic stem cell transplantation</w:t>
      </w:r>
      <w:r>
        <w:rPr>
          <w:rFonts w:ascii="Arial" w:hAnsi="Arial" w:cs="Arial"/>
          <w:sz w:val="24"/>
          <w:szCs w:val="24"/>
        </w:rPr>
        <w:t>. Both methods have clear benefits and limitations, but data from multiple cohort studies currently suggest better overall outcomes from universal prophylaxis. However, despite antiviral therapy, transplant patients remain at significant risk of both direct and indirect effects of CMV</w:t>
      </w:r>
      <w:r w:rsidR="00426527">
        <w:rPr>
          <w:rFonts w:ascii="Arial" w:hAnsi="Arial" w:cs="Arial"/>
          <w:sz w:val="24"/>
          <w:szCs w:val="24"/>
        </w:rPr>
        <w:t>.  Hence</w:t>
      </w:r>
      <w:r w:rsidR="00FA2F12">
        <w:rPr>
          <w:rFonts w:ascii="Arial" w:hAnsi="Arial" w:cs="Arial"/>
          <w:sz w:val="24"/>
          <w:szCs w:val="24"/>
        </w:rPr>
        <w:t xml:space="preserve">, preventative and therapeutic strategies against post-transplant CMV infection remain an area of active investigation.  </w:t>
      </w:r>
    </w:p>
    <w:p w:rsidR="00AD3F31" w:rsidRPr="00431641" w:rsidRDefault="00F751DD" w:rsidP="00E66D4F">
      <w:pPr>
        <w:spacing w:line="480" w:lineRule="auto"/>
        <w:jc w:val="both"/>
        <w:rPr>
          <w:rFonts w:ascii="Arial" w:hAnsi="Arial" w:cs="Arial"/>
          <w:b/>
          <w:sz w:val="24"/>
          <w:szCs w:val="24"/>
        </w:rPr>
      </w:pPr>
      <w:r>
        <w:rPr>
          <w:rFonts w:ascii="Arial" w:hAnsi="Arial" w:cs="Arial"/>
          <w:b/>
          <w:sz w:val="24"/>
          <w:szCs w:val="24"/>
        </w:rPr>
        <w:t>1.</w:t>
      </w:r>
      <w:r w:rsidR="00CC0B71" w:rsidRPr="00431641">
        <w:rPr>
          <w:rFonts w:ascii="Arial" w:hAnsi="Arial" w:cs="Arial"/>
          <w:b/>
          <w:sz w:val="24"/>
          <w:szCs w:val="24"/>
        </w:rPr>
        <w:t xml:space="preserve">2.2 </w:t>
      </w:r>
      <w:r w:rsidR="00AD3F31" w:rsidRPr="00431641">
        <w:rPr>
          <w:rFonts w:ascii="Arial" w:hAnsi="Arial" w:cs="Arial"/>
          <w:b/>
          <w:sz w:val="24"/>
          <w:szCs w:val="24"/>
        </w:rPr>
        <w:t>CMV in HIV patients</w:t>
      </w:r>
    </w:p>
    <w:p w:rsidR="00E66D4F" w:rsidRDefault="009F425A" w:rsidP="00E66D4F">
      <w:pPr>
        <w:spacing w:line="480" w:lineRule="auto"/>
        <w:jc w:val="both"/>
        <w:rPr>
          <w:rFonts w:ascii="Arial" w:hAnsi="Arial" w:cs="Arial"/>
          <w:sz w:val="24"/>
          <w:szCs w:val="24"/>
        </w:rPr>
      </w:pPr>
      <w:r w:rsidRPr="003375C3">
        <w:rPr>
          <w:rFonts w:ascii="Arial" w:hAnsi="Arial" w:cs="Arial"/>
          <w:sz w:val="24"/>
          <w:szCs w:val="24"/>
        </w:rPr>
        <w:t>Increased v</w:t>
      </w:r>
      <w:r w:rsidR="002F3F1D">
        <w:rPr>
          <w:rFonts w:ascii="Arial" w:hAnsi="Arial" w:cs="Arial"/>
          <w:sz w:val="24"/>
          <w:szCs w:val="24"/>
        </w:rPr>
        <w:t>ulnerability to CMV disease</w:t>
      </w:r>
      <w:r w:rsidRPr="003375C3">
        <w:rPr>
          <w:rFonts w:ascii="Arial" w:hAnsi="Arial" w:cs="Arial"/>
          <w:sz w:val="24"/>
          <w:szCs w:val="24"/>
        </w:rPr>
        <w:t xml:space="preserve"> was subsequently identified</w:t>
      </w:r>
      <w:r w:rsidR="002F3F1D">
        <w:rPr>
          <w:rFonts w:ascii="Arial" w:hAnsi="Arial" w:cs="Arial"/>
          <w:sz w:val="24"/>
          <w:szCs w:val="24"/>
        </w:rPr>
        <w:t xml:space="preserve"> in other immunocompromised populations, including those with</w:t>
      </w:r>
      <w:r w:rsidR="00426527">
        <w:rPr>
          <w:rFonts w:ascii="Arial" w:hAnsi="Arial" w:cs="Arial"/>
          <w:sz w:val="24"/>
          <w:szCs w:val="24"/>
        </w:rPr>
        <w:t xml:space="preserve"> the human </w:t>
      </w:r>
      <w:r w:rsidRPr="003375C3">
        <w:rPr>
          <w:rFonts w:ascii="Arial" w:hAnsi="Arial" w:cs="Arial"/>
          <w:sz w:val="24"/>
          <w:szCs w:val="24"/>
        </w:rPr>
        <w:t>immu</w:t>
      </w:r>
      <w:r w:rsidR="00426527">
        <w:rPr>
          <w:rFonts w:ascii="Arial" w:hAnsi="Arial" w:cs="Arial"/>
          <w:sz w:val="24"/>
          <w:szCs w:val="24"/>
        </w:rPr>
        <w:t>nodeficiency virus (HIV)</w:t>
      </w:r>
      <w:r w:rsidR="007A71BA" w:rsidRPr="003375C3">
        <w:rPr>
          <w:rFonts w:ascii="Arial" w:hAnsi="Arial" w:cs="Arial"/>
          <w:sz w:val="24"/>
          <w:szCs w:val="24"/>
        </w:rPr>
        <w:t xml:space="preserve">. </w:t>
      </w:r>
      <w:r w:rsidR="007E76B1">
        <w:rPr>
          <w:rFonts w:ascii="Arial" w:hAnsi="Arial" w:cs="Arial"/>
          <w:sz w:val="24"/>
          <w:szCs w:val="24"/>
        </w:rPr>
        <w:t>Prior to the advent of highly active antiretroviral therapy</w:t>
      </w:r>
      <w:r w:rsidR="00257398">
        <w:rPr>
          <w:rFonts w:ascii="Arial" w:hAnsi="Arial" w:cs="Arial"/>
          <w:sz w:val="24"/>
          <w:szCs w:val="24"/>
        </w:rPr>
        <w:t xml:space="preserve"> (ART)</w:t>
      </w:r>
      <w:r w:rsidR="007E76B1">
        <w:rPr>
          <w:rFonts w:ascii="Arial" w:hAnsi="Arial" w:cs="Arial"/>
          <w:sz w:val="24"/>
          <w:szCs w:val="24"/>
        </w:rPr>
        <w:t>, CMV end-organ disease occurred frequently in patients with advanced HIV disease, with CMV retinitis being the most common complication but also including gastrointestinal, neurologi</w:t>
      </w:r>
      <w:r w:rsidR="00CD039B">
        <w:rPr>
          <w:rFonts w:ascii="Arial" w:hAnsi="Arial" w:cs="Arial"/>
          <w:sz w:val="24"/>
          <w:szCs w:val="24"/>
        </w:rPr>
        <w:t>c, and pulmonary involvement</w:t>
      </w:r>
      <w:hyperlink w:anchor="_ENREF_11" w:tooltip="Gianella, 2016 #709"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&lt;EndNote&gt;&lt;Cite&gt;&lt;Author&gt;Gianella&lt;/Author&gt;&lt;Year&gt;2016&lt;/Year&gt;&lt;RecNum&gt;709&lt;/RecNum&gt;&lt;DisplayText&gt;&lt;style face="superscript"&gt;11&lt;/style&gt;&lt;/DisplayText&gt;&lt;record&gt;&lt;rec-number&gt;709&lt;/rec-number&gt;&lt;foreign-keys&gt;&lt;key app="EN" db-id="rx9fzsw9sdxxrhefxw555xwie0fa2vre5dw5" timestamp="1521828199"&gt;709&lt;/key&gt;&lt;/foreign-keys&gt;&lt;ref-type name="Journal Article"&gt;17&lt;/ref-type&gt;&lt;contributors&gt;&lt;authors&gt;&lt;author&gt;Gianella, S.&lt;/author&gt;&lt;author&gt;Letendre, S.&lt;/author&gt;&lt;/authors&gt;&lt;/contributors&gt;&lt;auth-address&gt;Department of Medicine, Division of Infectious Disease, University of California-San Diego, La Jolla.&lt;/auth-address&gt;&lt;titles&gt;&lt;title&gt;Cytomegalovirus and HIV: A Dangerous Pas de Deux&lt;/title&gt;&lt;secondary-title&gt;J Infect Dis&lt;/secondary-title&gt;&lt;/titles&gt;&lt;periodical&gt;&lt;full-title&gt;J Infect Dis&lt;/full-title&gt;&lt;/periodical&gt;&lt;pages&gt;S67-74&lt;/pages&gt;&lt;volume&gt;214 Suppl 2&lt;/volume&gt;&lt;edition&gt;2016/09/15&lt;/edition&gt;&lt;keywords&gt;&lt;keyword&gt;*Aging/immunology&lt;/keyword&gt;&lt;keyword&gt;Antiretroviral Therapy, Highly Active/adverse effects&lt;/keyword&gt;&lt;keyword&gt;Coinfection&lt;/keyword&gt;&lt;keyword&gt;Cytomegalovirus&lt;/keyword&gt;&lt;keyword&gt;Cytomegalovirus Infections/epidemiology/*etiology/immunology&lt;/keyword&gt;&lt;keyword&gt;Disease Progression&lt;/keyword&gt;&lt;keyword&gt;HIV Infections/*complications/drug therapy&lt;/keyword&gt;&lt;keyword&gt;Hiv-1&lt;/keyword&gt;&lt;keyword&gt;Humans&lt;/keyword&gt;&lt;keyword&gt;Neurocognitive Disorders/etiology&lt;/keyword&gt;&lt;keyword&gt;*hiv&lt;/keyword&gt;&lt;keyword&gt;*aging&lt;/keyword&gt;&lt;keyword&gt;*cytomegalovirus&lt;/keyword&gt;&lt;keyword&gt;*end organ disease&lt;/keyword&gt;&lt;keyword&gt;*immune dysfunction&lt;/keyword&gt;&lt;keyword&gt;*inflammation&lt;/keyword&gt;&lt;/keywords&gt;&lt;dates&gt;&lt;year&gt;2016&lt;/year&gt;&lt;pub-dates&gt;&lt;date&gt;Oct 1&lt;/date&gt;&lt;/pub-dates&gt;&lt;/dates&gt;&lt;isbn&gt;1537-6613 (Electronic)&amp;#xD;0022-1899 (Linking)&lt;/isbn&gt;&lt;accession-num&gt;27625433&lt;/accession-num&gt;&lt;urls&gt;&lt;related-urls&gt;&lt;url&gt;https://www.ncbi.nlm.nih.gov/pubmed/27625433&lt;/url&gt;&lt;/related-urls&gt;&lt;/urls&gt;&lt;custom2&gt;PMC5021239&lt;/custom2&gt;&lt;electronic-resource-num&gt;10.1093/infdis/jiw217&lt;/electronic-resource-num&gt;&lt;/record&gt;&lt;/Cite&gt;&lt;/EndNote&gt;</w:instrText>
        </w:r>
        <w:r w:rsidR="0045424C">
          <w:rPr>
            <w:rFonts w:ascii="Arial" w:hAnsi="Arial" w:cs="Arial"/>
            <w:sz w:val="24"/>
            <w:szCs w:val="24"/>
          </w:rPr>
          <w:fldChar w:fldCharType="separate"/>
        </w:r>
        <w:r w:rsidR="0045424C" w:rsidRPr="002E31CD">
          <w:rPr>
            <w:rFonts w:ascii="Arial" w:hAnsi="Arial" w:cs="Arial"/>
            <w:noProof/>
            <w:sz w:val="24"/>
            <w:szCs w:val="24"/>
            <w:vertAlign w:val="superscript"/>
          </w:rPr>
          <w:t>11</w:t>
        </w:r>
        <w:r w:rsidR="0045424C">
          <w:rPr>
            <w:rFonts w:ascii="Arial" w:hAnsi="Arial" w:cs="Arial"/>
            <w:sz w:val="24"/>
            <w:szCs w:val="24"/>
          </w:rPr>
          <w:fldChar w:fldCharType="end"/>
        </w:r>
      </w:hyperlink>
      <w:r w:rsidR="00CD039B">
        <w:rPr>
          <w:rFonts w:ascii="Arial" w:hAnsi="Arial" w:cs="Arial"/>
          <w:sz w:val="24"/>
          <w:szCs w:val="24"/>
        </w:rPr>
        <w:t xml:space="preserve"> </w:t>
      </w:r>
      <w:r w:rsidR="007E76B1">
        <w:rPr>
          <w:rFonts w:ascii="Arial" w:hAnsi="Arial" w:cs="Arial"/>
          <w:sz w:val="24"/>
          <w:szCs w:val="24"/>
        </w:rPr>
        <w:t xml:space="preserve">. </w:t>
      </w:r>
      <w:r w:rsidR="00426527">
        <w:rPr>
          <w:rFonts w:ascii="Arial" w:hAnsi="Arial" w:cs="Arial"/>
          <w:sz w:val="24"/>
          <w:szCs w:val="24"/>
        </w:rPr>
        <w:t>HIV patients are usually co</w:t>
      </w:r>
      <w:r w:rsidR="00343C72">
        <w:rPr>
          <w:rFonts w:ascii="Arial" w:hAnsi="Arial" w:cs="Arial"/>
          <w:sz w:val="24"/>
          <w:szCs w:val="24"/>
        </w:rPr>
        <w:t>-</w:t>
      </w:r>
      <w:r w:rsidR="00426527">
        <w:rPr>
          <w:rFonts w:ascii="Arial" w:hAnsi="Arial" w:cs="Arial"/>
          <w:sz w:val="24"/>
          <w:szCs w:val="24"/>
        </w:rPr>
        <w:t xml:space="preserve">infected with CMV, </w:t>
      </w:r>
      <w:r w:rsidR="007E76B1">
        <w:rPr>
          <w:rFonts w:ascii="Arial" w:hAnsi="Arial" w:cs="Arial"/>
          <w:sz w:val="24"/>
          <w:szCs w:val="24"/>
        </w:rPr>
        <w:t>which appears to exert additional adverse effects on T cell immunity and impair</w:t>
      </w:r>
      <w:r w:rsidR="00F57912">
        <w:rPr>
          <w:rFonts w:ascii="Arial" w:hAnsi="Arial" w:cs="Arial"/>
          <w:sz w:val="24"/>
          <w:szCs w:val="24"/>
        </w:rPr>
        <w:t>s</w:t>
      </w:r>
      <w:r w:rsidR="007E76B1">
        <w:rPr>
          <w:rFonts w:ascii="Arial" w:hAnsi="Arial" w:cs="Arial"/>
          <w:sz w:val="24"/>
          <w:szCs w:val="24"/>
        </w:rPr>
        <w:t xml:space="preserve"> response to HIV antiviral therapy</w:t>
      </w:r>
      <w:r w:rsidR="002E31CD">
        <w:rPr>
          <w:rFonts w:ascii="Arial" w:hAnsi="Arial" w:cs="Arial"/>
          <w:sz w:val="24"/>
          <w:szCs w:val="24"/>
        </w:rPr>
        <w:fldChar w:fldCharType="begin">
          <w:fldData xml:space="preserve">PEVuZE5vdGU+PENpdGU+PEF1dGhvcj5GcmVlbWFuPC9BdXRob3I+PFllYXI+MjAxNjwvWWVhcj48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</w:fldData>
        </w:fldChar>
      </w:r>
      <w:r w:rsidR="00823BC6">
        <w:rPr>
          <w:rFonts w:ascii="Arial" w:hAnsi="Arial" w:cs="Arial"/>
          <w:sz w:val="24"/>
          <w:szCs w:val="24"/>
        </w:rPr>
        <w:instrText xml:space="preserve"> ADDIN EN.CITE </w:instrText>
      </w:r>
      <w:r w:rsidR="00823BC6">
        <w:rPr>
          <w:rFonts w:ascii="Arial" w:hAnsi="Arial" w:cs="Arial"/>
          <w:sz w:val="24"/>
          <w:szCs w:val="24"/>
        </w:rPr>
        <w:fldChar w:fldCharType="begin">
          <w:fldData xml:space="preserve">PEVuZE5vdGU+PENpdGU+PEF1dGhvcj5GcmVlbWFuPC9BdXRob3I+PFllYXI+MjAxNjwvWWVhcj48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</w:fldData>
        </w:fldChar>
      </w:r>
      <w:r w:rsidR="00823BC6">
        <w:rPr>
          <w:rFonts w:ascii="Arial" w:hAnsi="Arial" w:cs="Arial"/>
          <w:sz w:val="24"/>
          <w:szCs w:val="24"/>
        </w:rPr>
        <w:instrText xml:space="preserve"> ADDIN EN.CITE.DATA </w:instrText>
      </w:r>
      <w:r w:rsidR="00823BC6">
        <w:rPr>
          <w:rFonts w:ascii="Arial" w:hAnsi="Arial" w:cs="Arial"/>
          <w:sz w:val="24"/>
          <w:szCs w:val="24"/>
        </w:rPr>
      </w:r>
      <w:r w:rsidR="00823BC6">
        <w:rPr>
          <w:rFonts w:ascii="Arial" w:hAnsi="Arial" w:cs="Arial"/>
          <w:sz w:val="24"/>
          <w:szCs w:val="24"/>
        </w:rPr>
        <w:fldChar w:fldCharType="end"/>
      </w:r>
      <w:r w:rsidR="002E31CD">
        <w:rPr>
          <w:rFonts w:ascii="Arial" w:hAnsi="Arial" w:cs="Arial"/>
          <w:sz w:val="24"/>
          <w:szCs w:val="24"/>
        </w:rPr>
      </w:r>
      <w:r w:rsidR="002E31CD">
        <w:rPr>
          <w:rFonts w:ascii="Arial" w:hAnsi="Arial" w:cs="Arial"/>
          <w:sz w:val="24"/>
          <w:szCs w:val="24"/>
        </w:rPr>
        <w:fldChar w:fldCharType="separate"/>
      </w:r>
      <w:hyperlink w:anchor="_ENREF_12" w:tooltip="Freeman, 2016 #710" w:history="1">
        <w:r w:rsidR="0045424C" w:rsidRPr="00823BC6">
          <w:rPr>
            <w:rFonts w:ascii="Arial" w:hAnsi="Arial" w:cs="Arial"/>
            <w:noProof/>
            <w:sz w:val="24"/>
            <w:szCs w:val="24"/>
            <w:vertAlign w:val="superscript"/>
          </w:rPr>
          <w:t>12</w:t>
        </w:r>
      </w:hyperlink>
      <w:r w:rsidR="00823BC6" w:rsidRPr="00823BC6">
        <w:rPr>
          <w:rFonts w:ascii="Arial" w:hAnsi="Arial" w:cs="Arial"/>
          <w:noProof/>
          <w:sz w:val="24"/>
          <w:szCs w:val="24"/>
          <w:vertAlign w:val="superscript"/>
        </w:rPr>
        <w:t>,</w:t>
      </w:r>
      <w:hyperlink w:anchor="_ENREF_13" w:tooltip="Barrett, 2014 #723" w:history="1">
        <w:r w:rsidR="0045424C" w:rsidRPr="00823BC6">
          <w:rPr>
            <w:rFonts w:ascii="Arial" w:hAnsi="Arial" w:cs="Arial"/>
            <w:noProof/>
            <w:sz w:val="24"/>
            <w:szCs w:val="24"/>
            <w:vertAlign w:val="superscript"/>
          </w:rPr>
          <w:t>13</w:t>
        </w:r>
      </w:hyperlink>
      <w:r w:rsidR="002E31CD">
        <w:rPr>
          <w:rFonts w:ascii="Arial" w:hAnsi="Arial" w:cs="Arial"/>
          <w:sz w:val="24"/>
          <w:szCs w:val="24"/>
        </w:rPr>
        <w:fldChar w:fldCharType="end"/>
      </w:r>
      <w:r w:rsidR="007E76B1">
        <w:rPr>
          <w:rFonts w:ascii="Arial" w:hAnsi="Arial" w:cs="Arial"/>
          <w:sz w:val="24"/>
          <w:szCs w:val="24"/>
        </w:rPr>
        <w:t>. Additionally, CMV was also identified as a risk factor for severe, non-AIDS related adverse clinical events in a recent longitudinal study, demonstrating its ability to remain im</w:t>
      </w:r>
      <w:r w:rsidR="00F57912">
        <w:rPr>
          <w:rFonts w:ascii="Arial" w:hAnsi="Arial" w:cs="Arial"/>
          <w:sz w:val="24"/>
          <w:szCs w:val="24"/>
        </w:rPr>
        <w:t>munomodulatory and relevant</w:t>
      </w:r>
      <w:r w:rsidR="007E76B1">
        <w:rPr>
          <w:rFonts w:ascii="Arial" w:hAnsi="Arial" w:cs="Arial"/>
          <w:sz w:val="24"/>
          <w:szCs w:val="24"/>
        </w:rPr>
        <w:t xml:space="preserve"> in contemporary times, </w:t>
      </w:r>
      <w:r w:rsidR="00F57912">
        <w:rPr>
          <w:rFonts w:ascii="Arial" w:hAnsi="Arial" w:cs="Arial"/>
          <w:sz w:val="24"/>
          <w:szCs w:val="24"/>
        </w:rPr>
        <w:t xml:space="preserve">even </w:t>
      </w:r>
      <w:r w:rsidR="007E76B1">
        <w:rPr>
          <w:rFonts w:ascii="Arial" w:hAnsi="Arial" w:cs="Arial"/>
          <w:sz w:val="24"/>
          <w:szCs w:val="24"/>
        </w:rPr>
        <w:t xml:space="preserve">where ART is the standard of care </w:t>
      </w:r>
      <w:hyperlink w:anchor="_ENREF_14" w:tooltip="Lichtner, 2015 #724" w:history="1">
        <w:r w:rsidR="0045424C">
          <w:rPr>
            <w:rFonts w:ascii="Arial" w:hAnsi="Arial" w:cs="Arial"/>
            <w:sz w:val="24"/>
            <w:szCs w:val="24"/>
          </w:rPr>
          <w:fldChar w:fldCharType="begin">
            <w:fldData xml:space="preserve">PEVuZE5vdGU+PENpdGU+PEF1dGhvcj5MaWNodG5lcjwvQXV0aG9yPjxZZWFyPjIwMTU8L1llYXI+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PEVuZE5vdGU+PENpdGU+PEF1dGhvcj5MaWNodG5lcjwvQXV0aG9yPjxZZWFyPjIwMTU8L1llYXI+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823BC6">
          <w:rPr>
            <w:rFonts w:ascii="Arial" w:hAnsi="Arial" w:cs="Arial"/>
            <w:noProof/>
            <w:sz w:val="24"/>
            <w:szCs w:val="24"/>
            <w:vertAlign w:val="superscript"/>
          </w:rPr>
          <w:t>14</w:t>
        </w:r>
        <w:r w:rsidR="0045424C">
          <w:rPr>
            <w:rFonts w:ascii="Arial" w:hAnsi="Arial" w:cs="Arial"/>
            <w:sz w:val="24"/>
            <w:szCs w:val="24"/>
          </w:rPr>
          <w:fldChar w:fldCharType="end"/>
        </w:r>
      </w:hyperlink>
      <w:r w:rsidR="007E76B1">
        <w:rPr>
          <w:rFonts w:ascii="Arial" w:hAnsi="Arial" w:cs="Arial"/>
          <w:sz w:val="24"/>
          <w:szCs w:val="24"/>
        </w:rPr>
        <w:t>.</w:t>
      </w:r>
    </w:p>
    <w:p w:rsidR="00AD3F31" w:rsidRPr="00431641" w:rsidRDefault="00F751DD" w:rsidP="00E66D4F">
      <w:pPr>
        <w:spacing w:line="480" w:lineRule="auto"/>
        <w:jc w:val="both"/>
        <w:rPr>
          <w:rFonts w:ascii="Arial" w:hAnsi="Arial" w:cs="Arial"/>
          <w:b/>
          <w:sz w:val="24"/>
          <w:szCs w:val="24"/>
        </w:rPr>
      </w:pPr>
      <w:r>
        <w:rPr>
          <w:rFonts w:ascii="Arial" w:hAnsi="Arial" w:cs="Arial"/>
          <w:b/>
          <w:sz w:val="24"/>
          <w:szCs w:val="24"/>
        </w:rPr>
        <w:t>1.</w:t>
      </w:r>
      <w:r w:rsidR="00AD3F31" w:rsidRPr="00431641">
        <w:rPr>
          <w:rFonts w:ascii="Arial" w:hAnsi="Arial" w:cs="Arial"/>
          <w:b/>
          <w:sz w:val="24"/>
          <w:szCs w:val="24"/>
        </w:rPr>
        <w:t>2.3 CMV in chemotherapy patients</w:t>
      </w:r>
    </w:p>
    <w:p w:rsidR="00E66D4F" w:rsidRDefault="00CD039B" w:rsidP="00E66D4F">
      <w:pPr>
        <w:spacing w:line="480" w:lineRule="auto"/>
        <w:jc w:val="both"/>
        <w:rPr>
          <w:rFonts w:ascii="Arial" w:hAnsi="Arial" w:cs="Arial"/>
          <w:sz w:val="24"/>
          <w:szCs w:val="24"/>
        </w:rPr>
      </w:pPr>
      <w:r>
        <w:rPr>
          <w:rFonts w:ascii="Arial" w:hAnsi="Arial" w:cs="Arial"/>
          <w:sz w:val="24"/>
          <w:szCs w:val="24"/>
        </w:rPr>
        <w:t xml:space="preserve">Patients receiving cancer chemotherapy have also been found to be at risk for CMV disease. Rates of detectable </w:t>
      </w:r>
      <w:r w:rsidR="00974362">
        <w:rPr>
          <w:rFonts w:ascii="Arial" w:hAnsi="Arial" w:cs="Arial"/>
          <w:sz w:val="24"/>
          <w:szCs w:val="24"/>
        </w:rPr>
        <w:t xml:space="preserve">CMV </w:t>
      </w:r>
      <w:r>
        <w:rPr>
          <w:rFonts w:ascii="Arial" w:hAnsi="Arial" w:cs="Arial"/>
          <w:sz w:val="24"/>
          <w:szCs w:val="24"/>
        </w:rPr>
        <w:t>viremia following induction chemotherapy have been reported as high as 50-90% of patients</w:t>
      </w:r>
      <w:r w:rsidR="00164A25">
        <w:rPr>
          <w:rFonts w:ascii="Arial" w:hAnsi="Arial" w:cs="Arial"/>
          <w:sz w:val="24"/>
          <w:szCs w:val="24"/>
        </w:rPr>
        <w:fldChar w:fldCharType="begin">
          <w:fldData xml:space="preserve">PEVuZE5vdGU+PENpdGU+PEF1dGhvcj5PZ2F0YTwvQXV0aG9yPjxZZWFyPjIwMTE8L1llYXI+PFJl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</w:fldData>
        </w:fldChar>
      </w:r>
      <w:r w:rsidR="00164A25">
        <w:rPr>
          <w:rFonts w:ascii="Arial" w:hAnsi="Arial" w:cs="Arial"/>
          <w:sz w:val="24"/>
          <w:szCs w:val="24"/>
        </w:rPr>
        <w:instrText xml:space="preserve"> ADDIN EN.CITE </w:instrText>
      </w:r>
      <w:r w:rsidR="00164A25">
        <w:rPr>
          <w:rFonts w:ascii="Arial" w:hAnsi="Arial" w:cs="Arial"/>
          <w:sz w:val="24"/>
          <w:szCs w:val="24"/>
        </w:rPr>
        <w:fldChar w:fldCharType="begin">
          <w:fldData xml:space="preserve">PEVuZE5vdGU+PENpdGU+PEF1dGhvcj5PZ2F0YTwvQXV0aG9yPjxZZWFyPjIwMTE8L1llYXI+PFJl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</w:fldData>
        </w:fldChar>
      </w:r>
      <w:r w:rsidR="00164A25">
        <w:rPr>
          <w:rFonts w:ascii="Arial" w:hAnsi="Arial" w:cs="Arial"/>
          <w:sz w:val="24"/>
          <w:szCs w:val="24"/>
        </w:rPr>
        <w:instrText xml:space="preserve"> ADDIN EN.CITE.DATA </w:instrText>
      </w:r>
      <w:r w:rsidR="00164A25">
        <w:rPr>
          <w:rFonts w:ascii="Arial" w:hAnsi="Arial" w:cs="Arial"/>
          <w:sz w:val="24"/>
          <w:szCs w:val="24"/>
        </w:rPr>
      </w:r>
      <w:r w:rsidR="00164A25">
        <w:rPr>
          <w:rFonts w:ascii="Arial" w:hAnsi="Arial" w:cs="Arial"/>
          <w:sz w:val="24"/>
          <w:szCs w:val="24"/>
        </w:rPr>
        <w:fldChar w:fldCharType="end"/>
      </w:r>
      <w:r w:rsidR="00164A25">
        <w:rPr>
          <w:rFonts w:ascii="Arial" w:hAnsi="Arial" w:cs="Arial"/>
          <w:sz w:val="24"/>
          <w:szCs w:val="24"/>
        </w:rPr>
      </w:r>
      <w:r w:rsidR="00164A25">
        <w:rPr>
          <w:rFonts w:ascii="Arial" w:hAnsi="Arial" w:cs="Arial"/>
          <w:sz w:val="24"/>
          <w:szCs w:val="24"/>
        </w:rPr>
        <w:fldChar w:fldCharType="separate"/>
      </w:r>
      <w:hyperlink w:anchor="_ENREF_15" w:tooltip="Ogata, 2011 #713" w:history="1">
        <w:r w:rsidR="0045424C" w:rsidRPr="00164A25">
          <w:rPr>
            <w:rFonts w:ascii="Arial" w:hAnsi="Arial" w:cs="Arial"/>
            <w:noProof/>
            <w:sz w:val="24"/>
            <w:szCs w:val="24"/>
            <w:vertAlign w:val="superscript"/>
          </w:rPr>
          <w:t>15</w:t>
        </w:r>
      </w:hyperlink>
      <w:r w:rsidR="00164A25" w:rsidRPr="00164A25">
        <w:rPr>
          <w:rFonts w:ascii="Arial" w:hAnsi="Arial" w:cs="Arial"/>
          <w:noProof/>
          <w:sz w:val="24"/>
          <w:szCs w:val="24"/>
          <w:vertAlign w:val="superscript"/>
        </w:rPr>
        <w:t>,</w:t>
      </w:r>
      <w:hyperlink w:anchor="_ENREF_16" w:tooltip="Kuo, 2008 #711" w:history="1">
        <w:r w:rsidR="0045424C" w:rsidRPr="00164A25">
          <w:rPr>
            <w:rFonts w:ascii="Arial" w:hAnsi="Arial" w:cs="Arial"/>
            <w:noProof/>
            <w:sz w:val="24"/>
            <w:szCs w:val="24"/>
            <w:vertAlign w:val="superscript"/>
          </w:rPr>
          <w:t>16</w:t>
        </w:r>
      </w:hyperlink>
      <w:r w:rsidR="00164A25">
        <w:rPr>
          <w:rFonts w:ascii="Arial" w:hAnsi="Arial" w:cs="Arial"/>
          <w:sz w:val="24"/>
          <w:szCs w:val="24"/>
        </w:rPr>
        <w:fldChar w:fldCharType="end"/>
      </w:r>
      <w:r>
        <w:rPr>
          <w:rFonts w:ascii="Arial" w:hAnsi="Arial" w:cs="Arial"/>
          <w:sz w:val="24"/>
          <w:szCs w:val="24"/>
        </w:rPr>
        <w:t>. Although viremia is symptomatic in many patients, it is more often self-limiting, with resolution of viremia seen following completion of therapy without requiring antiviral treatment.  However, one recent study examining reactivation of CMV in children receiving</w:t>
      </w:r>
      <w:r w:rsidR="007F6CB5">
        <w:rPr>
          <w:rFonts w:ascii="Arial" w:hAnsi="Arial" w:cs="Arial"/>
          <w:sz w:val="24"/>
          <w:szCs w:val="24"/>
        </w:rPr>
        <w:t xml:space="preserve"> chemotherapy</w:t>
      </w:r>
      <w:r w:rsidR="00164A25">
        <w:rPr>
          <w:rFonts w:ascii="Arial" w:hAnsi="Arial" w:cs="Arial"/>
          <w:sz w:val="24"/>
          <w:szCs w:val="24"/>
        </w:rPr>
        <w:t xml:space="preserve"> </w:t>
      </w:r>
      <w:r>
        <w:rPr>
          <w:rFonts w:ascii="Arial" w:hAnsi="Arial" w:cs="Arial"/>
          <w:sz w:val="24"/>
          <w:szCs w:val="24"/>
        </w:rPr>
        <w:t xml:space="preserve">demonstrated clinical CMV disease in 16% of patients, with the youngest </w:t>
      </w:r>
      <w:r w:rsidR="00164A25">
        <w:rPr>
          <w:rFonts w:ascii="Arial" w:hAnsi="Arial" w:cs="Arial"/>
          <w:sz w:val="24"/>
          <w:szCs w:val="24"/>
        </w:rPr>
        <w:t xml:space="preserve">patients being at highest risk </w:t>
      </w:r>
      <w:hyperlink w:anchor="_ENREF_17" w:tooltip="Han, 2016 #712" w:history="1">
        <w:r w:rsidR="0045424C">
          <w:rPr>
            <w:rFonts w:ascii="Arial" w:hAnsi="Arial" w:cs="Arial"/>
            <w:sz w:val="24"/>
            <w:szCs w:val="24"/>
          </w:rPr>
          <w:fldChar w:fldCharType="begin">
            <w:fldData xml:space="preserve">PEVuZE5vdGU+PENpdGU+PEF1dGhvcj5IYW48L0F1dGhvcj48WWVhcj4yMDE2PC9ZZWFyPjxSZWNO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PEVuZE5vdGU+PENpdGU+PEF1dGhvcj5IYW48L0F1dGhvcj48WWVhcj4yMDE2PC9ZZWFyPjxSZWNO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164A25">
          <w:rPr>
            <w:rFonts w:ascii="Arial" w:hAnsi="Arial" w:cs="Arial"/>
            <w:noProof/>
            <w:sz w:val="24"/>
            <w:szCs w:val="24"/>
            <w:vertAlign w:val="superscript"/>
          </w:rPr>
          <w:t>17</w:t>
        </w:r>
        <w:r w:rsidR="0045424C">
          <w:rPr>
            <w:rFonts w:ascii="Arial" w:hAnsi="Arial" w:cs="Arial"/>
            <w:sz w:val="24"/>
            <w:szCs w:val="24"/>
          </w:rPr>
          <w:fldChar w:fldCharType="end"/>
        </w:r>
      </w:hyperlink>
      <w:r>
        <w:rPr>
          <w:rFonts w:ascii="Arial" w:hAnsi="Arial" w:cs="Arial"/>
          <w:sz w:val="24"/>
          <w:szCs w:val="24"/>
        </w:rPr>
        <w:t xml:space="preserve">.   </w:t>
      </w:r>
    </w:p>
    <w:p w:rsidR="00EF18B7" w:rsidRDefault="00EF18B7" w:rsidP="00E66D4F">
      <w:pPr>
        <w:spacing w:line="480" w:lineRule="auto"/>
        <w:jc w:val="both"/>
        <w:rPr>
          <w:rFonts w:ascii="Arial" w:hAnsi="Arial" w:cs="Arial"/>
          <w:sz w:val="24"/>
          <w:szCs w:val="24"/>
        </w:rPr>
      </w:pPr>
    </w:p>
    <w:p w:rsidR="00EF18B7" w:rsidRDefault="00EF18B7" w:rsidP="00E66D4F">
      <w:pPr>
        <w:spacing w:line="480" w:lineRule="auto"/>
        <w:jc w:val="both"/>
        <w:rPr>
          <w:rFonts w:ascii="Arial" w:hAnsi="Arial" w:cs="Arial"/>
          <w:sz w:val="24"/>
          <w:szCs w:val="24"/>
        </w:rPr>
      </w:pPr>
    </w:p>
    <w:p w:rsidR="007E76B1" w:rsidRPr="00431641" w:rsidRDefault="00F751DD" w:rsidP="00E66D4F">
      <w:pPr>
        <w:spacing w:line="480" w:lineRule="auto"/>
        <w:jc w:val="both"/>
        <w:rPr>
          <w:rFonts w:ascii="Arial" w:hAnsi="Arial" w:cs="Arial"/>
          <w:b/>
          <w:sz w:val="24"/>
          <w:szCs w:val="24"/>
        </w:rPr>
      </w:pPr>
      <w:r>
        <w:rPr>
          <w:rFonts w:ascii="Arial" w:hAnsi="Arial" w:cs="Arial"/>
          <w:b/>
          <w:sz w:val="24"/>
          <w:szCs w:val="24"/>
        </w:rPr>
        <w:t>1.</w:t>
      </w:r>
      <w:r w:rsidR="00CC0B71" w:rsidRPr="00431641">
        <w:rPr>
          <w:rFonts w:ascii="Arial" w:hAnsi="Arial" w:cs="Arial"/>
          <w:b/>
          <w:sz w:val="24"/>
          <w:szCs w:val="24"/>
        </w:rPr>
        <w:t xml:space="preserve">2.4 </w:t>
      </w:r>
      <w:r w:rsidR="00AD48CB" w:rsidRPr="00431641">
        <w:rPr>
          <w:rFonts w:ascii="Arial" w:hAnsi="Arial" w:cs="Arial"/>
          <w:b/>
          <w:sz w:val="24"/>
          <w:szCs w:val="24"/>
        </w:rPr>
        <w:t>The newest at-</w:t>
      </w:r>
      <w:r w:rsidR="00AD3F31" w:rsidRPr="00431641">
        <w:rPr>
          <w:rFonts w:ascii="Arial" w:hAnsi="Arial" w:cs="Arial"/>
          <w:b/>
          <w:sz w:val="24"/>
          <w:szCs w:val="24"/>
        </w:rPr>
        <w:t>risk group for CMV</w:t>
      </w:r>
      <w:r w:rsidR="00CD039B" w:rsidRPr="00431641">
        <w:rPr>
          <w:rFonts w:ascii="Arial" w:hAnsi="Arial" w:cs="Arial"/>
          <w:b/>
          <w:sz w:val="24"/>
          <w:szCs w:val="24"/>
        </w:rPr>
        <w:t xml:space="preserve"> </w:t>
      </w:r>
    </w:p>
    <w:p w:rsidR="003D0DD8" w:rsidRDefault="007F6CB5" w:rsidP="00E66D4F">
      <w:pPr>
        <w:spacing w:line="480" w:lineRule="auto"/>
        <w:jc w:val="both"/>
        <w:rPr>
          <w:rFonts w:ascii="Arial" w:hAnsi="Arial" w:cs="Arial"/>
          <w:sz w:val="24"/>
          <w:szCs w:val="24"/>
        </w:rPr>
      </w:pPr>
      <w:r>
        <w:rPr>
          <w:rFonts w:ascii="Arial" w:hAnsi="Arial" w:cs="Arial"/>
          <w:sz w:val="24"/>
          <w:szCs w:val="24"/>
        </w:rPr>
        <w:t>The most recently identified at-risk group</w:t>
      </w:r>
      <w:r w:rsidR="00D4405A">
        <w:rPr>
          <w:rFonts w:ascii="Arial" w:hAnsi="Arial" w:cs="Arial"/>
          <w:sz w:val="24"/>
          <w:szCs w:val="24"/>
        </w:rPr>
        <w:t xml:space="preserve"> for CMV disease</w:t>
      </w:r>
      <w:r w:rsidR="00CC0B71">
        <w:rPr>
          <w:rFonts w:ascii="Arial" w:hAnsi="Arial" w:cs="Arial"/>
          <w:sz w:val="24"/>
          <w:szCs w:val="24"/>
        </w:rPr>
        <w:t xml:space="preserve"> is</w:t>
      </w:r>
      <w:r w:rsidR="00343C72">
        <w:rPr>
          <w:rFonts w:ascii="Arial" w:hAnsi="Arial" w:cs="Arial"/>
          <w:sz w:val="24"/>
          <w:szCs w:val="24"/>
        </w:rPr>
        <w:t xml:space="preserve"> in</w:t>
      </w:r>
      <w:r w:rsidR="00CC0B71">
        <w:rPr>
          <w:rFonts w:ascii="Arial" w:hAnsi="Arial" w:cs="Arial"/>
          <w:sz w:val="24"/>
          <w:szCs w:val="24"/>
        </w:rPr>
        <w:t xml:space="preserve"> patients with systemic autoimmune diseases (AD)</w:t>
      </w:r>
      <w:r w:rsidR="00164A25">
        <w:rPr>
          <w:rFonts w:ascii="Arial" w:hAnsi="Arial" w:cs="Arial"/>
          <w:sz w:val="24"/>
          <w:szCs w:val="24"/>
        </w:rPr>
        <w:t>.  This is not surprising when considering that</w:t>
      </w:r>
      <w:r>
        <w:rPr>
          <w:rFonts w:ascii="Arial" w:hAnsi="Arial" w:cs="Arial"/>
          <w:sz w:val="24"/>
          <w:szCs w:val="24"/>
        </w:rPr>
        <w:t xml:space="preserve"> the immunosuppressive medications u</w:t>
      </w:r>
      <w:r w:rsidR="00CC0B71">
        <w:rPr>
          <w:rFonts w:ascii="Arial" w:hAnsi="Arial" w:cs="Arial"/>
          <w:sz w:val="24"/>
          <w:szCs w:val="24"/>
        </w:rPr>
        <w:t>sed to treat AD</w:t>
      </w:r>
      <w:r>
        <w:rPr>
          <w:rFonts w:ascii="Arial" w:hAnsi="Arial" w:cs="Arial"/>
          <w:sz w:val="24"/>
          <w:szCs w:val="24"/>
        </w:rPr>
        <w:t xml:space="preserve"> overlap significantly with those used post-tr</w:t>
      </w:r>
      <w:r w:rsidR="00164A25">
        <w:rPr>
          <w:rFonts w:ascii="Arial" w:hAnsi="Arial" w:cs="Arial"/>
          <w:sz w:val="24"/>
          <w:szCs w:val="24"/>
        </w:rPr>
        <w:t xml:space="preserve">ansplantation and in those </w:t>
      </w:r>
      <w:r>
        <w:rPr>
          <w:rFonts w:ascii="Arial" w:hAnsi="Arial" w:cs="Arial"/>
          <w:sz w:val="24"/>
          <w:szCs w:val="24"/>
        </w:rPr>
        <w:t>for cancer chemotherapy.  Although the data in this area are based from small studies and are quite l</w:t>
      </w:r>
      <w:r w:rsidR="00343C72">
        <w:rPr>
          <w:rFonts w:ascii="Arial" w:hAnsi="Arial" w:cs="Arial"/>
          <w:sz w:val="24"/>
          <w:szCs w:val="24"/>
        </w:rPr>
        <w:t>imited in scope, they</w:t>
      </w:r>
      <w:r>
        <w:rPr>
          <w:rFonts w:ascii="Arial" w:hAnsi="Arial" w:cs="Arial"/>
          <w:sz w:val="24"/>
          <w:szCs w:val="24"/>
        </w:rPr>
        <w:t xml:space="preserve"> imply that CMV infection in these patients is also associated with worse clinical outcomes</w:t>
      </w:r>
      <w:r w:rsidR="00D4405A">
        <w:rPr>
          <w:rFonts w:ascii="Arial" w:hAnsi="Arial" w:cs="Arial"/>
          <w:sz w:val="24"/>
          <w:szCs w:val="24"/>
        </w:rPr>
        <w:t>.  These data are reviewed and discussed in detail in a later section.</w:t>
      </w:r>
      <w:r>
        <w:rPr>
          <w:rFonts w:ascii="Arial" w:hAnsi="Arial" w:cs="Arial"/>
          <w:sz w:val="24"/>
          <w:szCs w:val="24"/>
        </w:rPr>
        <w:t xml:space="preserve"> </w:t>
      </w:r>
    </w:p>
    <w:p w:rsidR="00733C1D" w:rsidRDefault="00733C1D" w:rsidP="00E66D4F">
      <w:pPr>
        <w:spacing w:line="480" w:lineRule="auto"/>
        <w:jc w:val="both"/>
        <w:rPr>
          <w:rFonts w:ascii="Arial" w:hAnsi="Arial" w:cs="Arial"/>
          <w:sz w:val="24"/>
          <w:szCs w:val="24"/>
        </w:rPr>
      </w:pPr>
    </w:p>
    <w:p w:rsidR="00262A96" w:rsidRPr="00013573" w:rsidRDefault="00F751DD" w:rsidP="00013573">
      <w:pPr>
        <w:spacing w:line="480" w:lineRule="auto"/>
        <w:rPr>
          <w:rFonts w:ascii="Arial" w:hAnsi="Arial" w:cs="Arial"/>
          <w:b/>
          <w:sz w:val="24"/>
          <w:szCs w:val="24"/>
        </w:rPr>
      </w:pPr>
      <w:r>
        <w:rPr>
          <w:rFonts w:ascii="Arial" w:hAnsi="Arial" w:cs="Arial"/>
          <w:b/>
          <w:sz w:val="24"/>
          <w:szCs w:val="24"/>
        </w:rPr>
        <w:t xml:space="preserve">1.3 </w:t>
      </w:r>
      <w:r w:rsidR="00262A96" w:rsidRPr="00013573">
        <w:rPr>
          <w:rFonts w:ascii="Arial" w:hAnsi="Arial" w:cs="Arial"/>
          <w:b/>
          <w:sz w:val="24"/>
          <w:szCs w:val="24"/>
        </w:rPr>
        <w:t>CLINICAL MANIFESTATIONS OF CMV</w:t>
      </w:r>
    </w:p>
    <w:p w:rsidR="007B796D" w:rsidRDefault="007B796D" w:rsidP="00E66D4F">
      <w:pPr>
        <w:spacing w:line="480" w:lineRule="auto"/>
        <w:jc w:val="both"/>
        <w:rPr>
          <w:rFonts w:ascii="Arial" w:hAnsi="Arial" w:cs="Arial"/>
          <w:sz w:val="24"/>
          <w:szCs w:val="24"/>
        </w:rPr>
      </w:pPr>
      <w:r w:rsidRPr="003375C3">
        <w:rPr>
          <w:rFonts w:ascii="Arial" w:hAnsi="Arial" w:cs="Arial"/>
          <w:sz w:val="24"/>
          <w:szCs w:val="24"/>
        </w:rPr>
        <w:t xml:space="preserve">The close surveillance of solid organ transplant patients has been instrumental in the study of the natural history and effects of CMV infection longitudinally. </w:t>
      </w:r>
      <w:r w:rsidR="00DD6E43">
        <w:rPr>
          <w:rFonts w:ascii="Arial" w:hAnsi="Arial" w:cs="Arial"/>
          <w:sz w:val="24"/>
          <w:szCs w:val="24"/>
        </w:rPr>
        <w:t>In this cohort of patients, CMV disease most often is a</w:t>
      </w:r>
      <w:r w:rsidR="003D0DD8">
        <w:rPr>
          <w:rFonts w:ascii="Arial" w:hAnsi="Arial" w:cs="Arial"/>
          <w:sz w:val="24"/>
          <w:szCs w:val="24"/>
        </w:rPr>
        <w:t xml:space="preserve"> result of reactivation or by transplantation</w:t>
      </w:r>
      <w:r w:rsidR="00DD6E43">
        <w:rPr>
          <w:rFonts w:ascii="Arial" w:hAnsi="Arial" w:cs="Arial"/>
          <w:sz w:val="24"/>
          <w:szCs w:val="24"/>
        </w:rPr>
        <w:t xml:space="preserve"> of an organ from a CMV</w:t>
      </w:r>
      <w:r w:rsidR="003D0DD8">
        <w:rPr>
          <w:rFonts w:ascii="Arial" w:hAnsi="Arial" w:cs="Arial"/>
          <w:sz w:val="24"/>
          <w:szCs w:val="24"/>
        </w:rPr>
        <w:t>-</w:t>
      </w:r>
      <w:r w:rsidR="00D3041E">
        <w:rPr>
          <w:rFonts w:ascii="Arial" w:hAnsi="Arial" w:cs="Arial"/>
          <w:sz w:val="24"/>
          <w:szCs w:val="24"/>
        </w:rPr>
        <w:t>positive</w:t>
      </w:r>
      <w:r w:rsidR="00DD6E43">
        <w:rPr>
          <w:rFonts w:ascii="Arial" w:hAnsi="Arial" w:cs="Arial"/>
          <w:sz w:val="24"/>
          <w:szCs w:val="24"/>
        </w:rPr>
        <w:t xml:space="preserve"> donor to a CMV-negative recipient. </w:t>
      </w:r>
      <w:r w:rsidRPr="003375C3">
        <w:rPr>
          <w:rFonts w:ascii="Arial" w:hAnsi="Arial" w:cs="Arial"/>
          <w:sz w:val="24"/>
          <w:szCs w:val="24"/>
        </w:rPr>
        <w:t xml:space="preserve">Although the direct effects of </w:t>
      </w:r>
      <w:r w:rsidR="007327FE">
        <w:rPr>
          <w:rFonts w:ascii="Arial" w:hAnsi="Arial" w:cs="Arial"/>
          <w:sz w:val="24"/>
          <w:szCs w:val="24"/>
        </w:rPr>
        <w:t>acute infection</w:t>
      </w:r>
      <w:r w:rsidRPr="003375C3">
        <w:rPr>
          <w:rFonts w:ascii="Arial" w:hAnsi="Arial" w:cs="Arial"/>
          <w:sz w:val="24"/>
          <w:szCs w:val="24"/>
        </w:rPr>
        <w:t xml:space="preserve"> were rapidly recognized</w:t>
      </w:r>
      <w:r w:rsidR="00F57912">
        <w:rPr>
          <w:rFonts w:ascii="Arial" w:hAnsi="Arial" w:cs="Arial"/>
          <w:sz w:val="24"/>
          <w:szCs w:val="24"/>
        </w:rPr>
        <w:t xml:space="preserve"> and characterized</w:t>
      </w:r>
      <w:r w:rsidRPr="003375C3">
        <w:rPr>
          <w:rFonts w:ascii="Arial" w:hAnsi="Arial" w:cs="Arial"/>
          <w:sz w:val="24"/>
          <w:szCs w:val="24"/>
        </w:rPr>
        <w:t xml:space="preserve">, it has taken decades to identify other adverse effects that can be seen following CMV infection, characterized as “indirect effects”, as they are not a direct result of tissue invasion but appear to be a consequence of viral interference </w:t>
      </w:r>
      <w:r w:rsidR="007327FE">
        <w:rPr>
          <w:rFonts w:ascii="Arial" w:hAnsi="Arial" w:cs="Arial"/>
          <w:sz w:val="24"/>
          <w:szCs w:val="24"/>
        </w:rPr>
        <w:t xml:space="preserve">with immune function (Table </w:t>
      </w:r>
      <w:r w:rsidR="007F6CB5">
        <w:rPr>
          <w:rFonts w:ascii="Arial" w:hAnsi="Arial" w:cs="Arial"/>
          <w:sz w:val="24"/>
          <w:szCs w:val="24"/>
        </w:rPr>
        <w:t>1</w:t>
      </w:r>
      <w:r w:rsidR="007327FE">
        <w:rPr>
          <w:rFonts w:ascii="Arial" w:hAnsi="Arial" w:cs="Arial"/>
          <w:sz w:val="24"/>
          <w:szCs w:val="24"/>
        </w:rPr>
        <w:t>)</w:t>
      </w:r>
      <w:r w:rsidR="00192EB1">
        <w:rPr>
          <w:rFonts w:ascii="Arial" w:hAnsi="Arial" w:cs="Arial"/>
          <w:sz w:val="24"/>
          <w:szCs w:val="24"/>
        </w:rPr>
        <w:fldChar w:fldCharType="begin">
          <w:fldData xml:space="preserve">PEVuZE5vdGU+PENpdGU+PEF1dGhvcj5SYXpvbmFibGU8L0F1dGhvcj48WWVhcj4yMDEzPC9ZZWFy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==
</w:fldData>
        </w:fldChar>
      </w:r>
      <w:r w:rsidR="00192EB1">
        <w:rPr>
          <w:rFonts w:ascii="Arial" w:hAnsi="Arial" w:cs="Arial"/>
          <w:sz w:val="24"/>
          <w:szCs w:val="24"/>
        </w:rPr>
        <w:instrText xml:space="preserve"> ADDIN EN.CITE </w:instrText>
      </w:r>
      <w:r w:rsidR="00192EB1">
        <w:rPr>
          <w:rFonts w:ascii="Arial" w:hAnsi="Arial" w:cs="Arial"/>
          <w:sz w:val="24"/>
          <w:szCs w:val="24"/>
        </w:rPr>
        <w:fldChar w:fldCharType="begin">
          <w:fldData xml:space="preserve">PEVuZE5vdGU+PENpdGU+PEF1dGhvcj5SYXpvbmFibGU8L0F1dGhvcj48WWVhcj4yMDEzPC9ZZWFy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==
</w:fldData>
        </w:fldChar>
      </w:r>
      <w:r w:rsidR="00192EB1">
        <w:rPr>
          <w:rFonts w:ascii="Arial" w:hAnsi="Arial" w:cs="Arial"/>
          <w:sz w:val="24"/>
          <w:szCs w:val="24"/>
        </w:rPr>
        <w:instrText xml:space="preserve"> ADDIN EN.CITE.DATA </w:instrText>
      </w:r>
      <w:r w:rsidR="00192EB1">
        <w:rPr>
          <w:rFonts w:ascii="Arial" w:hAnsi="Arial" w:cs="Arial"/>
          <w:sz w:val="24"/>
          <w:szCs w:val="24"/>
        </w:rPr>
      </w:r>
      <w:r w:rsidR="00192EB1">
        <w:rPr>
          <w:rFonts w:ascii="Arial" w:hAnsi="Arial" w:cs="Arial"/>
          <w:sz w:val="24"/>
          <w:szCs w:val="24"/>
        </w:rPr>
        <w:fldChar w:fldCharType="end"/>
      </w:r>
      <w:r w:rsidR="00192EB1">
        <w:rPr>
          <w:rFonts w:ascii="Arial" w:hAnsi="Arial" w:cs="Arial"/>
          <w:sz w:val="24"/>
          <w:szCs w:val="24"/>
        </w:rPr>
      </w:r>
      <w:r w:rsidR="00192EB1">
        <w:rPr>
          <w:rFonts w:ascii="Arial" w:hAnsi="Arial" w:cs="Arial"/>
          <w:sz w:val="24"/>
          <w:szCs w:val="24"/>
        </w:rPr>
        <w:fldChar w:fldCharType="separate"/>
      </w:r>
      <w:hyperlink w:anchor="_ENREF_4" w:tooltip="Hill, 2013 #702" w:history="1">
        <w:r w:rsidR="0045424C" w:rsidRPr="00192EB1">
          <w:rPr>
            <w:rFonts w:ascii="Arial" w:hAnsi="Arial" w:cs="Arial"/>
            <w:noProof/>
            <w:sz w:val="24"/>
            <w:szCs w:val="24"/>
            <w:vertAlign w:val="superscript"/>
          </w:rPr>
          <w:t>4</w:t>
        </w:r>
      </w:hyperlink>
      <w:r w:rsidR="00192EB1" w:rsidRPr="00192EB1">
        <w:rPr>
          <w:rFonts w:ascii="Arial" w:hAnsi="Arial" w:cs="Arial"/>
          <w:noProof/>
          <w:sz w:val="24"/>
          <w:szCs w:val="24"/>
          <w:vertAlign w:val="superscript"/>
        </w:rPr>
        <w:t>,</w:t>
      </w:r>
      <w:hyperlink w:anchor="_ENREF_18" w:tooltip="Razonable, 2013 #727" w:history="1">
        <w:r w:rsidR="0045424C" w:rsidRPr="00192EB1">
          <w:rPr>
            <w:rFonts w:ascii="Arial" w:hAnsi="Arial" w:cs="Arial"/>
            <w:noProof/>
            <w:sz w:val="24"/>
            <w:szCs w:val="24"/>
            <w:vertAlign w:val="superscript"/>
          </w:rPr>
          <w:t>18</w:t>
        </w:r>
      </w:hyperlink>
      <w:r w:rsidR="00192EB1">
        <w:rPr>
          <w:rFonts w:ascii="Arial" w:hAnsi="Arial" w:cs="Arial"/>
          <w:sz w:val="24"/>
          <w:szCs w:val="24"/>
        </w:rPr>
        <w:fldChar w:fldCharType="end"/>
      </w:r>
      <w:r w:rsidR="007327FE">
        <w:rPr>
          <w:rFonts w:ascii="Arial" w:hAnsi="Arial" w:cs="Arial"/>
          <w:sz w:val="24"/>
          <w:szCs w:val="24"/>
        </w:rPr>
        <w:t>.</w:t>
      </w:r>
    </w:p>
    <w:p w:rsidR="00EF18B7" w:rsidRDefault="00EF18B7" w:rsidP="00E66D4F">
      <w:pPr>
        <w:spacing w:line="480" w:lineRule="auto"/>
        <w:jc w:val="both"/>
        <w:rPr>
          <w:rFonts w:ascii="Arial" w:hAnsi="Arial" w:cs="Arial"/>
          <w:sz w:val="24"/>
          <w:szCs w:val="24"/>
        </w:rPr>
      </w:pPr>
    </w:p>
    <w:p w:rsidR="00EF18B7" w:rsidRDefault="00EF18B7" w:rsidP="00E66D4F">
      <w:pPr>
        <w:spacing w:line="480" w:lineRule="auto"/>
        <w:jc w:val="both"/>
        <w:rPr>
          <w:rFonts w:ascii="Arial" w:hAnsi="Arial" w:cs="Arial"/>
          <w:sz w:val="24"/>
          <w:szCs w:val="24"/>
        </w:rPr>
      </w:pPr>
    </w:p>
    <w:p w:rsidR="00EF18B7" w:rsidRDefault="00EF18B7" w:rsidP="00E66D4F">
      <w:pPr>
        <w:spacing w:line="480" w:lineRule="auto"/>
        <w:jc w:val="both"/>
        <w:rPr>
          <w:rFonts w:ascii="Arial" w:hAnsi="Arial" w:cs="Arial"/>
          <w:sz w:val="24"/>
          <w:szCs w:val="24"/>
        </w:rPr>
      </w:pPr>
    </w:p>
    <w:p w:rsidR="00D50AA6" w:rsidRPr="00D50AA6" w:rsidRDefault="00D50AA6" w:rsidP="00D50AA6">
      <w:pPr>
        <w:spacing w:line="480" w:lineRule="auto"/>
        <w:ind w:left="360"/>
        <w:jc w:val="both"/>
        <w:rPr>
          <w:rFonts w:ascii="Arial" w:hAnsi="Arial" w:cs="Arial"/>
          <w:b/>
          <w:sz w:val="24"/>
          <w:szCs w:val="24"/>
        </w:rPr>
      </w:pPr>
      <w:r>
        <w:rPr>
          <w:rFonts w:ascii="Arial" w:hAnsi="Arial" w:cs="Arial"/>
          <w:b/>
          <w:sz w:val="24"/>
          <w:szCs w:val="24"/>
        </w:rPr>
        <w:t>Table</w:t>
      </w:r>
      <w:r w:rsidR="00F751DD">
        <w:rPr>
          <w:rFonts w:ascii="Arial" w:hAnsi="Arial" w:cs="Arial"/>
          <w:b/>
          <w:sz w:val="24"/>
          <w:szCs w:val="24"/>
        </w:rPr>
        <w:t xml:space="preserve"> 1</w:t>
      </w:r>
      <w:r w:rsidR="00B21500">
        <w:rPr>
          <w:rFonts w:ascii="Arial" w:hAnsi="Arial" w:cs="Arial"/>
          <w:b/>
          <w:sz w:val="24"/>
          <w:szCs w:val="24"/>
        </w:rPr>
        <w:t xml:space="preserve"> </w:t>
      </w:r>
      <w:r>
        <w:rPr>
          <w:rFonts w:ascii="Arial" w:hAnsi="Arial" w:cs="Arial"/>
          <w:b/>
          <w:sz w:val="24"/>
          <w:szCs w:val="24"/>
        </w:rPr>
        <w:t>Direct and indirect effects of CMV infection</w:t>
      </w:r>
    </w:p>
    <w:tbl>
      <w:tblPr>
        <w:tblStyle w:val="TableGrid"/>
        <w:tblW w:w="0" w:type="auto"/>
        <w:tblInd w:w="360" w:type="dxa"/>
        <w:tblLook w:val="04A0" w:firstRow="1" w:lastRow="0" w:firstColumn="1" w:lastColumn="0" w:noHBand="0" w:noVBand="1"/>
      </w:tblPr>
      <w:tblGrid>
        <w:gridCol w:w="4477"/>
        <w:gridCol w:w="4513"/>
      </w:tblGrid>
      <w:tr w:rsidR="007B796D" w:rsidRPr="003375C3" w:rsidTr="00C36617">
        <w:tc>
          <w:tcPr>
            <w:tcW w:w="4526" w:type="dxa"/>
          </w:tcPr>
          <w:p w:rsidR="007B796D" w:rsidRPr="003375C3" w:rsidRDefault="007B796D" w:rsidP="00AC3B00">
            <w:pPr>
              <w:spacing w:line="360" w:lineRule="auto"/>
              <w:jc w:val="both"/>
              <w:rPr>
                <w:rFonts w:ascii="Arial" w:hAnsi="Arial" w:cs="Arial"/>
                <w:b/>
                <w:sz w:val="24"/>
                <w:szCs w:val="24"/>
              </w:rPr>
            </w:pPr>
            <w:r w:rsidRPr="003375C3">
              <w:rPr>
                <w:rFonts w:ascii="Arial" w:hAnsi="Arial" w:cs="Arial"/>
                <w:b/>
                <w:sz w:val="24"/>
                <w:szCs w:val="24"/>
              </w:rPr>
              <w:t>Direct Effects</w:t>
            </w:r>
          </w:p>
        </w:tc>
        <w:tc>
          <w:tcPr>
            <w:tcW w:w="4582" w:type="dxa"/>
          </w:tcPr>
          <w:p w:rsidR="007B796D" w:rsidRPr="003375C3" w:rsidRDefault="007B796D" w:rsidP="00AC3B00">
            <w:pPr>
              <w:spacing w:line="360" w:lineRule="auto"/>
              <w:jc w:val="both"/>
              <w:rPr>
                <w:rFonts w:ascii="Arial" w:hAnsi="Arial" w:cs="Arial"/>
                <w:b/>
                <w:sz w:val="24"/>
                <w:szCs w:val="24"/>
              </w:rPr>
            </w:pPr>
            <w:r w:rsidRPr="003375C3">
              <w:rPr>
                <w:rFonts w:ascii="Arial" w:hAnsi="Arial" w:cs="Arial"/>
                <w:b/>
                <w:sz w:val="24"/>
                <w:szCs w:val="24"/>
              </w:rPr>
              <w:t>Indirect Effects</w:t>
            </w:r>
          </w:p>
        </w:tc>
      </w:tr>
      <w:tr w:rsidR="007B796D" w:rsidRPr="003375C3" w:rsidTr="00C36617">
        <w:tc>
          <w:tcPr>
            <w:tcW w:w="4526" w:type="dxa"/>
          </w:tcPr>
          <w:p w:rsidR="007B796D" w:rsidRPr="003375C3" w:rsidRDefault="007B796D" w:rsidP="00AC3B00">
            <w:pPr>
              <w:spacing w:line="360" w:lineRule="auto"/>
              <w:jc w:val="both"/>
              <w:rPr>
                <w:rFonts w:ascii="Arial" w:hAnsi="Arial" w:cs="Arial"/>
                <w:sz w:val="24"/>
                <w:szCs w:val="24"/>
              </w:rPr>
            </w:pPr>
            <w:r w:rsidRPr="003375C3">
              <w:rPr>
                <w:rFonts w:ascii="Arial" w:hAnsi="Arial" w:cs="Arial"/>
                <w:sz w:val="24"/>
                <w:szCs w:val="24"/>
              </w:rPr>
              <w:t>CMV disease</w:t>
            </w:r>
          </w:p>
        </w:tc>
        <w:tc>
          <w:tcPr>
            <w:tcW w:w="4582" w:type="dxa"/>
          </w:tcPr>
          <w:p w:rsidR="007B796D" w:rsidRPr="003375C3" w:rsidRDefault="007B796D" w:rsidP="00AC3B00">
            <w:pPr>
              <w:spacing w:line="360" w:lineRule="auto"/>
              <w:jc w:val="both"/>
              <w:rPr>
                <w:rFonts w:ascii="Arial" w:hAnsi="Arial" w:cs="Arial"/>
                <w:sz w:val="24"/>
                <w:szCs w:val="24"/>
              </w:rPr>
            </w:pPr>
            <w:r w:rsidRPr="003375C3">
              <w:rPr>
                <w:rFonts w:ascii="Arial" w:hAnsi="Arial" w:cs="Arial"/>
                <w:sz w:val="24"/>
                <w:szCs w:val="24"/>
              </w:rPr>
              <w:t>Acute and chronic rejection</w:t>
            </w:r>
          </w:p>
        </w:tc>
      </w:tr>
      <w:tr w:rsidR="007B796D" w:rsidRPr="003375C3" w:rsidTr="00C36617">
        <w:tc>
          <w:tcPr>
            <w:tcW w:w="4526" w:type="dxa"/>
          </w:tcPr>
          <w:p w:rsidR="007B796D" w:rsidRPr="003C57EA" w:rsidRDefault="007B796D" w:rsidP="00AC3B00">
            <w:pPr>
              <w:spacing w:line="360" w:lineRule="auto"/>
              <w:ind w:left="360"/>
              <w:jc w:val="both"/>
              <w:rPr>
                <w:rFonts w:ascii="Arial" w:hAnsi="Arial" w:cs="Arial"/>
                <w:sz w:val="24"/>
                <w:szCs w:val="24"/>
              </w:rPr>
            </w:pPr>
            <w:r w:rsidRPr="003C57EA">
              <w:rPr>
                <w:rFonts w:ascii="Arial" w:hAnsi="Arial" w:cs="Arial"/>
                <w:sz w:val="24"/>
                <w:szCs w:val="24"/>
              </w:rPr>
              <w:t>Hepatitis</w:t>
            </w:r>
          </w:p>
        </w:tc>
        <w:tc>
          <w:tcPr>
            <w:tcW w:w="4582" w:type="dxa"/>
          </w:tcPr>
          <w:p w:rsidR="007B796D" w:rsidRPr="003375C3" w:rsidRDefault="007B796D" w:rsidP="00AC3B00">
            <w:pPr>
              <w:spacing w:line="360" w:lineRule="auto"/>
              <w:jc w:val="both"/>
              <w:rPr>
                <w:rFonts w:ascii="Arial" w:hAnsi="Arial" w:cs="Arial"/>
                <w:sz w:val="24"/>
                <w:szCs w:val="24"/>
              </w:rPr>
            </w:pPr>
            <w:r w:rsidRPr="003375C3">
              <w:rPr>
                <w:rFonts w:ascii="Arial" w:hAnsi="Arial" w:cs="Arial"/>
                <w:sz w:val="24"/>
                <w:szCs w:val="24"/>
              </w:rPr>
              <w:t>Infections</w:t>
            </w:r>
          </w:p>
        </w:tc>
      </w:tr>
      <w:tr w:rsidR="007B796D" w:rsidRPr="003375C3" w:rsidTr="00C36617">
        <w:tc>
          <w:tcPr>
            <w:tcW w:w="4526" w:type="dxa"/>
          </w:tcPr>
          <w:p w:rsidR="007B796D" w:rsidRPr="003C57EA" w:rsidRDefault="007B796D" w:rsidP="00AC3B00">
            <w:pPr>
              <w:spacing w:line="360" w:lineRule="auto"/>
              <w:ind w:left="360"/>
              <w:jc w:val="both"/>
              <w:rPr>
                <w:rFonts w:ascii="Arial" w:hAnsi="Arial" w:cs="Arial"/>
                <w:sz w:val="24"/>
                <w:szCs w:val="24"/>
              </w:rPr>
            </w:pPr>
            <w:r w:rsidRPr="003C57EA">
              <w:rPr>
                <w:rFonts w:ascii="Arial" w:hAnsi="Arial" w:cs="Arial"/>
                <w:sz w:val="24"/>
                <w:szCs w:val="24"/>
              </w:rPr>
              <w:t>Pneumonitis</w:t>
            </w:r>
          </w:p>
        </w:tc>
        <w:tc>
          <w:tcPr>
            <w:tcW w:w="4582" w:type="dxa"/>
          </w:tcPr>
          <w:p w:rsidR="007B796D" w:rsidRPr="003C57EA" w:rsidRDefault="007B796D" w:rsidP="00AC3B00">
            <w:pPr>
              <w:spacing w:line="360" w:lineRule="auto"/>
              <w:ind w:left="360"/>
              <w:jc w:val="both"/>
              <w:rPr>
                <w:rFonts w:ascii="Arial" w:hAnsi="Arial" w:cs="Arial"/>
                <w:sz w:val="24"/>
                <w:szCs w:val="24"/>
              </w:rPr>
            </w:pPr>
            <w:r w:rsidRPr="003C57EA">
              <w:rPr>
                <w:rFonts w:ascii="Arial" w:hAnsi="Arial" w:cs="Arial"/>
                <w:sz w:val="24"/>
                <w:szCs w:val="24"/>
              </w:rPr>
              <w:t>Opportunistic: fungal, other viral</w:t>
            </w:r>
          </w:p>
        </w:tc>
      </w:tr>
      <w:tr w:rsidR="007B796D" w:rsidRPr="003375C3" w:rsidTr="00C36617">
        <w:tc>
          <w:tcPr>
            <w:tcW w:w="4526" w:type="dxa"/>
          </w:tcPr>
          <w:p w:rsidR="007B796D" w:rsidRPr="003C57EA" w:rsidRDefault="007B796D" w:rsidP="00AC3B00">
            <w:pPr>
              <w:spacing w:line="360" w:lineRule="auto"/>
              <w:ind w:left="360"/>
              <w:jc w:val="both"/>
              <w:rPr>
                <w:rFonts w:ascii="Arial" w:hAnsi="Arial" w:cs="Arial"/>
                <w:sz w:val="24"/>
                <w:szCs w:val="24"/>
              </w:rPr>
            </w:pPr>
            <w:r w:rsidRPr="003C57EA">
              <w:rPr>
                <w:rFonts w:ascii="Arial" w:hAnsi="Arial" w:cs="Arial"/>
                <w:sz w:val="24"/>
                <w:szCs w:val="24"/>
              </w:rPr>
              <w:t>Pancreatitis</w:t>
            </w:r>
          </w:p>
        </w:tc>
        <w:tc>
          <w:tcPr>
            <w:tcW w:w="4582" w:type="dxa"/>
          </w:tcPr>
          <w:p w:rsidR="007B796D" w:rsidRPr="003C57EA" w:rsidRDefault="007B796D" w:rsidP="00C36617">
            <w:pPr>
              <w:ind w:left="360"/>
              <w:rPr>
                <w:rFonts w:ascii="Arial" w:hAnsi="Arial" w:cs="Arial"/>
                <w:sz w:val="24"/>
                <w:szCs w:val="24"/>
              </w:rPr>
            </w:pPr>
            <w:r w:rsidRPr="003C57EA">
              <w:rPr>
                <w:rFonts w:ascii="Arial" w:hAnsi="Arial" w:cs="Arial"/>
                <w:sz w:val="24"/>
                <w:szCs w:val="24"/>
              </w:rPr>
              <w:t>Reactivation of chronic viral infections (hepatitis B, C)</w:t>
            </w:r>
          </w:p>
        </w:tc>
      </w:tr>
      <w:tr w:rsidR="007B796D" w:rsidRPr="003375C3" w:rsidTr="00C36617">
        <w:tc>
          <w:tcPr>
            <w:tcW w:w="4526" w:type="dxa"/>
          </w:tcPr>
          <w:p w:rsidR="007B796D" w:rsidRPr="003C57EA" w:rsidRDefault="007B796D" w:rsidP="00AC3B00">
            <w:pPr>
              <w:spacing w:line="360" w:lineRule="auto"/>
              <w:ind w:left="360"/>
              <w:jc w:val="both"/>
              <w:rPr>
                <w:rFonts w:ascii="Arial" w:hAnsi="Arial" w:cs="Arial"/>
                <w:sz w:val="24"/>
                <w:szCs w:val="24"/>
              </w:rPr>
            </w:pPr>
            <w:r w:rsidRPr="003C57EA">
              <w:rPr>
                <w:rFonts w:ascii="Arial" w:hAnsi="Arial" w:cs="Arial"/>
                <w:sz w:val="24"/>
                <w:szCs w:val="24"/>
              </w:rPr>
              <w:t>Colitis</w:t>
            </w:r>
          </w:p>
        </w:tc>
        <w:tc>
          <w:tcPr>
            <w:tcW w:w="4582" w:type="dxa"/>
          </w:tcPr>
          <w:p w:rsidR="007B796D" w:rsidRPr="003C57EA" w:rsidRDefault="007B796D" w:rsidP="00AC3B00">
            <w:pPr>
              <w:spacing w:line="360" w:lineRule="auto"/>
              <w:ind w:left="360"/>
              <w:jc w:val="both"/>
              <w:rPr>
                <w:rFonts w:ascii="Arial" w:hAnsi="Arial" w:cs="Arial"/>
                <w:sz w:val="24"/>
                <w:szCs w:val="24"/>
              </w:rPr>
            </w:pPr>
            <w:r w:rsidRPr="003C57EA">
              <w:rPr>
                <w:rFonts w:ascii="Arial" w:hAnsi="Arial" w:cs="Arial"/>
                <w:sz w:val="24"/>
                <w:szCs w:val="24"/>
              </w:rPr>
              <w:t>Bacterial superinfection</w:t>
            </w:r>
          </w:p>
        </w:tc>
      </w:tr>
      <w:tr w:rsidR="007B796D" w:rsidRPr="003375C3" w:rsidTr="00C36617">
        <w:tc>
          <w:tcPr>
            <w:tcW w:w="4526" w:type="dxa"/>
          </w:tcPr>
          <w:p w:rsidR="007B796D" w:rsidRPr="003C57EA" w:rsidRDefault="007B796D" w:rsidP="00AC3B00">
            <w:pPr>
              <w:spacing w:line="360" w:lineRule="auto"/>
              <w:ind w:left="360"/>
              <w:jc w:val="both"/>
              <w:rPr>
                <w:rFonts w:ascii="Arial" w:hAnsi="Arial" w:cs="Arial"/>
                <w:sz w:val="24"/>
                <w:szCs w:val="24"/>
              </w:rPr>
            </w:pPr>
            <w:proofErr w:type="spellStart"/>
            <w:r w:rsidRPr="003C57EA">
              <w:rPr>
                <w:rFonts w:ascii="Arial" w:hAnsi="Arial" w:cs="Arial"/>
                <w:sz w:val="24"/>
                <w:szCs w:val="24"/>
              </w:rPr>
              <w:t>Meningioencephalitis</w:t>
            </w:r>
            <w:proofErr w:type="spellEnd"/>
            <w:r w:rsidR="002673C6">
              <w:rPr>
                <w:rFonts w:ascii="Arial" w:hAnsi="Arial" w:cs="Arial"/>
                <w:sz w:val="24"/>
                <w:szCs w:val="24"/>
              </w:rPr>
              <w:t>.</w:t>
            </w:r>
          </w:p>
        </w:tc>
        <w:tc>
          <w:tcPr>
            <w:tcW w:w="4582" w:type="dxa"/>
          </w:tcPr>
          <w:p w:rsidR="007B796D" w:rsidRPr="003C57EA" w:rsidRDefault="007B796D" w:rsidP="00AC3B00">
            <w:pPr>
              <w:spacing w:line="360" w:lineRule="auto"/>
              <w:ind w:left="360"/>
              <w:jc w:val="both"/>
              <w:rPr>
                <w:rFonts w:ascii="Arial" w:hAnsi="Arial" w:cs="Arial"/>
                <w:sz w:val="24"/>
                <w:szCs w:val="24"/>
              </w:rPr>
            </w:pPr>
            <w:proofErr w:type="spellStart"/>
            <w:r w:rsidRPr="003C57EA">
              <w:rPr>
                <w:rFonts w:ascii="Arial" w:hAnsi="Arial" w:cs="Arial"/>
                <w:sz w:val="24"/>
                <w:szCs w:val="24"/>
              </w:rPr>
              <w:t>Nocardiosis</w:t>
            </w:r>
            <w:proofErr w:type="spellEnd"/>
          </w:p>
        </w:tc>
      </w:tr>
      <w:tr w:rsidR="007B796D" w:rsidRPr="003375C3" w:rsidTr="00C36617">
        <w:tc>
          <w:tcPr>
            <w:tcW w:w="4526" w:type="dxa"/>
          </w:tcPr>
          <w:p w:rsidR="007B796D" w:rsidRPr="003C57EA" w:rsidRDefault="007B796D" w:rsidP="00AC3B00">
            <w:pPr>
              <w:spacing w:line="360" w:lineRule="auto"/>
              <w:ind w:left="360"/>
              <w:jc w:val="both"/>
              <w:rPr>
                <w:rFonts w:ascii="Arial" w:hAnsi="Arial" w:cs="Arial"/>
                <w:sz w:val="24"/>
                <w:szCs w:val="24"/>
              </w:rPr>
            </w:pPr>
            <w:r w:rsidRPr="003C57EA">
              <w:rPr>
                <w:rFonts w:ascii="Arial" w:hAnsi="Arial" w:cs="Arial"/>
                <w:sz w:val="24"/>
                <w:szCs w:val="24"/>
              </w:rPr>
              <w:t>Nephritis</w:t>
            </w:r>
          </w:p>
        </w:tc>
        <w:tc>
          <w:tcPr>
            <w:tcW w:w="4582" w:type="dxa"/>
          </w:tcPr>
          <w:p w:rsidR="007B796D" w:rsidRPr="003375C3" w:rsidRDefault="007B796D" w:rsidP="00AC3B00">
            <w:pPr>
              <w:spacing w:line="360" w:lineRule="auto"/>
              <w:jc w:val="both"/>
              <w:rPr>
                <w:rFonts w:ascii="Arial" w:hAnsi="Arial" w:cs="Arial"/>
                <w:sz w:val="24"/>
                <w:szCs w:val="24"/>
              </w:rPr>
            </w:pPr>
            <w:r w:rsidRPr="003375C3">
              <w:rPr>
                <w:rFonts w:ascii="Arial" w:hAnsi="Arial" w:cs="Arial"/>
                <w:sz w:val="24"/>
                <w:szCs w:val="24"/>
              </w:rPr>
              <w:t>Diabetes mellitus</w:t>
            </w:r>
          </w:p>
        </w:tc>
      </w:tr>
      <w:tr w:rsidR="007B796D" w:rsidRPr="003375C3" w:rsidTr="00C36617">
        <w:tc>
          <w:tcPr>
            <w:tcW w:w="4526" w:type="dxa"/>
          </w:tcPr>
          <w:p w:rsidR="007B796D" w:rsidRPr="003C57EA" w:rsidRDefault="007B796D" w:rsidP="00AC3B00">
            <w:pPr>
              <w:spacing w:line="360" w:lineRule="auto"/>
              <w:ind w:left="360"/>
              <w:jc w:val="both"/>
              <w:rPr>
                <w:rFonts w:ascii="Arial" w:hAnsi="Arial" w:cs="Arial"/>
                <w:sz w:val="24"/>
                <w:szCs w:val="24"/>
              </w:rPr>
            </w:pPr>
            <w:r w:rsidRPr="003C57EA">
              <w:rPr>
                <w:rFonts w:ascii="Arial" w:hAnsi="Arial" w:cs="Arial"/>
                <w:sz w:val="24"/>
                <w:szCs w:val="24"/>
              </w:rPr>
              <w:t>Retinitis</w:t>
            </w:r>
          </w:p>
        </w:tc>
        <w:tc>
          <w:tcPr>
            <w:tcW w:w="4582" w:type="dxa"/>
          </w:tcPr>
          <w:p w:rsidR="007B796D" w:rsidRPr="003375C3" w:rsidRDefault="007B796D" w:rsidP="00AC3B00">
            <w:pPr>
              <w:spacing w:line="360" w:lineRule="auto"/>
              <w:jc w:val="both"/>
              <w:rPr>
                <w:rFonts w:ascii="Arial" w:hAnsi="Arial" w:cs="Arial"/>
                <w:sz w:val="24"/>
                <w:szCs w:val="24"/>
              </w:rPr>
            </w:pPr>
            <w:r w:rsidRPr="003375C3">
              <w:rPr>
                <w:rFonts w:ascii="Arial" w:hAnsi="Arial" w:cs="Arial"/>
                <w:sz w:val="24"/>
                <w:szCs w:val="24"/>
              </w:rPr>
              <w:t>Vascular thrombosis</w:t>
            </w:r>
          </w:p>
        </w:tc>
      </w:tr>
      <w:tr w:rsidR="007B796D" w:rsidRPr="003375C3" w:rsidTr="00C36617">
        <w:tc>
          <w:tcPr>
            <w:tcW w:w="4526" w:type="dxa"/>
          </w:tcPr>
          <w:p w:rsidR="007B796D" w:rsidRPr="003C57EA" w:rsidRDefault="007B796D" w:rsidP="00AC3B00">
            <w:pPr>
              <w:spacing w:line="360" w:lineRule="auto"/>
              <w:ind w:left="360"/>
              <w:jc w:val="both"/>
              <w:rPr>
                <w:rFonts w:ascii="Arial" w:hAnsi="Arial" w:cs="Arial"/>
                <w:sz w:val="24"/>
                <w:szCs w:val="24"/>
              </w:rPr>
            </w:pPr>
            <w:r w:rsidRPr="003C57EA">
              <w:rPr>
                <w:rFonts w:ascii="Arial" w:hAnsi="Arial" w:cs="Arial"/>
                <w:sz w:val="24"/>
                <w:szCs w:val="24"/>
              </w:rPr>
              <w:t>Myocarditis</w:t>
            </w:r>
          </w:p>
        </w:tc>
        <w:tc>
          <w:tcPr>
            <w:tcW w:w="4582" w:type="dxa"/>
          </w:tcPr>
          <w:p w:rsidR="007B796D" w:rsidRPr="003375C3" w:rsidRDefault="007B796D" w:rsidP="00AC3B00">
            <w:pPr>
              <w:spacing w:line="360" w:lineRule="auto"/>
              <w:jc w:val="both"/>
              <w:rPr>
                <w:rFonts w:ascii="Arial" w:hAnsi="Arial" w:cs="Arial"/>
                <w:sz w:val="24"/>
                <w:szCs w:val="24"/>
              </w:rPr>
            </w:pPr>
            <w:r w:rsidRPr="003375C3">
              <w:rPr>
                <w:rFonts w:ascii="Arial" w:hAnsi="Arial" w:cs="Arial"/>
                <w:sz w:val="24"/>
                <w:szCs w:val="24"/>
              </w:rPr>
              <w:t xml:space="preserve">Atherosclerotic vascular disease </w:t>
            </w:r>
          </w:p>
        </w:tc>
      </w:tr>
      <w:tr w:rsidR="007B796D" w:rsidRPr="003375C3" w:rsidTr="00C36617">
        <w:tc>
          <w:tcPr>
            <w:tcW w:w="4526" w:type="dxa"/>
          </w:tcPr>
          <w:p w:rsidR="007B796D" w:rsidRPr="003375C3" w:rsidRDefault="007B796D" w:rsidP="00AC3B00">
            <w:pPr>
              <w:spacing w:line="360" w:lineRule="auto"/>
              <w:jc w:val="both"/>
              <w:rPr>
                <w:rFonts w:ascii="Arial" w:hAnsi="Arial" w:cs="Arial"/>
                <w:sz w:val="24"/>
                <w:szCs w:val="24"/>
              </w:rPr>
            </w:pPr>
            <w:r w:rsidRPr="003375C3">
              <w:rPr>
                <w:rFonts w:ascii="Arial" w:hAnsi="Arial" w:cs="Arial"/>
                <w:sz w:val="24"/>
                <w:szCs w:val="24"/>
              </w:rPr>
              <w:t>Death (disseminated disease)</w:t>
            </w:r>
          </w:p>
        </w:tc>
        <w:tc>
          <w:tcPr>
            <w:tcW w:w="4582" w:type="dxa"/>
          </w:tcPr>
          <w:p w:rsidR="007B796D" w:rsidRPr="003375C3" w:rsidRDefault="00B56418" w:rsidP="00C36617">
            <w:pPr>
              <w:spacing w:line="360" w:lineRule="auto"/>
              <w:rPr>
                <w:rFonts w:ascii="Arial" w:hAnsi="Arial" w:cs="Arial"/>
                <w:sz w:val="24"/>
                <w:szCs w:val="24"/>
              </w:rPr>
            </w:pPr>
            <w:r>
              <w:rPr>
                <w:rFonts w:ascii="Arial" w:hAnsi="Arial" w:cs="Arial"/>
                <w:sz w:val="24"/>
                <w:szCs w:val="24"/>
              </w:rPr>
              <w:t>Post-transplant lymphoproliferative disease</w:t>
            </w:r>
          </w:p>
        </w:tc>
      </w:tr>
    </w:tbl>
    <w:p w:rsidR="00084BA1" w:rsidRDefault="00084BA1" w:rsidP="00E66D4F">
      <w:pPr>
        <w:spacing w:line="480" w:lineRule="auto"/>
        <w:ind w:left="360"/>
        <w:jc w:val="both"/>
        <w:rPr>
          <w:rFonts w:ascii="Arial" w:hAnsi="Arial" w:cs="Arial"/>
          <w:b/>
          <w:sz w:val="24"/>
          <w:szCs w:val="24"/>
        </w:rPr>
      </w:pPr>
    </w:p>
    <w:p w:rsidR="00E66D4F" w:rsidRPr="00431641" w:rsidRDefault="00F751DD" w:rsidP="00E66D4F">
      <w:pPr>
        <w:spacing w:line="480" w:lineRule="auto"/>
        <w:jc w:val="both"/>
        <w:rPr>
          <w:rFonts w:ascii="Arial" w:hAnsi="Arial" w:cs="Arial"/>
          <w:b/>
          <w:sz w:val="24"/>
          <w:szCs w:val="24"/>
        </w:rPr>
      </w:pPr>
      <w:r>
        <w:rPr>
          <w:rFonts w:ascii="Arial" w:hAnsi="Arial" w:cs="Arial"/>
          <w:b/>
          <w:sz w:val="24"/>
          <w:szCs w:val="24"/>
        </w:rPr>
        <w:t>1.</w:t>
      </w:r>
      <w:r w:rsidR="00AD3F31" w:rsidRPr="00431641">
        <w:rPr>
          <w:rFonts w:ascii="Arial" w:hAnsi="Arial" w:cs="Arial"/>
          <w:b/>
          <w:sz w:val="24"/>
          <w:szCs w:val="24"/>
        </w:rPr>
        <w:t>3.1</w:t>
      </w:r>
      <w:r w:rsidR="00733C1D">
        <w:rPr>
          <w:rFonts w:ascii="Arial" w:hAnsi="Arial" w:cs="Arial"/>
          <w:b/>
          <w:sz w:val="24"/>
          <w:szCs w:val="24"/>
        </w:rPr>
        <w:t xml:space="preserve"> </w:t>
      </w:r>
      <w:r w:rsidR="00084BA1" w:rsidRPr="00431641">
        <w:rPr>
          <w:rFonts w:ascii="Arial" w:hAnsi="Arial" w:cs="Arial"/>
          <w:b/>
          <w:sz w:val="24"/>
          <w:szCs w:val="24"/>
        </w:rPr>
        <w:t>Diagnosis of CMV infection</w:t>
      </w:r>
    </w:p>
    <w:p w:rsidR="00E66D4F" w:rsidRDefault="00F94BE8" w:rsidP="00E66D4F">
      <w:pPr>
        <w:spacing w:line="480" w:lineRule="auto"/>
        <w:jc w:val="both"/>
        <w:rPr>
          <w:rFonts w:ascii="Arial" w:hAnsi="Arial" w:cs="Arial"/>
          <w:sz w:val="24"/>
          <w:szCs w:val="24"/>
        </w:rPr>
      </w:pPr>
      <w:r>
        <w:rPr>
          <w:rFonts w:ascii="Arial" w:hAnsi="Arial" w:cs="Arial"/>
          <w:sz w:val="24"/>
          <w:szCs w:val="24"/>
        </w:rPr>
        <w:t>The diagnosis of CMV disease is most often established currently by eithe</w:t>
      </w:r>
      <w:r w:rsidR="00192EB1">
        <w:rPr>
          <w:rFonts w:ascii="Arial" w:hAnsi="Arial" w:cs="Arial"/>
          <w:sz w:val="24"/>
          <w:szCs w:val="24"/>
        </w:rPr>
        <w:t>r nuc</w:t>
      </w:r>
      <w:r w:rsidR="00343C72">
        <w:rPr>
          <w:rFonts w:ascii="Arial" w:hAnsi="Arial" w:cs="Arial"/>
          <w:sz w:val="24"/>
          <w:szCs w:val="24"/>
        </w:rPr>
        <w:t>leic acid testing</w:t>
      </w:r>
      <w:r>
        <w:rPr>
          <w:rFonts w:ascii="Arial" w:hAnsi="Arial" w:cs="Arial"/>
          <w:sz w:val="24"/>
          <w:szCs w:val="24"/>
        </w:rPr>
        <w:t xml:space="preserve"> from serum or plasma or by histopathology in the</w:t>
      </w:r>
      <w:r w:rsidR="007D3CA4">
        <w:rPr>
          <w:rFonts w:ascii="Arial" w:hAnsi="Arial" w:cs="Arial"/>
          <w:sz w:val="24"/>
          <w:szCs w:val="24"/>
        </w:rPr>
        <w:t xml:space="preserve"> appropriate clinical scenario. However, the</w:t>
      </w:r>
      <w:r w:rsidR="00034076">
        <w:rPr>
          <w:rFonts w:ascii="Arial" w:hAnsi="Arial" w:cs="Arial"/>
          <w:sz w:val="24"/>
          <w:szCs w:val="24"/>
        </w:rPr>
        <w:t xml:space="preserve"> initial</w:t>
      </w:r>
      <w:r w:rsidR="007D3CA4">
        <w:rPr>
          <w:rFonts w:ascii="Arial" w:hAnsi="Arial" w:cs="Arial"/>
          <w:sz w:val="24"/>
          <w:szCs w:val="24"/>
        </w:rPr>
        <w:t xml:space="preserve"> lack of assay standardization, variations in viral load depending on the sample type and</w:t>
      </w:r>
      <w:r w:rsidR="004032BA">
        <w:rPr>
          <w:rFonts w:ascii="Arial" w:hAnsi="Arial" w:cs="Arial"/>
          <w:sz w:val="24"/>
          <w:szCs w:val="24"/>
        </w:rPr>
        <w:t xml:space="preserve"> by</w:t>
      </w:r>
      <w:r w:rsidR="007D3CA4">
        <w:rPr>
          <w:rFonts w:ascii="Arial" w:hAnsi="Arial" w:cs="Arial"/>
          <w:sz w:val="24"/>
          <w:szCs w:val="24"/>
        </w:rPr>
        <w:t xml:space="preserve"> </w:t>
      </w:r>
      <w:r w:rsidR="004032BA">
        <w:rPr>
          <w:rFonts w:ascii="Arial" w:hAnsi="Arial" w:cs="Arial"/>
          <w:sz w:val="24"/>
          <w:szCs w:val="24"/>
        </w:rPr>
        <w:t>clinical</w:t>
      </w:r>
      <w:r w:rsidR="005C6CD7">
        <w:rPr>
          <w:rFonts w:ascii="Arial" w:hAnsi="Arial" w:cs="Arial"/>
          <w:sz w:val="24"/>
          <w:szCs w:val="24"/>
        </w:rPr>
        <w:t xml:space="preserve"> laboratory at which the </w:t>
      </w:r>
      <w:r w:rsidR="004032BA">
        <w:rPr>
          <w:rFonts w:ascii="Arial" w:hAnsi="Arial" w:cs="Arial"/>
          <w:sz w:val="24"/>
          <w:szCs w:val="24"/>
        </w:rPr>
        <w:t xml:space="preserve">sample was tested, </w:t>
      </w:r>
      <w:r w:rsidR="00E10E3C">
        <w:rPr>
          <w:rFonts w:ascii="Arial" w:hAnsi="Arial" w:cs="Arial"/>
          <w:sz w:val="24"/>
          <w:szCs w:val="24"/>
        </w:rPr>
        <w:t>limited comparisons between studies and even in clinical management of patients</w:t>
      </w:r>
      <w:r w:rsidR="00896260">
        <w:rPr>
          <w:rFonts w:ascii="Arial" w:hAnsi="Arial" w:cs="Arial"/>
          <w:sz w:val="24"/>
          <w:szCs w:val="24"/>
        </w:rPr>
        <w:t xml:space="preserve"> until recently</w:t>
      </w:r>
      <w:r w:rsidR="00E10E3C">
        <w:rPr>
          <w:rFonts w:ascii="Arial" w:hAnsi="Arial" w:cs="Arial"/>
          <w:sz w:val="24"/>
          <w:szCs w:val="24"/>
        </w:rPr>
        <w:t xml:space="preserve">. </w:t>
      </w:r>
      <w:r w:rsidR="00412CD0">
        <w:rPr>
          <w:rFonts w:ascii="Arial" w:hAnsi="Arial" w:cs="Arial"/>
          <w:sz w:val="24"/>
          <w:szCs w:val="24"/>
        </w:rPr>
        <w:t xml:space="preserve">The </w:t>
      </w:r>
      <w:r w:rsidR="00E10E3C">
        <w:rPr>
          <w:rFonts w:ascii="Arial" w:hAnsi="Arial" w:cs="Arial"/>
          <w:sz w:val="24"/>
          <w:szCs w:val="24"/>
        </w:rPr>
        <w:t xml:space="preserve">World Health Organization provided </w:t>
      </w:r>
      <w:r w:rsidR="006C69A3">
        <w:rPr>
          <w:rFonts w:ascii="Arial" w:hAnsi="Arial" w:cs="Arial"/>
          <w:sz w:val="24"/>
          <w:szCs w:val="24"/>
        </w:rPr>
        <w:t>guidelines</w:t>
      </w:r>
      <w:r w:rsidR="00896260">
        <w:rPr>
          <w:rFonts w:ascii="Arial" w:hAnsi="Arial" w:cs="Arial"/>
          <w:sz w:val="24"/>
          <w:szCs w:val="24"/>
        </w:rPr>
        <w:t xml:space="preserve"> in 2</w:t>
      </w:r>
      <w:r w:rsidR="00412CD0">
        <w:rPr>
          <w:rFonts w:ascii="Arial" w:hAnsi="Arial" w:cs="Arial"/>
          <w:sz w:val="24"/>
          <w:szCs w:val="24"/>
        </w:rPr>
        <w:t>010</w:t>
      </w:r>
      <w:r w:rsidR="006C69A3">
        <w:rPr>
          <w:rFonts w:ascii="Arial" w:hAnsi="Arial" w:cs="Arial"/>
          <w:sz w:val="24"/>
          <w:szCs w:val="24"/>
        </w:rPr>
        <w:t xml:space="preserve"> that led to standardization of CMV</w:t>
      </w:r>
      <w:r w:rsidR="00647B42">
        <w:rPr>
          <w:rFonts w:ascii="Arial" w:hAnsi="Arial" w:cs="Arial"/>
          <w:sz w:val="24"/>
          <w:szCs w:val="24"/>
        </w:rPr>
        <w:t xml:space="preserve"> viremia</w:t>
      </w:r>
      <w:r w:rsidR="006C69A3">
        <w:rPr>
          <w:rFonts w:ascii="Arial" w:hAnsi="Arial" w:cs="Arial"/>
          <w:sz w:val="24"/>
          <w:szCs w:val="24"/>
        </w:rPr>
        <w:t xml:space="preserve"> assays f</w:t>
      </w:r>
      <w:r w:rsidR="00616932">
        <w:rPr>
          <w:rFonts w:ascii="Arial" w:hAnsi="Arial" w:cs="Arial"/>
          <w:sz w:val="24"/>
          <w:szCs w:val="24"/>
        </w:rPr>
        <w:t>or commercial use</w:t>
      </w:r>
      <w:r w:rsidR="00192EB1">
        <w:rPr>
          <w:rFonts w:ascii="Arial" w:hAnsi="Arial" w:cs="Arial"/>
          <w:sz w:val="24"/>
          <w:szCs w:val="24"/>
        </w:rPr>
        <w:t xml:space="preserve"> </w:t>
      </w:r>
      <w:hyperlink w:anchor="_ENREF_19" w:tooltip="Fryer, 2010 #720"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&lt;EndNote&gt;&lt;Cite&gt;&lt;Author&gt;Fryer&lt;/Author&gt;&lt;Year&gt;2010&lt;/Year&gt;&lt;RecNum&gt;720&lt;/RecNum&gt;&lt;DisplayText&gt;&lt;style face="superscript"&gt;19&lt;/style&gt;&lt;/DisplayText&gt;&lt;record&gt;&lt;rec-number&gt;720&lt;/rec-number&gt;&lt;foreign-keys&gt;&lt;key app="EN" db-id="rx9fzsw9sdxxrhefxw555xwie0fa2vre5dw5" timestamp="1522077207"&gt;720&lt;/key&gt;&lt;/foreign-keys&gt;&lt;ref-type name="Report"&gt;27&lt;/ref-type&gt;&lt;contributors&gt;&lt;authors&gt;&lt;author&gt;Fryer, J, Heath A, Anderson R, Minor P, Collaborative Study Group&lt;/author&gt;&lt;/authors&gt;&lt;/contributors&gt;&lt;titles&gt;&lt;title&gt;Collaborative study to evaluate the proposed 1st WHO international standard for Human Cytomegalovirus (HCMV) for nucleic acid amplification (NAT)-based assays&lt;/title&gt;&lt;/titles&gt;&lt;pages&gt;1-40&lt;/pages&gt;&lt;number&gt;WHO/BS/10.2138&lt;/number&gt;&lt;dates&gt;&lt;year&gt;2010&lt;/year&gt;&lt;/dates&gt;&lt;pub-location&gt;Geneva, Switzerland&lt;/pub-location&gt;&lt;publisher&gt;World Health Organization&lt;/publisher&gt;&lt;urls&gt;&lt;/urls&gt;&lt;/record&gt;&lt;/Cite&gt;&lt;/EndNote&gt;</w:instrText>
        </w:r>
        <w:r w:rsidR="0045424C">
          <w:rPr>
            <w:rFonts w:ascii="Arial" w:hAnsi="Arial" w:cs="Arial"/>
            <w:sz w:val="24"/>
            <w:szCs w:val="24"/>
          </w:rPr>
          <w:fldChar w:fldCharType="separate"/>
        </w:r>
        <w:r w:rsidR="0045424C" w:rsidRPr="00192EB1">
          <w:rPr>
            <w:rFonts w:ascii="Arial" w:hAnsi="Arial" w:cs="Arial"/>
            <w:noProof/>
            <w:sz w:val="24"/>
            <w:szCs w:val="24"/>
            <w:vertAlign w:val="superscript"/>
          </w:rPr>
          <w:t>19</w:t>
        </w:r>
        <w:r w:rsidR="0045424C">
          <w:rPr>
            <w:rFonts w:ascii="Arial" w:hAnsi="Arial" w:cs="Arial"/>
            <w:sz w:val="24"/>
            <w:szCs w:val="24"/>
          </w:rPr>
          <w:fldChar w:fldCharType="end"/>
        </w:r>
      </w:hyperlink>
      <w:r w:rsidR="00B805F4">
        <w:rPr>
          <w:rFonts w:ascii="Arial" w:hAnsi="Arial" w:cs="Arial"/>
          <w:sz w:val="24"/>
          <w:szCs w:val="24"/>
        </w:rPr>
        <w:t>.</w:t>
      </w:r>
      <w:r w:rsidR="00412CD0">
        <w:rPr>
          <w:rFonts w:ascii="Arial" w:hAnsi="Arial" w:cs="Arial"/>
          <w:sz w:val="24"/>
          <w:szCs w:val="24"/>
        </w:rPr>
        <w:t xml:space="preserve"> Current</w:t>
      </w:r>
      <w:r w:rsidR="00FE7BD1">
        <w:rPr>
          <w:rFonts w:ascii="Arial" w:hAnsi="Arial" w:cs="Arial"/>
          <w:sz w:val="24"/>
          <w:szCs w:val="24"/>
        </w:rPr>
        <w:t xml:space="preserve"> l</w:t>
      </w:r>
      <w:r w:rsidR="00694AB7">
        <w:rPr>
          <w:rFonts w:ascii="Arial" w:hAnsi="Arial" w:cs="Arial"/>
          <w:sz w:val="24"/>
          <w:szCs w:val="24"/>
        </w:rPr>
        <w:t xml:space="preserve">imitations </w:t>
      </w:r>
      <w:r w:rsidR="00B805F4">
        <w:rPr>
          <w:rFonts w:ascii="Arial" w:hAnsi="Arial" w:cs="Arial"/>
          <w:sz w:val="24"/>
          <w:szCs w:val="24"/>
        </w:rPr>
        <w:t xml:space="preserve">remain </w:t>
      </w:r>
      <w:r w:rsidR="00FE7BD1">
        <w:rPr>
          <w:rFonts w:ascii="Arial" w:hAnsi="Arial" w:cs="Arial"/>
          <w:sz w:val="24"/>
          <w:szCs w:val="24"/>
        </w:rPr>
        <w:t xml:space="preserve">an undefined optimal </w:t>
      </w:r>
      <w:r w:rsidR="007D3CA4">
        <w:rPr>
          <w:rFonts w:ascii="Arial" w:hAnsi="Arial" w:cs="Arial"/>
          <w:sz w:val="24"/>
          <w:szCs w:val="24"/>
        </w:rPr>
        <w:t xml:space="preserve">timing of </w:t>
      </w:r>
      <w:r w:rsidR="00FE7BD1">
        <w:rPr>
          <w:rFonts w:ascii="Arial" w:hAnsi="Arial" w:cs="Arial"/>
          <w:sz w:val="24"/>
          <w:szCs w:val="24"/>
        </w:rPr>
        <w:t xml:space="preserve">serial </w:t>
      </w:r>
      <w:r w:rsidR="00616932">
        <w:rPr>
          <w:rFonts w:ascii="Arial" w:hAnsi="Arial" w:cs="Arial"/>
          <w:sz w:val="24"/>
          <w:szCs w:val="24"/>
        </w:rPr>
        <w:t>measurements</w:t>
      </w:r>
      <w:r w:rsidR="007D3CA4">
        <w:rPr>
          <w:rFonts w:ascii="Arial" w:hAnsi="Arial" w:cs="Arial"/>
          <w:sz w:val="24"/>
          <w:szCs w:val="24"/>
        </w:rPr>
        <w:t xml:space="preserve"> and undefined viral load thresholds for treatment</w:t>
      </w:r>
      <w:r w:rsidR="00694AB7">
        <w:rPr>
          <w:rFonts w:ascii="Arial" w:hAnsi="Arial" w:cs="Arial"/>
          <w:sz w:val="24"/>
          <w:szCs w:val="24"/>
        </w:rPr>
        <w:t xml:space="preserve"> initiation</w:t>
      </w:r>
      <w:r w:rsidR="007D3CA4">
        <w:rPr>
          <w:rFonts w:ascii="Arial" w:hAnsi="Arial" w:cs="Arial"/>
          <w:sz w:val="24"/>
          <w:szCs w:val="24"/>
        </w:rPr>
        <w:t xml:space="preserve"> and </w:t>
      </w:r>
      <w:r w:rsidR="00694AB7">
        <w:rPr>
          <w:rFonts w:ascii="Arial" w:hAnsi="Arial" w:cs="Arial"/>
          <w:sz w:val="24"/>
          <w:szCs w:val="24"/>
        </w:rPr>
        <w:t xml:space="preserve">clinical </w:t>
      </w:r>
      <w:r w:rsidR="007D3CA4">
        <w:rPr>
          <w:rFonts w:ascii="Arial" w:hAnsi="Arial" w:cs="Arial"/>
          <w:sz w:val="24"/>
          <w:szCs w:val="24"/>
        </w:rPr>
        <w:t>response</w:t>
      </w:r>
      <w:r w:rsidR="00FE7BD1">
        <w:rPr>
          <w:rFonts w:ascii="Arial" w:hAnsi="Arial" w:cs="Arial"/>
          <w:sz w:val="24"/>
          <w:szCs w:val="24"/>
        </w:rPr>
        <w:t xml:space="preserve"> to therapy</w:t>
      </w:r>
      <w:r w:rsidR="007D3CA4">
        <w:rPr>
          <w:rFonts w:ascii="Arial" w:hAnsi="Arial" w:cs="Arial"/>
          <w:sz w:val="24"/>
          <w:szCs w:val="24"/>
        </w:rPr>
        <w:t>. CMV serology (IgG and IgM) is typically used for pre-transplant evaluation (donor/recipient +/-)</w:t>
      </w:r>
      <w:r w:rsidR="00616932">
        <w:rPr>
          <w:rFonts w:ascii="Arial" w:hAnsi="Arial" w:cs="Arial"/>
          <w:sz w:val="24"/>
          <w:szCs w:val="24"/>
        </w:rPr>
        <w:t xml:space="preserve"> and </w:t>
      </w:r>
      <w:r w:rsidR="00D35B20">
        <w:rPr>
          <w:rFonts w:ascii="Arial" w:hAnsi="Arial" w:cs="Arial"/>
          <w:sz w:val="24"/>
          <w:szCs w:val="24"/>
        </w:rPr>
        <w:t>determination of prior exposure</w:t>
      </w:r>
      <w:r w:rsidR="007D3CA4">
        <w:rPr>
          <w:rFonts w:ascii="Arial" w:hAnsi="Arial" w:cs="Arial"/>
          <w:sz w:val="24"/>
          <w:szCs w:val="24"/>
        </w:rPr>
        <w:t xml:space="preserve"> and risk stratification, but is not reliable for</w:t>
      </w:r>
      <w:r w:rsidR="007327FE">
        <w:rPr>
          <w:rFonts w:ascii="Arial" w:hAnsi="Arial" w:cs="Arial"/>
          <w:sz w:val="24"/>
          <w:szCs w:val="24"/>
        </w:rPr>
        <w:t xml:space="preserve"> the</w:t>
      </w:r>
      <w:r w:rsidR="007D3CA4">
        <w:rPr>
          <w:rFonts w:ascii="Arial" w:hAnsi="Arial" w:cs="Arial"/>
          <w:sz w:val="24"/>
          <w:szCs w:val="24"/>
        </w:rPr>
        <w:t xml:space="preserve"> diagnosis of CMV disease.  </w:t>
      </w:r>
    </w:p>
    <w:p w:rsidR="00E66D4F" w:rsidRPr="00343C72" w:rsidRDefault="00F751DD" w:rsidP="00E66D4F">
      <w:pPr>
        <w:spacing w:line="480" w:lineRule="auto"/>
        <w:jc w:val="both"/>
        <w:rPr>
          <w:rFonts w:ascii="Arial" w:hAnsi="Arial" w:cs="Arial"/>
          <w:b/>
          <w:sz w:val="24"/>
          <w:szCs w:val="24"/>
        </w:rPr>
      </w:pPr>
      <w:r>
        <w:rPr>
          <w:rFonts w:ascii="Arial" w:hAnsi="Arial" w:cs="Arial"/>
          <w:b/>
          <w:sz w:val="24"/>
          <w:szCs w:val="24"/>
        </w:rPr>
        <w:t>1.</w:t>
      </w:r>
      <w:r w:rsidR="0084479F" w:rsidRPr="00343C72">
        <w:rPr>
          <w:rFonts w:ascii="Arial" w:hAnsi="Arial" w:cs="Arial"/>
          <w:b/>
          <w:sz w:val="24"/>
          <w:szCs w:val="24"/>
        </w:rPr>
        <w:t>3.2 Subclini</w:t>
      </w:r>
      <w:r w:rsidR="0081000C" w:rsidRPr="00343C72">
        <w:rPr>
          <w:rFonts w:ascii="Arial" w:hAnsi="Arial" w:cs="Arial"/>
          <w:b/>
          <w:sz w:val="24"/>
          <w:szCs w:val="24"/>
        </w:rPr>
        <w:t>cal viremia-the tip of the icebe</w:t>
      </w:r>
      <w:r w:rsidR="0084479F" w:rsidRPr="00343C72">
        <w:rPr>
          <w:rFonts w:ascii="Arial" w:hAnsi="Arial" w:cs="Arial"/>
          <w:b/>
          <w:sz w:val="24"/>
          <w:szCs w:val="24"/>
        </w:rPr>
        <w:t>rg?</w:t>
      </w:r>
    </w:p>
    <w:p w:rsidR="00262A96" w:rsidRDefault="007B796D" w:rsidP="00E66D4F">
      <w:pPr>
        <w:spacing w:line="480" w:lineRule="auto"/>
        <w:jc w:val="both"/>
        <w:rPr>
          <w:rFonts w:ascii="Arial" w:hAnsi="Arial" w:cs="Arial"/>
          <w:sz w:val="24"/>
          <w:szCs w:val="24"/>
        </w:rPr>
      </w:pPr>
      <w:r w:rsidRPr="003375C3">
        <w:rPr>
          <w:rFonts w:ascii="Arial" w:hAnsi="Arial" w:cs="Arial"/>
          <w:sz w:val="24"/>
          <w:szCs w:val="24"/>
        </w:rPr>
        <w:t xml:space="preserve">With recent laboratory technology allowing for detection of lower level viremia, it is now recognized that subclinical </w:t>
      </w:r>
      <w:r w:rsidR="00DD6E43">
        <w:rPr>
          <w:rFonts w:ascii="Arial" w:hAnsi="Arial" w:cs="Arial"/>
          <w:sz w:val="24"/>
          <w:szCs w:val="24"/>
        </w:rPr>
        <w:t xml:space="preserve">CMV </w:t>
      </w:r>
      <w:r w:rsidRPr="003375C3">
        <w:rPr>
          <w:rFonts w:ascii="Arial" w:hAnsi="Arial" w:cs="Arial"/>
          <w:sz w:val="24"/>
          <w:szCs w:val="24"/>
        </w:rPr>
        <w:t>viremia is frequent in immunosuppressed</w:t>
      </w:r>
      <w:r w:rsidR="00DD6E43">
        <w:rPr>
          <w:rFonts w:ascii="Arial" w:hAnsi="Arial" w:cs="Arial"/>
          <w:sz w:val="24"/>
          <w:szCs w:val="24"/>
        </w:rPr>
        <w:t xml:space="preserve"> populations, which may not be clinically symptomatic and never ultimately progress to CMV disease.  However,</w:t>
      </w:r>
      <w:r w:rsidR="0045424C">
        <w:rPr>
          <w:rFonts w:ascii="Arial" w:hAnsi="Arial" w:cs="Arial"/>
          <w:sz w:val="24"/>
          <w:szCs w:val="24"/>
        </w:rPr>
        <w:t xml:space="preserve"> </w:t>
      </w:r>
      <w:r w:rsidR="00EA145F">
        <w:rPr>
          <w:rFonts w:ascii="Arial" w:hAnsi="Arial" w:cs="Arial"/>
          <w:sz w:val="24"/>
          <w:szCs w:val="24"/>
        </w:rPr>
        <w:t xml:space="preserve">some </w:t>
      </w:r>
      <w:r w:rsidR="00DD6E43">
        <w:rPr>
          <w:rFonts w:ascii="Arial" w:hAnsi="Arial" w:cs="Arial"/>
          <w:sz w:val="24"/>
          <w:szCs w:val="24"/>
        </w:rPr>
        <w:t>studies suggest that subclinical viremia, even in the absence of CMV disease, may al</w:t>
      </w:r>
      <w:r w:rsidR="00616932">
        <w:rPr>
          <w:rFonts w:ascii="Arial" w:hAnsi="Arial" w:cs="Arial"/>
          <w:sz w:val="24"/>
          <w:szCs w:val="24"/>
        </w:rPr>
        <w:t>ter immunologic function, and may be</w:t>
      </w:r>
      <w:r w:rsidR="00DD6E43">
        <w:rPr>
          <w:rFonts w:ascii="Arial" w:hAnsi="Arial" w:cs="Arial"/>
          <w:sz w:val="24"/>
          <w:szCs w:val="24"/>
        </w:rPr>
        <w:t xml:space="preserve"> associated with adverse clinical outcomes, such as increased risk of infection or mortality</w:t>
      </w:r>
      <w:r w:rsidR="0045424C">
        <w:rPr>
          <w:rFonts w:ascii="Arial" w:hAnsi="Arial" w:cs="Arial"/>
          <w:sz w:val="24"/>
          <w:szCs w:val="24"/>
        </w:rPr>
        <w:t xml:space="preserve"> (</w:t>
      </w:r>
      <w:r w:rsidR="0045424C">
        <w:rPr>
          <w:rFonts w:ascii="Arial" w:hAnsi="Arial" w:cs="Arial"/>
          <w:sz w:val="24"/>
          <w:szCs w:val="24"/>
        </w:rPr>
        <w:fldChar w:fldCharType="begin">
          <w:fldData xml:space="preserve">PEVuZE5vdGU+PENpdGU+PEF1dGhvcj5MaTwvQXV0aG9yPjxZZWFyPjIwMDc8L1llYXI+PFJlY051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PEVuZE5vdGU+PENpdGU+PEF1dGhvcj5MaTwvQXV0aG9yPjxZZWFyPjIwMDc8L1llYXI+PFJlY051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hyperlink w:anchor="_ENREF_12" w:tooltip="Freeman, 2016 #710" w:history="1">
        <w:r w:rsidR="0045424C" w:rsidRPr="0045424C">
          <w:rPr>
            <w:rFonts w:ascii="Arial" w:hAnsi="Arial" w:cs="Arial"/>
            <w:noProof/>
            <w:sz w:val="24"/>
            <w:szCs w:val="24"/>
            <w:vertAlign w:val="superscript"/>
          </w:rPr>
          <w:t>12</w:t>
        </w:r>
      </w:hyperlink>
      <w:r w:rsidR="0045424C" w:rsidRPr="0045424C">
        <w:rPr>
          <w:rFonts w:ascii="Arial" w:hAnsi="Arial" w:cs="Arial"/>
          <w:noProof/>
          <w:sz w:val="24"/>
          <w:szCs w:val="24"/>
          <w:vertAlign w:val="superscript"/>
        </w:rPr>
        <w:t>,</w:t>
      </w:r>
      <w:hyperlink w:anchor="_ENREF_20" w:tooltip="Li, 2007 #700" w:history="1">
        <w:r w:rsidR="0045424C" w:rsidRPr="0045424C">
          <w:rPr>
            <w:rFonts w:ascii="Arial" w:hAnsi="Arial" w:cs="Arial"/>
            <w:noProof/>
            <w:sz w:val="24"/>
            <w:szCs w:val="24"/>
            <w:vertAlign w:val="superscript"/>
          </w:rPr>
          <w:t>20-22</w:t>
        </w:r>
      </w:hyperlink>
      <w:r w:rsidR="0045424C">
        <w:rPr>
          <w:rFonts w:ascii="Arial" w:hAnsi="Arial" w:cs="Arial"/>
          <w:sz w:val="24"/>
          <w:szCs w:val="24"/>
        </w:rPr>
        <w:fldChar w:fldCharType="end"/>
      </w:r>
      <w:r w:rsidR="0045424C">
        <w:rPr>
          <w:rFonts w:ascii="Arial" w:hAnsi="Arial" w:cs="Arial"/>
          <w:sz w:val="24"/>
          <w:szCs w:val="24"/>
        </w:rPr>
        <w:t>)</w:t>
      </w:r>
      <w:r w:rsidR="00DD6E43">
        <w:rPr>
          <w:rFonts w:ascii="Arial" w:hAnsi="Arial" w:cs="Arial"/>
          <w:sz w:val="24"/>
          <w:szCs w:val="24"/>
        </w:rPr>
        <w:t>. At present, there are no standardized recommendations for monitoring subclinical</w:t>
      </w:r>
      <w:r w:rsidR="007759F8">
        <w:rPr>
          <w:rFonts w:ascii="Arial" w:hAnsi="Arial" w:cs="Arial"/>
          <w:sz w:val="24"/>
          <w:szCs w:val="24"/>
        </w:rPr>
        <w:t xml:space="preserve"> CMV viremia in at-</w:t>
      </w:r>
      <w:r w:rsidR="00DD6E43">
        <w:rPr>
          <w:rFonts w:ascii="Arial" w:hAnsi="Arial" w:cs="Arial"/>
          <w:sz w:val="24"/>
          <w:szCs w:val="24"/>
        </w:rPr>
        <w:t xml:space="preserve">risk cohorts, nor </w:t>
      </w:r>
      <w:r w:rsidR="00D37CE5">
        <w:rPr>
          <w:rFonts w:ascii="Arial" w:hAnsi="Arial" w:cs="Arial"/>
          <w:sz w:val="24"/>
          <w:szCs w:val="24"/>
        </w:rPr>
        <w:t>protocoled</w:t>
      </w:r>
      <w:r w:rsidR="00DD6E43">
        <w:rPr>
          <w:rFonts w:ascii="Arial" w:hAnsi="Arial" w:cs="Arial"/>
          <w:sz w:val="24"/>
          <w:szCs w:val="24"/>
        </w:rPr>
        <w:t xml:space="preserve"> treatment for a specified level of </w:t>
      </w:r>
      <w:r w:rsidR="007759F8">
        <w:rPr>
          <w:rFonts w:ascii="Arial" w:hAnsi="Arial" w:cs="Arial"/>
          <w:sz w:val="24"/>
          <w:szCs w:val="24"/>
        </w:rPr>
        <w:t>asymptomatic subclinical viremia. However, this remains an area of interest and is under study in transplant and other immunosuppressed populations.</w:t>
      </w:r>
      <w:r w:rsidR="00DD6E43">
        <w:rPr>
          <w:rFonts w:ascii="Arial" w:hAnsi="Arial" w:cs="Arial"/>
          <w:sz w:val="24"/>
          <w:szCs w:val="24"/>
        </w:rPr>
        <w:t xml:space="preserve"> </w:t>
      </w:r>
    </w:p>
    <w:p w:rsidR="00733C1D" w:rsidRDefault="00733C1D" w:rsidP="00E66D4F">
      <w:pPr>
        <w:spacing w:line="480" w:lineRule="auto"/>
        <w:jc w:val="both"/>
        <w:rPr>
          <w:rFonts w:ascii="Arial" w:hAnsi="Arial" w:cs="Arial"/>
          <w:sz w:val="24"/>
          <w:szCs w:val="24"/>
        </w:rPr>
      </w:pPr>
    </w:p>
    <w:p w:rsidR="003D07DE" w:rsidRPr="00013573" w:rsidRDefault="00F751DD" w:rsidP="00013573">
      <w:pPr>
        <w:spacing w:line="480" w:lineRule="auto"/>
        <w:rPr>
          <w:rFonts w:ascii="Arial" w:hAnsi="Arial" w:cs="Arial"/>
          <w:b/>
          <w:sz w:val="24"/>
          <w:szCs w:val="24"/>
        </w:rPr>
      </w:pPr>
      <w:r>
        <w:rPr>
          <w:rFonts w:ascii="Arial" w:hAnsi="Arial" w:cs="Arial"/>
          <w:b/>
          <w:sz w:val="24"/>
          <w:szCs w:val="24"/>
        </w:rPr>
        <w:t xml:space="preserve">1.4 </w:t>
      </w:r>
      <w:r w:rsidR="00262A96" w:rsidRPr="00013573">
        <w:rPr>
          <w:rFonts w:ascii="Arial" w:hAnsi="Arial" w:cs="Arial"/>
          <w:b/>
          <w:sz w:val="24"/>
          <w:szCs w:val="24"/>
        </w:rPr>
        <w:t>CMV IS IMMUNOMODULATORY AND PROINFLAMMATORY</w:t>
      </w:r>
    </w:p>
    <w:p w:rsidR="00E66052" w:rsidRPr="003375C3" w:rsidRDefault="00EB3779" w:rsidP="00E66D4F">
      <w:pPr>
        <w:spacing w:line="480" w:lineRule="auto"/>
        <w:jc w:val="both"/>
        <w:rPr>
          <w:rFonts w:ascii="Arial" w:hAnsi="Arial" w:cs="Arial"/>
          <w:sz w:val="24"/>
          <w:szCs w:val="24"/>
        </w:rPr>
      </w:pPr>
      <w:r w:rsidRPr="003375C3">
        <w:rPr>
          <w:rFonts w:ascii="Arial" w:hAnsi="Arial" w:cs="Arial"/>
          <w:sz w:val="24"/>
          <w:szCs w:val="24"/>
        </w:rPr>
        <w:t>CMV has the capacity to blunt or circumvent the normal immunologic responses to infection, promoting an immunosuppressed state</w:t>
      </w:r>
      <w:r w:rsidR="00835AEC" w:rsidRPr="003375C3">
        <w:rPr>
          <w:rFonts w:ascii="Arial" w:hAnsi="Arial" w:cs="Arial"/>
          <w:sz w:val="24"/>
          <w:szCs w:val="24"/>
        </w:rPr>
        <w:t xml:space="preserve"> that allows for viral latency</w:t>
      </w:r>
      <w:r w:rsidRPr="003375C3">
        <w:rPr>
          <w:rFonts w:ascii="Arial" w:hAnsi="Arial" w:cs="Arial"/>
          <w:sz w:val="24"/>
          <w:szCs w:val="24"/>
        </w:rPr>
        <w:t xml:space="preserve">. CMV is able to </w:t>
      </w:r>
      <w:r w:rsidR="00D37CE5" w:rsidRPr="003375C3">
        <w:rPr>
          <w:rFonts w:ascii="Arial" w:hAnsi="Arial" w:cs="Arial"/>
          <w:sz w:val="24"/>
          <w:szCs w:val="24"/>
        </w:rPr>
        <w:t>down regulate</w:t>
      </w:r>
      <w:r w:rsidRPr="003375C3">
        <w:rPr>
          <w:rFonts w:ascii="Arial" w:hAnsi="Arial" w:cs="Arial"/>
          <w:sz w:val="24"/>
          <w:szCs w:val="24"/>
        </w:rPr>
        <w:t xml:space="preserve"> b</w:t>
      </w:r>
      <w:r w:rsidR="00192EB1">
        <w:rPr>
          <w:rFonts w:ascii="Arial" w:hAnsi="Arial" w:cs="Arial"/>
          <w:sz w:val="24"/>
          <w:szCs w:val="24"/>
        </w:rPr>
        <w:t xml:space="preserve">oth cellular and </w:t>
      </w:r>
      <w:r w:rsidR="00D37CE5">
        <w:rPr>
          <w:rFonts w:ascii="Arial" w:hAnsi="Arial" w:cs="Arial"/>
          <w:sz w:val="24"/>
          <w:szCs w:val="24"/>
        </w:rPr>
        <w:t>humera</w:t>
      </w:r>
      <w:r w:rsidR="00D37CE5" w:rsidRPr="003375C3">
        <w:rPr>
          <w:rFonts w:ascii="Arial" w:hAnsi="Arial" w:cs="Arial"/>
          <w:sz w:val="24"/>
          <w:szCs w:val="24"/>
        </w:rPr>
        <w:t>l</w:t>
      </w:r>
      <w:r w:rsidR="00835AEC" w:rsidRPr="003375C3">
        <w:rPr>
          <w:rFonts w:ascii="Arial" w:hAnsi="Arial" w:cs="Arial"/>
          <w:sz w:val="24"/>
          <w:szCs w:val="24"/>
        </w:rPr>
        <w:t xml:space="preserve"> immunity by diverse and complementary </w:t>
      </w:r>
      <w:r w:rsidR="00D37CE5" w:rsidRPr="003375C3">
        <w:rPr>
          <w:rFonts w:ascii="Arial" w:hAnsi="Arial" w:cs="Arial"/>
          <w:sz w:val="24"/>
          <w:szCs w:val="24"/>
        </w:rPr>
        <w:t>mechanisms, which</w:t>
      </w:r>
      <w:r w:rsidR="00835AEC" w:rsidRPr="003375C3">
        <w:rPr>
          <w:rFonts w:ascii="Arial" w:hAnsi="Arial" w:cs="Arial"/>
          <w:sz w:val="24"/>
          <w:szCs w:val="24"/>
        </w:rPr>
        <w:t xml:space="preserve"> </w:t>
      </w:r>
      <w:r w:rsidR="00E66052" w:rsidRPr="003375C3">
        <w:rPr>
          <w:rFonts w:ascii="Arial" w:hAnsi="Arial" w:cs="Arial"/>
          <w:sz w:val="24"/>
          <w:szCs w:val="24"/>
        </w:rPr>
        <w:t>include modulation of</w:t>
      </w:r>
      <w:r w:rsidR="00835AEC" w:rsidRPr="003375C3">
        <w:rPr>
          <w:rFonts w:ascii="Arial" w:hAnsi="Arial" w:cs="Arial"/>
          <w:sz w:val="24"/>
          <w:szCs w:val="24"/>
        </w:rPr>
        <w:t xml:space="preserve"> HLA expression, MHC interference, antigen presentation, T cell proliferation and response, Fc receptor expression, cytokine and chemokine production and degradation, complement inhibition, and macrophage activity</w:t>
      </w:r>
      <w:hyperlink w:anchor="_ENREF_23" w:tooltip="Halenius, 2014 #676" w:history="1">
        <w:r w:rsidR="0045424C">
          <w:rPr>
            <w:rFonts w:ascii="Arial" w:hAnsi="Arial" w:cs="Arial"/>
            <w:sz w:val="24"/>
            <w:szCs w:val="24"/>
          </w:rPr>
          <w:fldChar w:fldCharType="begin">
            <w:fldData xml:space="preserve">PEVuZE5vdGU+PENpdGU+PEF1dGhvcj5IYWxlbml1czwvQXV0aG9yPjxZZWFyPjIwMTQ8L1llYXI+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PEVuZE5vdGU+PENpdGU+PEF1dGhvcj5IYWxlbml1czwvQXV0aG9yPjxZZWFyPjIwMTQ8L1llYXI+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45424C">
          <w:rPr>
            <w:rFonts w:ascii="Arial" w:hAnsi="Arial" w:cs="Arial"/>
            <w:noProof/>
            <w:sz w:val="24"/>
            <w:szCs w:val="24"/>
            <w:vertAlign w:val="superscript"/>
          </w:rPr>
          <w:t>23-25</w:t>
        </w:r>
        <w:r w:rsidR="0045424C">
          <w:rPr>
            <w:rFonts w:ascii="Arial" w:hAnsi="Arial" w:cs="Arial"/>
            <w:sz w:val="24"/>
            <w:szCs w:val="24"/>
          </w:rPr>
          <w:fldChar w:fldCharType="end"/>
        </w:r>
      </w:hyperlink>
      <w:r w:rsidR="00835AEC" w:rsidRPr="003375C3">
        <w:rPr>
          <w:rFonts w:ascii="Arial" w:hAnsi="Arial" w:cs="Arial"/>
          <w:sz w:val="24"/>
          <w:szCs w:val="24"/>
        </w:rPr>
        <w:t xml:space="preserve">. </w:t>
      </w:r>
      <w:r w:rsidR="00E66052" w:rsidRPr="003375C3">
        <w:rPr>
          <w:rFonts w:ascii="Arial" w:hAnsi="Arial" w:cs="Arial"/>
          <w:sz w:val="24"/>
          <w:szCs w:val="24"/>
        </w:rPr>
        <w:t xml:space="preserve">Furthermore, the effects of CMV infection and reactivation appear to be more complex and far-reaching than previously appreciated.  In addition to the acute effects of infection or reactivation, there are data to suggest that CMV infection also may leave an immunologic “fingerprint”, with downstream changes in immune cell populations and activity that extend for years following acute viremia (Table </w:t>
      </w:r>
      <w:r w:rsidR="002673C6">
        <w:rPr>
          <w:rFonts w:ascii="Arial" w:hAnsi="Arial" w:cs="Arial"/>
          <w:sz w:val="24"/>
          <w:szCs w:val="24"/>
        </w:rPr>
        <w:t>2</w:t>
      </w:r>
      <w:r w:rsidR="00E66052" w:rsidRPr="003375C3">
        <w:rPr>
          <w:rFonts w:ascii="Arial" w:hAnsi="Arial" w:cs="Arial"/>
          <w:sz w:val="24"/>
          <w:szCs w:val="24"/>
        </w:rPr>
        <w:t>)</w:t>
      </w:r>
      <w:hyperlink w:anchor="_ENREF_26" w:tooltip="Poole, 2015 #728"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&lt;EndNote&gt;&lt;Cite&gt;&lt;Author&gt;Poole&lt;/Author&gt;&lt;Year&gt;2015&lt;/Year&gt;&lt;RecNum&gt;728&lt;/RecNum&gt;&lt;DisplayText&gt;&lt;style face="superscript"&gt;26&lt;/style&gt;&lt;/DisplayText&gt;&lt;record&gt;&lt;rec-number&gt;728&lt;/rec-number&gt;&lt;foreign-keys&gt;&lt;key app="EN" db-id="rx9fzsw9sdxxrhefxw555xwie0fa2vre5dw5" timestamp="1522208504"&gt;728&lt;/key&gt;&lt;/foreign-keys&gt;&lt;ref-type name="Journal Article"&gt;17&lt;/ref-type&gt;&lt;contributors&gt;&lt;authors&gt;&lt;author&gt;Poole, E.&lt;/author&gt;&lt;author&gt;Sinclair, J.&lt;/author&gt;&lt;/authors&gt;&lt;/contributors&gt;&lt;auth-address&gt;Department of Medicine, Box 157, University of Cambridge, Addenbrooke&amp;apos;s Hospital, Level 5 Laboratories Block, Hills Road, Cambridge, CB2 0QQ, UK, elp27@cam.ac.uk.&lt;/auth-address&gt;&lt;titles&gt;&lt;title&gt;Sleepless latency of human cytomegalovirus&lt;/title&gt;&lt;secondary-title&gt;Med Microbiol Immunol&lt;/secondary-title&gt;&lt;/titles&gt;&lt;periodical&gt;&lt;full-title&gt;Med Microbiol Immunol&lt;/full-title&gt;&lt;/periodical&gt;&lt;pages&gt;421-9&lt;/pages&gt;&lt;volume&gt;204&lt;/volume&gt;&lt;number&gt;3&lt;/number&gt;&lt;edition&gt;2015/03/17&lt;/edition&gt;&lt;keywords&gt;&lt;keyword&gt;Cytokines/metabolism&lt;/keyword&gt;&lt;keyword&gt;Cytomegalovirus/*physiology&lt;/keyword&gt;&lt;keyword&gt;Cytomegalovirus Infections/genetics/*immunology/metabolism/*virology&lt;/keyword&gt;&lt;keyword&gt;Gene Expression Regulation&lt;/keyword&gt;&lt;keyword&gt;*Host-Pathogen Interactions&lt;/keyword&gt;&lt;keyword&gt;Humans&lt;/keyword&gt;&lt;keyword&gt;Immune Evasion&lt;/keyword&gt;&lt;keyword&gt;MicroRNAs/genetics&lt;/keyword&gt;&lt;keyword&gt;*Virus Latency&lt;/keyword&gt;&lt;/keywords&gt;&lt;dates&gt;&lt;year&gt;2015&lt;/year&gt;&lt;pub-dates&gt;&lt;date&gt;Jun&lt;/date&gt;&lt;/pub-dates&gt;&lt;/dates&gt;&lt;isbn&gt;1432-1831 (Electronic)&amp;#xD;0300-8584 (Linking)&lt;/isbn&gt;&lt;accession-num&gt;25772624&lt;/accession-num&gt;&lt;urls&gt;&lt;related-urls&gt;&lt;url&gt;https://www.ncbi.nlm.nih.gov/pubmed/25772624&lt;/url&gt;&lt;/related-urls&gt;&lt;/urls&gt;&lt;custom2&gt;PMC4439429&lt;/custom2&gt;&lt;electronic-resource-num&gt;10.1007/s00430-015-0401-6&lt;/electronic-resource-num&gt;&lt;/record&gt;&lt;/Cite&gt;&lt;/EndNote&gt;</w:instrText>
        </w:r>
        <w:r w:rsidR="0045424C">
          <w:rPr>
            <w:rFonts w:ascii="Arial" w:hAnsi="Arial" w:cs="Arial"/>
            <w:sz w:val="24"/>
            <w:szCs w:val="24"/>
          </w:rPr>
          <w:fldChar w:fldCharType="separate"/>
        </w:r>
        <w:r w:rsidR="0045424C" w:rsidRPr="0045424C">
          <w:rPr>
            <w:rFonts w:ascii="Arial" w:hAnsi="Arial" w:cs="Arial"/>
            <w:noProof/>
            <w:sz w:val="24"/>
            <w:szCs w:val="24"/>
            <w:vertAlign w:val="superscript"/>
          </w:rPr>
          <w:t>26</w:t>
        </w:r>
        <w:r w:rsidR="0045424C">
          <w:rPr>
            <w:rFonts w:ascii="Arial" w:hAnsi="Arial" w:cs="Arial"/>
            <w:sz w:val="24"/>
            <w:szCs w:val="24"/>
          </w:rPr>
          <w:fldChar w:fldCharType="end"/>
        </w:r>
      </w:hyperlink>
      <w:r w:rsidR="00E66052" w:rsidRPr="003375C3">
        <w:rPr>
          <w:rFonts w:ascii="Arial" w:hAnsi="Arial" w:cs="Arial"/>
          <w:sz w:val="24"/>
          <w:szCs w:val="24"/>
        </w:rPr>
        <w:t>.</w:t>
      </w:r>
    </w:p>
    <w:p w:rsidR="00A30F09" w:rsidRDefault="00A30F09" w:rsidP="00E66D4F">
      <w:pPr>
        <w:spacing w:line="480" w:lineRule="auto"/>
        <w:ind w:left="360"/>
        <w:jc w:val="both"/>
        <w:rPr>
          <w:rFonts w:ascii="Arial" w:hAnsi="Arial" w:cs="Arial"/>
          <w:sz w:val="24"/>
          <w:szCs w:val="24"/>
        </w:rPr>
      </w:pPr>
    </w:p>
    <w:p w:rsidR="00A30F09" w:rsidRPr="00A30F09" w:rsidRDefault="00A30F09" w:rsidP="00A30F09">
      <w:pPr>
        <w:spacing w:line="480" w:lineRule="auto"/>
        <w:ind w:left="360"/>
        <w:jc w:val="both"/>
        <w:rPr>
          <w:rFonts w:ascii="Arial" w:hAnsi="Arial" w:cs="Arial"/>
          <w:b/>
          <w:sz w:val="24"/>
          <w:szCs w:val="24"/>
        </w:rPr>
      </w:pPr>
      <w:r>
        <w:rPr>
          <w:rFonts w:ascii="Arial" w:hAnsi="Arial" w:cs="Arial"/>
          <w:b/>
          <w:sz w:val="24"/>
          <w:szCs w:val="24"/>
        </w:rPr>
        <w:t xml:space="preserve">Table </w:t>
      </w:r>
      <w:r w:rsidR="00F751DD">
        <w:rPr>
          <w:rFonts w:ascii="Arial" w:hAnsi="Arial" w:cs="Arial"/>
          <w:b/>
          <w:sz w:val="24"/>
          <w:szCs w:val="24"/>
        </w:rPr>
        <w:t>2</w:t>
      </w:r>
      <w:r w:rsidRPr="00CC0B71">
        <w:rPr>
          <w:rFonts w:ascii="Arial" w:hAnsi="Arial" w:cs="Arial"/>
          <w:b/>
          <w:sz w:val="24"/>
          <w:szCs w:val="24"/>
        </w:rPr>
        <w:t xml:space="preserve"> Cellular effe</w:t>
      </w:r>
      <w:r>
        <w:rPr>
          <w:rFonts w:ascii="Arial" w:hAnsi="Arial" w:cs="Arial"/>
          <w:b/>
          <w:sz w:val="24"/>
          <w:szCs w:val="24"/>
        </w:rPr>
        <w:t>cts of active and latent viremia</w:t>
      </w:r>
    </w:p>
    <w:tbl>
      <w:tblPr>
        <w:tblStyle w:val="TableGrid"/>
        <w:tblW w:w="0" w:type="auto"/>
        <w:tblInd w:w="360" w:type="dxa"/>
        <w:tblLook w:val="04A0" w:firstRow="1" w:lastRow="0" w:firstColumn="1" w:lastColumn="0" w:noHBand="0" w:noVBand="1"/>
      </w:tblPr>
      <w:tblGrid>
        <w:gridCol w:w="3235"/>
        <w:gridCol w:w="2520"/>
        <w:gridCol w:w="3235"/>
      </w:tblGrid>
      <w:tr w:rsidR="00E66052" w:rsidRPr="003375C3" w:rsidTr="00707CDB">
        <w:tc>
          <w:tcPr>
            <w:tcW w:w="3235" w:type="dxa"/>
          </w:tcPr>
          <w:p w:rsidR="00E66052" w:rsidRPr="003375C3" w:rsidRDefault="00E66052" w:rsidP="00A30F09">
            <w:pPr>
              <w:spacing w:line="360" w:lineRule="auto"/>
              <w:jc w:val="both"/>
              <w:rPr>
                <w:rFonts w:ascii="Arial" w:hAnsi="Arial" w:cs="Arial"/>
                <w:b/>
                <w:sz w:val="24"/>
                <w:szCs w:val="24"/>
              </w:rPr>
            </w:pPr>
            <w:r w:rsidRPr="003375C3">
              <w:rPr>
                <w:rFonts w:ascii="Arial" w:hAnsi="Arial" w:cs="Arial"/>
                <w:b/>
                <w:sz w:val="24"/>
                <w:szCs w:val="24"/>
              </w:rPr>
              <w:t>Host cell functions</w:t>
            </w:r>
          </w:p>
        </w:tc>
        <w:tc>
          <w:tcPr>
            <w:tcW w:w="2520" w:type="dxa"/>
          </w:tcPr>
          <w:p w:rsidR="00E66052" w:rsidRPr="003375C3" w:rsidRDefault="00E66052" w:rsidP="00A30F09">
            <w:pPr>
              <w:spacing w:line="360" w:lineRule="auto"/>
              <w:jc w:val="both"/>
              <w:rPr>
                <w:rFonts w:ascii="Arial" w:hAnsi="Arial" w:cs="Arial"/>
                <w:b/>
                <w:sz w:val="24"/>
                <w:szCs w:val="24"/>
              </w:rPr>
            </w:pPr>
            <w:r w:rsidRPr="003375C3">
              <w:rPr>
                <w:rFonts w:ascii="Arial" w:hAnsi="Arial" w:cs="Arial"/>
                <w:b/>
                <w:sz w:val="24"/>
                <w:szCs w:val="24"/>
              </w:rPr>
              <w:t>Lytic infection</w:t>
            </w:r>
          </w:p>
        </w:tc>
        <w:tc>
          <w:tcPr>
            <w:tcW w:w="3235" w:type="dxa"/>
          </w:tcPr>
          <w:p w:rsidR="00E66052" w:rsidRPr="003375C3" w:rsidRDefault="00E66052" w:rsidP="00A30F09">
            <w:pPr>
              <w:spacing w:line="360" w:lineRule="auto"/>
              <w:jc w:val="both"/>
              <w:rPr>
                <w:rFonts w:ascii="Arial" w:hAnsi="Arial" w:cs="Arial"/>
                <w:b/>
                <w:sz w:val="24"/>
                <w:szCs w:val="24"/>
              </w:rPr>
            </w:pPr>
            <w:r w:rsidRPr="003375C3">
              <w:rPr>
                <w:rFonts w:ascii="Arial" w:hAnsi="Arial" w:cs="Arial"/>
                <w:b/>
                <w:sz w:val="24"/>
                <w:szCs w:val="24"/>
              </w:rPr>
              <w:t>Latent infection</w:t>
            </w:r>
          </w:p>
        </w:tc>
      </w:tr>
      <w:tr w:rsidR="00E66052" w:rsidRPr="003375C3" w:rsidTr="00707CDB">
        <w:tc>
          <w:tcPr>
            <w:tcW w:w="3235" w:type="dxa"/>
          </w:tcPr>
          <w:p w:rsidR="00E66052" w:rsidRPr="003375C3" w:rsidRDefault="00E66052" w:rsidP="00A30F09">
            <w:pPr>
              <w:spacing w:line="360" w:lineRule="auto"/>
              <w:rPr>
                <w:rFonts w:ascii="Arial" w:hAnsi="Arial" w:cs="Arial"/>
                <w:sz w:val="24"/>
                <w:szCs w:val="24"/>
              </w:rPr>
            </w:pPr>
            <w:r w:rsidRPr="003375C3">
              <w:rPr>
                <w:rFonts w:ascii="Arial" w:hAnsi="Arial" w:cs="Arial"/>
                <w:sz w:val="24"/>
                <w:szCs w:val="24"/>
              </w:rPr>
              <w:t>Virus status</w:t>
            </w:r>
          </w:p>
        </w:tc>
        <w:tc>
          <w:tcPr>
            <w:tcW w:w="2520" w:type="dxa"/>
          </w:tcPr>
          <w:p w:rsidR="00E66052" w:rsidRPr="003375C3" w:rsidRDefault="00E66052" w:rsidP="00A30F09">
            <w:pPr>
              <w:jc w:val="both"/>
              <w:rPr>
                <w:rFonts w:ascii="Arial" w:hAnsi="Arial" w:cs="Arial"/>
                <w:sz w:val="24"/>
                <w:szCs w:val="24"/>
              </w:rPr>
            </w:pPr>
            <w:r w:rsidRPr="003375C3">
              <w:rPr>
                <w:rFonts w:ascii="Arial" w:hAnsi="Arial" w:cs="Arial"/>
                <w:sz w:val="24"/>
                <w:szCs w:val="24"/>
              </w:rPr>
              <w:t>Active replication/gene expression</w:t>
            </w:r>
          </w:p>
        </w:tc>
        <w:tc>
          <w:tcPr>
            <w:tcW w:w="3235" w:type="dxa"/>
          </w:tcPr>
          <w:p w:rsidR="00E66052" w:rsidRPr="003375C3" w:rsidRDefault="00E66052" w:rsidP="00A30F09">
            <w:pPr>
              <w:jc w:val="both"/>
              <w:rPr>
                <w:rFonts w:ascii="Arial" w:hAnsi="Arial" w:cs="Arial"/>
                <w:sz w:val="24"/>
                <w:szCs w:val="24"/>
              </w:rPr>
            </w:pPr>
            <w:r w:rsidRPr="003375C3">
              <w:rPr>
                <w:rFonts w:ascii="Arial" w:hAnsi="Arial" w:cs="Arial"/>
                <w:sz w:val="24"/>
                <w:szCs w:val="24"/>
              </w:rPr>
              <w:t>Limited to no gene expression, no replication</w:t>
            </w:r>
          </w:p>
        </w:tc>
      </w:tr>
      <w:tr w:rsidR="00E66052" w:rsidRPr="003375C3" w:rsidTr="00707CDB">
        <w:tc>
          <w:tcPr>
            <w:tcW w:w="3235" w:type="dxa"/>
          </w:tcPr>
          <w:p w:rsidR="00E66052" w:rsidRPr="003375C3" w:rsidRDefault="00E66052" w:rsidP="00A30F09">
            <w:pPr>
              <w:spacing w:line="360" w:lineRule="auto"/>
              <w:rPr>
                <w:rFonts w:ascii="Arial" w:hAnsi="Arial" w:cs="Arial"/>
                <w:sz w:val="24"/>
                <w:szCs w:val="24"/>
              </w:rPr>
            </w:pPr>
            <w:r w:rsidRPr="003375C3">
              <w:rPr>
                <w:rFonts w:ascii="Arial" w:hAnsi="Arial" w:cs="Arial"/>
                <w:sz w:val="24"/>
                <w:szCs w:val="24"/>
              </w:rPr>
              <w:t>Cell cycle manipulation</w:t>
            </w:r>
          </w:p>
        </w:tc>
        <w:tc>
          <w:tcPr>
            <w:tcW w:w="2520"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c>
          <w:tcPr>
            <w:tcW w:w="3235"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No</w:t>
            </w:r>
          </w:p>
        </w:tc>
      </w:tr>
      <w:tr w:rsidR="00E66052" w:rsidRPr="003375C3" w:rsidTr="00707CDB">
        <w:tc>
          <w:tcPr>
            <w:tcW w:w="3235" w:type="dxa"/>
          </w:tcPr>
          <w:p w:rsidR="00E66052" w:rsidRPr="003375C3" w:rsidRDefault="00E66052" w:rsidP="00A30F09">
            <w:pPr>
              <w:spacing w:line="360" w:lineRule="auto"/>
              <w:rPr>
                <w:rFonts w:ascii="Arial" w:hAnsi="Arial" w:cs="Arial"/>
                <w:sz w:val="24"/>
                <w:szCs w:val="24"/>
              </w:rPr>
            </w:pPr>
            <w:r w:rsidRPr="003375C3">
              <w:rPr>
                <w:rFonts w:ascii="Arial" w:hAnsi="Arial" w:cs="Arial"/>
                <w:sz w:val="24"/>
                <w:szCs w:val="24"/>
              </w:rPr>
              <w:t>Cell signaling modulation</w:t>
            </w:r>
          </w:p>
        </w:tc>
        <w:tc>
          <w:tcPr>
            <w:tcW w:w="2520"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c>
          <w:tcPr>
            <w:tcW w:w="3235"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r>
      <w:tr w:rsidR="00E66052" w:rsidRPr="003375C3" w:rsidTr="00707CDB">
        <w:tc>
          <w:tcPr>
            <w:tcW w:w="3235" w:type="dxa"/>
          </w:tcPr>
          <w:p w:rsidR="00E66052" w:rsidRPr="003375C3" w:rsidRDefault="00E66052" w:rsidP="00A30F09">
            <w:pPr>
              <w:spacing w:line="360" w:lineRule="auto"/>
              <w:rPr>
                <w:rFonts w:ascii="Arial" w:hAnsi="Arial" w:cs="Arial"/>
                <w:sz w:val="24"/>
                <w:szCs w:val="24"/>
              </w:rPr>
            </w:pPr>
            <w:r w:rsidRPr="003375C3">
              <w:rPr>
                <w:rFonts w:ascii="Arial" w:hAnsi="Arial" w:cs="Arial"/>
                <w:sz w:val="24"/>
                <w:szCs w:val="24"/>
              </w:rPr>
              <w:t>Cell death inhibition</w:t>
            </w:r>
          </w:p>
        </w:tc>
        <w:tc>
          <w:tcPr>
            <w:tcW w:w="2520"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c>
          <w:tcPr>
            <w:tcW w:w="3235"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r>
      <w:tr w:rsidR="00E66052" w:rsidRPr="003375C3" w:rsidTr="00707CDB">
        <w:tc>
          <w:tcPr>
            <w:tcW w:w="3235" w:type="dxa"/>
          </w:tcPr>
          <w:p w:rsidR="00E66052" w:rsidRPr="003375C3" w:rsidRDefault="00E66052" w:rsidP="00A30F09">
            <w:pPr>
              <w:spacing w:line="360" w:lineRule="auto"/>
              <w:rPr>
                <w:rFonts w:ascii="Arial" w:hAnsi="Arial" w:cs="Arial"/>
                <w:sz w:val="24"/>
                <w:szCs w:val="24"/>
              </w:rPr>
            </w:pPr>
            <w:r w:rsidRPr="003375C3">
              <w:rPr>
                <w:rFonts w:ascii="Arial" w:hAnsi="Arial" w:cs="Arial"/>
                <w:sz w:val="24"/>
                <w:szCs w:val="24"/>
              </w:rPr>
              <w:t>Immune surveillance inhibition</w:t>
            </w:r>
          </w:p>
        </w:tc>
        <w:tc>
          <w:tcPr>
            <w:tcW w:w="2520"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c>
          <w:tcPr>
            <w:tcW w:w="3235"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r>
      <w:tr w:rsidR="00E66052" w:rsidRPr="003375C3" w:rsidTr="00707CDB">
        <w:tc>
          <w:tcPr>
            <w:tcW w:w="3235" w:type="dxa"/>
          </w:tcPr>
          <w:p w:rsidR="00E66052" w:rsidRPr="003375C3" w:rsidRDefault="00E66052" w:rsidP="00A30F09">
            <w:pPr>
              <w:spacing w:line="360" w:lineRule="auto"/>
              <w:rPr>
                <w:rFonts w:ascii="Arial" w:hAnsi="Arial" w:cs="Arial"/>
                <w:sz w:val="24"/>
                <w:szCs w:val="24"/>
              </w:rPr>
            </w:pPr>
            <w:r w:rsidRPr="003375C3">
              <w:rPr>
                <w:rFonts w:ascii="Arial" w:hAnsi="Arial" w:cs="Arial"/>
                <w:sz w:val="24"/>
                <w:szCs w:val="24"/>
              </w:rPr>
              <w:t>Cell stress inhibition</w:t>
            </w:r>
          </w:p>
        </w:tc>
        <w:tc>
          <w:tcPr>
            <w:tcW w:w="2520"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c>
          <w:tcPr>
            <w:tcW w:w="3235"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r>
      <w:tr w:rsidR="00E66052" w:rsidRPr="003375C3" w:rsidTr="00707CDB">
        <w:tc>
          <w:tcPr>
            <w:tcW w:w="3235" w:type="dxa"/>
          </w:tcPr>
          <w:p w:rsidR="00E66052" w:rsidRPr="003375C3" w:rsidRDefault="00E66052" w:rsidP="00A30F09">
            <w:pPr>
              <w:spacing w:line="360" w:lineRule="auto"/>
              <w:rPr>
                <w:rFonts w:ascii="Arial" w:hAnsi="Arial" w:cs="Arial"/>
                <w:sz w:val="24"/>
                <w:szCs w:val="24"/>
              </w:rPr>
            </w:pPr>
            <w:r w:rsidRPr="003375C3">
              <w:rPr>
                <w:rFonts w:ascii="Arial" w:hAnsi="Arial" w:cs="Arial"/>
                <w:sz w:val="24"/>
                <w:szCs w:val="24"/>
              </w:rPr>
              <w:t>Modulation of cell protein translation</w:t>
            </w:r>
          </w:p>
        </w:tc>
        <w:tc>
          <w:tcPr>
            <w:tcW w:w="2520"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c>
          <w:tcPr>
            <w:tcW w:w="3235"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No</w:t>
            </w:r>
          </w:p>
        </w:tc>
      </w:tr>
      <w:tr w:rsidR="00E66052" w:rsidRPr="003375C3" w:rsidTr="00707CDB">
        <w:tc>
          <w:tcPr>
            <w:tcW w:w="3235" w:type="dxa"/>
          </w:tcPr>
          <w:p w:rsidR="00E66052" w:rsidRPr="003375C3" w:rsidRDefault="00E66052" w:rsidP="00A30F09">
            <w:pPr>
              <w:spacing w:line="360" w:lineRule="auto"/>
              <w:rPr>
                <w:rFonts w:ascii="Arial" w:hAnsi="Arial" w:cs="Arial"/>
                <w:sz w:val="24"/>
                <w:szCs w:val="24"/>
              </w:rPr>
            </w:pPr>
            <w:r w:rsidRPr="003375C3">
              <w:rPr>
                <w:rFonts w:ascii="Arial" w:hAnsi="Arial" w:cs="Arial"/>
                <w:sz w:val="24"/>
                <w:szCs w:val="24"/>
              </w:rPr>
              <w:t>Modulation of cell transcription</w:t>
            </w:r>
          </w:p>
        </w:tc>
        <w:tc>
          <w:tcPr>
            <w:tcW w:w="2520"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c>
          <w:tcPr>
            <w:tcW w:w="3235"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r>
      <w:tr w:rsidR="00E66052" w:rsidRPr="003375C3" w:rsidTr="00707CDB">
        <w:tc>
          <w:tcPr>
            <w:tcW w:w="3235" w:type="dxa"/>
          </w:tcPr>
          <w:p w:rsidR="00E66052" w:rsidRPr="003375C3" w:rsidRDefault="00E66052" w:rsidP="00A30F09">
            <w:pPr>
              <w:spacing w:line="360" w:lineRule="auto"/>
              <w:rPr>
                <w:rFonts w:ascii="Arial" w:hAnsi="Arial" w:cs="Arial"/>
                <w:sz w:val="24"/>
                <w:szCs w:val="24"/>
              </w:rPr>
            </w:pPr>
            <w:r w:rsidRPr="003375C3">
              <w:rPr>
                <w:rFonts w:ascii="Arial" w:hAnsi="Arial" w:cs="Arial"/>
                <w:sz w:val="24"/>
                <w:szCs w:val="24"/>
              </w:rPr>
              <w:t>Modulation of cell metabolism</w:t>
            </w:r>
          </w:p>
        </w:tc>
        <w:tc>
          <w:tcPr>
            <w:tcW w:w="2520"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Yes</w:t>
            </w:r>
          </w:p>
        </w:tc>
        <w:tc>
          <w:tcPr>
            <w:tcW w:w="3235" w:type="dxa"/>
          </w:tcPr>
          <w:p w:rsidR="00E66052" w:rsidRPr="003375C3" w:rsidRDefault="00E66052" w:rsidP="00A30F09">
            <w:pPr>
              <w:spacing w:line="360" w:lineRule="auto"/>
              <w:jc w:val="both"/>
              <w:rPr>
                <w:rFonts w:ascii="Arial" w:hAnsi="Arial" w:cs="Arial"/>
                <w:sz w:val="24"/>
                <w:szCs w:val="24"/>
              </w:rPr>
            </w:pPr>
            <w:r w:rsidRPr="003375C3">
              <w:rPr>
                <w:rFonts w:ascii="Arial" w:hAnsi="Arial" w:cs="Arial"/>
                <w:sz w:val="24"/>
                <w:szCs w:val="24"/>
              </w:rPr>
              <w:t>No</w:t>
            </w:r>
          </w:p>
        </w:tc>
      </w:tr>
    </w:tbl>
    <w:p w:rsidR="00E66052" w:rsidRDefault="00E66052" w:rsidP="00E66D4F">
      <w:pPr>
        <w:spacing w:line="480" w:lineRule="auto"/>
        <w:ind w:left="360"/>
        <w:jc w:val="both"/>
        <w:rPr>
          <w:rFonts w:ascii="Arial" w:hAnsi="Arial" w:cs="Arial"/>
          <w:sz w:val="24"/>
          <w:szCs w:val="24"/>
        </w:rPr>
      </w:pPr>
    </w:p>
    <w:p w:rsidR="00B00025" w:rsidRDefault="00B00025" w:rsidP="00E66D4F">
      <w:pPr>
        <w:spacing w:line="480" w:lineRule="auto"/>
        <w:jc w:val="both"/>
        <w:rPr>
          <w:rFonts w:ascii="Arial" w:hAnsi="Arial" w:cs="Arial"/>
          <w:sz w:val="24"/>
          <w:szCs w:val="24"/>
        </w:rPr>
      </w:pPr>
      <w:r>
        <w:rPr>
          <w:rFonts w:ascii="Arial" w:hAnsi="Arial" w:cs="Arial"/>
          <w:sz w:val="24"/>
          <w:szCs w:val="24"/>
        </w:rPr>
        <w:t>How these long-</w:t>
      </w:r>
      <w:r w:rsidR="00AA6777">
        <w:rPr>
          <w:rFonts w:ascii="Arial" w:hAnsi="Arial" w:cs="Arial"/>
          <w:sz w:val="24"/>
          <w:szCs w:val="24"/>
        </w:rPr>
        <w:t>ranging changes may potentially impact immunologic function, vulnerability to reactivation disease</w:t>
      </w:r>
      <w:r w:rsidR="008F7848">
        <w:rPr>
          <w:rFonts w:ascii="Arial" w:hAnsi="Arial" w:cs="Arial"/>
          <w:sz w:val="24"/>
          <w:szCs w:val="24"/>
        </w:rPr>
        <w:t>, and other adverse effects has</w:t>
      </w:r>
      <w:r w:rsidR="00AA6777">
        <w:rPr>
          <w:rFonts w:ascii="Arial" w:hAnsi="Arial" w:cs="Arial"/>
          <w:sz w:val="24"/>
          <w:szCs w:val="24"/>
        </w:rPr>
        <w:t xml:space="preserve"> garnered much attention. There is circumstantial evidence to support CMV infection/exposure in the pathogenesis of chronic diseases, but causality and mechanisms for disease have not yet been</w:t>
      </w:r>
      <w:r>
        <w:rPr>
          <w:rFonts w:ascii="Arial" w:hAnsi="Arial" w:cs="Arial"/>
          <w:sz w:val="24"/>
          <w:szCs w:val="24"/>
        </w:rPr>
        <w:t xml:space="preserve"> conclusively</w:t>
      </w:r>
      <w:r w:rsidR="00AA6777">
        <w:rPr>
          <w:rFonts w:ascii="Arial" w:hAnsi="Arial" w:cs="Arial"/>
          <w:sz w:val="24"/>
          <w:szCs w:val="24"/>
        </w:rPr>
        <w:t xml:space="preserve"> established</w:t>
      </w:r>
      <w:r w:rsidR="0045424C">
        <w:rPr>
          <w:rFonts w:ascii="Arial" w:hAnsi="Arial" w:cs="Arial"/>
          <w:sz w:val="24"/>
          <w:szCs w:val="24"/>
        </w:rPr>
        <w:t xml:space="preserve"> (</w:t>
      </w:r>
      <w:r w:rsidR="0045424C">
        <w:rPr>
          <w:rFonts w:ascii="Arial" w:hAnsi="Arial" w:cs="Arial"/>
          <w:sz w:val="24"/>
          <w:szCs w:val="24"/>
        </w:rPr>
        <w:fldChar w:fldCharType="begin">
          <w:fldData xml:space="preserve">PEVuZE5vdGU+PENpdGU+PEF1dGhvcj5WYXJhbmk8L0F1dGhvcj48WWVhcj4yMDA5PC9ZZWFyPjxS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PEVuZE5vdGU+PENpdGU+PEF1dGhvcj5WYXJhbmk8L0F1dGhvcj48WWVhcj4yMDA5PC9ZZWFyPjxS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hyperlink w:anchor="_ENREF_23" w:tooltip="Halenius, 2014 #676" w:history="1">
        <w:r w:rsidR="0045424C" w:rsidRPr="0045424C">
          <w:rPr>
            <w:rFonts w:ascii="Arial" w:hAnsi="Arial" w:cs="Arial"/>
            <w:noProof/>
            <w:sz w:val="24"/>
            <w:szCs w:val="24"/>
            <w:vertAlign w:val="superscript"/>
          </w:rPr>
          <w:t>23</w:t>
        </w:r>
      </w:hyperlink>
      <w:r w:rsidR="0045424C" w:rsidRPr="0045424C">
        <w:rPr>
          <w:rFonts w:ascii="Arial" w:hAnsi="Arial" w:cs="Arial"/>
          <w:noProof/>
          <w:sz w:val="24"/>
          <w:szCs w:val="24"/>
          <w:vertAlign w:val="superscript"/>
        </w:rPr>
        <w:t>,</w:t>
      </w:r>
      <w:hyperlink w:anchor="_ENREF_25" w:tooltip="Soderberg-Naucler, 2006 #524" w:history="1">
        <w:r w:rsidR="0045424C" w:rsidRPr="0045424C">
          <w:rPr>
            <w:rFonts w:ascii="Arial" w:hAnsi="Arial" w:cs="Arial"/>
            <w:noProof/>
            <w:sz w:val="24"/>
            <w:szCs w:val="24"/>
            <w:vertAlign w:val="superscript"/>
          </w:rPr>
          <w:t>25</w:t>
        </w:r>
      </w:hyperlink>
      <w:r w:rsidR="0045424C" w:rsidRPr="0045424C">
        <w:rPr>
          <w:rFonts w:ascii="Arial" w:hAnsi="Arial" w:cs="Arial"/>
          <w:noProof/>
          <w:sz w:val="24"/>
          <w:szCs w:val="24"/>
          <w:vertAlign w:val="superscript"/>
        </w:rPr>
        <w:t>,</w:t>
      </w:r>
      <w:hyperlink w:anchor="_ENREF_27" w:tooltip="Varani, 2009 #674" w:history="1">
        <w:r w:rsidR="0045424C" w:rsidRPr="0045424C">
          <w:rPr>
            <w:rFonts w:ascii="Arial" w:hAnsi="Arial" w:cs="Arial"/>
            <w:noProof/>
            <w:sz w:val="24"/>
            <w:szCs w:val="24"/>
            <w:vertAlign w:val="superscript"/>
          </w:rPr>
          <w:t>27-29</w:t>
        </w:r>
      </w:hyperlink>
      <w:r w:rsidR="0045424C">
        <w:rPr>
          <w:rFonts w:ascii="Arial" w:hAnsi="Arial" w:cs="Arial"/>
          <w:sz w:val="24"/>
          <w:szCs w:val="24"/>
        </w:rPr>
        <w:fldChar w:fldCharType="end"/>
      </w:r>
      <w:r w:rsidR="0045424C">
        <w:rPr>
          <w:rFonts w:ascii="Arial" w:hAnsi="Arial" w:cs="Arial"/>
          <w:sz w:val="24"/>
          <w:szCs w:val="24"/>
        </w:rPr>
        <w:t>)</w:t>
      </w:r>
      <w:r w:rsidR="00AA6777">
        <w:rPr>
          <w:rFonts w:ascii="Arial" w:hAnsi="Arial" w:cs="Arial"/>
          <w:sz w:val="24"/>
          <w:szCs w:val="24"/>
        </w:rPr>
        <w:t xml:space="preserve">. </w:t>
      </w:r>
      <w:r>
        <w:rPr>
          <w:rFonts w:ascii="Arial" w:hAnsi="Arial" w:cs="Arial"/>
          <w:sz w:val="24"/>
          <w:szCs w:val="24"/>
        </w:rPr>
        <w:t>However, it is currently hypothesized that the immunomodulatory effects of infection in combination with chronic systemic inflammation are a driving force in disease pathogenesis.</w:t>
      </w:r>
    </w:p>
    <w:p w:rsidR="00E66D4F" w:rsidRPr="00343C72" w:rsidRDefault="00F751DD" w:rsidP="00E66D4F">
      <w:pPr>
        <w:spacing w:line="480" w:lineRule="auto"/>
        <w:jc w:val="both"/>
        <w:rPr>
          <w:rFonts w:ascii="Arial" w:hAnsi="Arial" w:cs="Arial"/>
          <w:b/>
          <w:sz w:val="24"/>
          <w:szCs w:val="24"/>
        </w:rPr>
      </w:pPr>
      <w:r>
        <w:rPr>
          <w:rFonts w:ascii="Arial" w:hAnsi="Arial" w:cs="Arial"/>
          <w:b/>
          <w:sz w:val="24"/>
          <w:szCs w:val="24"/>
        </w:rPr>
        <w:t>1.</w:t>
      </w:r>
      <w:r w:rsidR="00CC0B71" w:rsidRPr="00343C72">
        <w:rPr>
          <w:rFonts w:ascii="Arial" w:hAnsi="Arial" w:cs="Arial"/>
          <w:b/>
          <w:sz w:val="24"/>
          <w:szCs w:val="24"/>
        </w:rPr>
        <w:t xml:space="preserve">4.1 </w:t>
      </w:r>
      <w:r w:rsidR="006E7864" w:rsidRPr="00343C72">
        <w:rPr>
          <w:rFonts w:ascii="Arial" w:hAnsi="Arial" w:cs="Arial"/>
          <w:b/>
          <w:sz w:val="24"/>
          <w:szCs w:val="24"/>
        </w:rPr>
        <w:t>CMV:  promoting a shift toward autoimmunity?</w:t>
      </w:r>
    </w:p>
    <w:p w:rsidR="0048115C" w:rsidRDefault="00E66052" w:rsidP="00E66D4F">
      <w:pPr>
        <w:spacing w:line="480" w:lineRule="auto"/>
        <w:jc w:val="both"/>
        <w:rPr>
          <w:rFonts w:ascii="Arial" w:hAnsi="Arial" w:cs="Arial"/>
          <w:sz w:val="24"/>
          <w:szCs w:val="24"/>
        </w:rPr>
      </w:pPr>
      <w:r w:rsidRPr="003375C3">
        <w:rPr>
          <w:rFonts w:ascii="Arial" w:hAnsi="Arial" w:cs="Arial"/>
          <w:sz w:val="24"/>
          <w:szCs w:val="24"/>
        </w:rPr>
        <w:t xml:space="preserve">CMV infection, similar to other viral infections, induces the production of multiple proinflammatory cytokines, including Il-1, Il-6, TGF-beta, MCP-1, MIP-1, </w:t>
      </w:r>
      <w:r w:rsidR="007B796D" w:rsidRPr="003375C3">
        <w:rPr>
          <w:rFonts w:ascii="Arial" w:hAnsi="Arial" w:cs="Arial"/>
          <w:sz w:val="24"/>
          <w:szCs w:val="24"/>
        </w:rPr>
        <w:t>and a</w:t>
      </w:r>
      <w:r w:rsidR="00BD33F2">
        <w:rPr>
          <w:rFonts w:ascii="Arial" w:hAnsi="Arial" w:cs="Arial"/>
          <w:sz w:val="24"/>
          <w:szCs w:val="24"/>
        </w:rPr>
        <w:t>nti-TNF alpha</w:t>
      </w:r>
      <w:r w:rsidR="00E60681">
        <w:rPr>
          <w:rFonts w:ascii="Arial" w:hAnsi="Arial" w:cs="Arial"/>
          <w:sz w:val="24"/>
          <w:szCs w:val="24"/>
        </w:rPr>
        <w:fldChar w:fldCharType="begin">
          <w:fldData xml:space="preserve">PEVuZE5vdGU+PENpdGU+PEF1dGhvcj5GcmVlbWFuPC9BdXRob3I+PFllYXI+MjAwOTwvWWVhcj48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PEVuZE5vdGU+PENpdGU+PEF1dGhvcj5GcmVlbWFuPC9BdXRob3I+PFllYXI+MjAwOTwvWWVhcj48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E60681">
        <w:rPr>
          <w:rFonts w:ascii="Arial" w:hAnsi="Arial" w:cs="Arial"/>
          <w:sz w:val="24"/>
          <w:szCs w:val="24"/>
        </w:rPr>
      </w:r>
      <w:r w:rsidR="00E60681">
        <w:rPr>
          <w:rFonts w:ascii="Arial" w:hAnsi="Arial" w:cs="Arial"/>
          <w:sz w:val="24"/>
          <w:szCs w:val="24"/>
        </w:rPr>
        <w:fldChar w:fldCharType="separate"/>
      </w:r>
      <w:hyperlink w:anchor="_ENREF_23" w:tooltip="Halenius, 2014 #676" w:history="1">
        <w:r w:rsidR="0045424C" w:rsidRPr="0045424C">
          <w:rPr>
            <w:rFonts w:ascii="Arial" w:hAnsi="Arial" w:cs="Arial"/>
            <w:noProof/>
            <w:sz w:val="24"/>
            <w:szCs w:val="24"/>
            <w:vertAlign w:val="superscript"/>
          </w:rPr>
          <w:t>23</w:t>
        </w:r>
      </w:hyperlink>
      <w:r w:rsidR="0045424C" w:rsidRPr="0045424C">
        <w:rPr>
          <w:rFonts w:ascii="Arial" w:hAnsi="Arial" w:cs="Arial"/>
          <w:noProof/>
          <w:sz w:val="24"/>
          <w:szCs w:val="24"/>
          <w:vertAlign w:val="superscript"/>
        </w:rPr>
        <w:t>,</w:t>
      </w:r>
      <w:hyperlink w:anchor="_ENREF_24" w:tooltip="Varani, 2009 #673" w:history="1">
        <w:r w:rsidR="0045424C" w:rsidRPr="0045424C">
          <w:rPr>
            <w:rFonts w:ascii="Arial" w:hAnsi="Arial" w:cs="Arial"/>
            <w:noProof/>
            <w:sz w:val="24"/>
            <w:szCs w:val="24"/>
            <w:vertAlign w:val="superscript"/>
          </w:rPr>
          <w:t>24</w:t>
        </w:r>
      </w:hyperlink>
      <w:r w:rsidR="0045424C" w:rsidRPr="0045424C">
        <w:rPr>
          <w:rFonts w:ascii="Arial" w:hAnsi="Arial" w:cs="Arial"/>
          <w:noProof/>
          <w:sz w:val="24"/>
          <w:szCs w:val="24"/>
          <w:vertAlign w:val="superscript"/>
        </w:rPr>
        <w:t>,</w:t>
      </w:r>
      <w:hyperlink w:anchor="_ENREF_30" w:tooltip="Freeman, 2009 #675" w:history="1">
        <w:r w:rsidR="0045424C" w:rsidRPr="0045424C">
          <w:rPr>
            <w:rFonts w:ascii="Arial" w:hAnsi="Arial" w:cs="Arial"/>
            <w:noProof/>
            <w:sz w:val="24"/>
            <w:szCs w:val="24"/>
            <w:vertAlign w:val="superscript"/>
          </w:rPr>
          <w:t>30</w:t>
        </w:r>
      </w:hyperlink>
      <w:r w:rsidR="0045424C" w:rsidRPr="0045424C">
        <w:rPr>
          <w:rFonts w:ascii="Arial" w:hAnsi="Arial" w:cs="Arial"/>
          <w:noProof/>
          <w:sz w:val="24"/>
          <w:szCs w:val="24"/>
          <w:vertAlign w:val="superscript"/>
        </w:rPr>
        <w:t>,</w:t>
      </w:r>
      <w:hyperlink w:anchor="_ENREF_31" w:tooltip="Solana, 2012 #672" w:history="1">
        <w:r w:rsidR="0045424C" w:rsidRPr="0045424C">
          <w:rPr>
            <w:rFonts w:ascii="Arial" w:hAnsi="Arial" w:cs="Arial"/>
            <w:noProof/>
            <w:sz w:val="24"/>
            <w:szCs w:val="24"/>
            <w:vertAlign w:val="superscript"/>
          </w:rPr>
          <w:t>31</w:t>
        </w:r>
      </w:hyperlink>
      <w:r w:rsidR="00E60681">
        <w:rPr>
          <w:rFonts w:ascii="Arial" w:hAnsi="Arial" w:cs="Arial"/>
          <w:sz w:val="24"/>
          <w:szCs w:val="24"/>
        </w:rPr>
        <w:fldChar w:fldCharType="end"/>
      </w:r>
      <w:r w:rsidR="00BD33F2">
        <w:rPr>
          <w:rFonts w:ascii="Arial" w:hAnsi="Arial" w:cs="Arial"/>
          <w:sz w:val="24"/>
          <w:szCs w:val="24"/>
        </w:rPr>
        <w:t>. M</w:t>
      </w:r>
      <w:r w:rsidR="007B796D" w:rsidRPr="003375C3">
        <w:rPr>
          <w:rFonts w:ascii="Arial" w:hAnsi="Arial" w:cs="Arial"/>
          <w:sz w:val="24"/>
          <w:szCs w:val="24"/>
        </w:rPr>
        <w:t>echanisms</w:t>
      </w:r>
      <w:r w:rsidR="00EA2728">
        <w:rPr>
          <w:rFonts w:ascii="Arial" w:hAnsi="Arial" w:cs="Arial"/>
          <w:sz w:val="24"/>
          <w:szCs w:val="24"/>
        </w:rPr>
        <w:t xml:space="preserve"> promoting systemic inflammation</w:t>
      </w:r>
      <w:r w:rsidR="007B796D" w:rsidRPr="003375C3">
        <w:rPr>
          <w:rFonts w:ascii="Arial" w:hAnsi="Arial" w:cs="Arial"/>
          <w:sz w:val="24"/>
          <w:szCs w:val="24"/>
        </w:rPr>
        <w:t xml:space="preserve"> include inducing tr</w:t>
      </w:r>
      <w:r w:rsidR="00BD33F2">
        <w:rPr>
          <w:rFonts w:ascii="Arial" w:hAnsi="Arial" w:cs="Arial"/>
          <w:sz w:val="24"/>
          <w:szCs w:val="24"/>
        </w:rPr>
        <w:t>anslocation of NF-</w:t>
      </w:r>
      <w:r w:rsidR="00EC2D1F">
        <w:rPr>
          <w:rFonts w:ascii="Arial" w:hAnsi="Arial" w:cs="Arial"/>
          <w:sz w:val="24"/>
          <w:szCs w:val="24"/>
        </w:rPr>
        <w:t>κ</w:t>
      </w:r>
      <w:r w:rsidR="008C4D79">
        <w:rPr>
          <w:rFonts w:ascii="Arial" w:hAnsi="Arial" w:cs="Arial"/>
          <w:sz w:val="24"/>
          <w:szCs w:val="24"/>
        </w:rPr>
        <w:t>β</w:t>
      </w:r>
      <w:r w:rsidR="00BD33F2">
        <w:rPr>
          <w:rFonts w:ascii="Arial" w:hAnsi="Arial" w:cs="Arial"/>
          <w:sz w:val="24"/>
          <w:szCs w:val="24"/>
        </w:rPr>
        <w:t>, direct interaction</w:t>
      </w:r>
      <w:r w:rsidR="007B796D" w:rsidRPr="003375C3">
        <w:rPr>
          <w:rFonts w:ascii="Arial" w:hAnsi="Arial" w:cs="Arial"/>
          <w:sz w:val="24"/>
          <w:szCs w:val="24"/>
        </w:rPr>
        <w:t xml:space="preserve"> with TLR-2 and CD14, and the production of chemokine receptor homologues which recruit neut</w:t>
      </w:r>
      <w:r w:rsidR="003312C6">
        <w:rPr>
          <w:rFonts w:ascii="Arial" w:hAnsi="Arial" w:cs="Arial"/>
          <w:sz w:val="24"/>
          <w:szCs w:val="24"/>
        </w:rPr>
        <w:t>r</w:t>
      </w:r>
      <w:r w:rsidR="007B796D" w:rsidRPr="003375C3">
        <w:rPr>
          <w:rFonts w:ascii="Arial" w:hAnsi="Arial" w:cs="Arial"/>
          <w:sz w:val="24"/>
          <w:szCs w:val="24"/>
        </w:rPr>
        <w:t>ophils</w:t>
      </w:r>
      <w:r w:rsidR="00E60681">
        <w:rPr>
          <w:rFonts w:ascii="Arial" w:hAnsi="Arial" w:cs="Arial"/>
          <w:sz w:val="24"/>
          <w:szCs w:val="24"/>
        </w:rPr>
        <w:fldChar w:fldCharType="begin">
          <w:fldData xml:space="preserve">PEVuZE5vdGU+PENpdGU+PEF1dGhvcj5GcmVlbWFuPC9BdXRob3I+PFllYXI+MjAwOTwvWWVhcj48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PEVuZE5vdGU+PENpdGU+PEF1dGhvcj5GcmVlbWFuPC9BdXRob3I+PFllYXI+MjAwOTwvWWVhcj48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E60681">
        <w:rPr>
          <w:rFonts w:ascii="Arial" w:hAnsi="Arial" w:cs="Arial"/>
          <w:sz w:val="24"/>
          <w:szCs w:val="24"/>
        </w:rPr>
      </w:r>
      <w:r w:rsidR="00E60681">
        <w:rPr>
          <w:rFonts w:ascii="Arial" w:hAnsi="Arial" w:cs="Arial"/>
          <w:sz w:val="24"/>
          <w:szCs w:val="24"/>
        </w:rPr>
        <w:fldChar w:fldCharType="separate"/>
      </w:r>
      <w:hyperlink w:anchor="_ENREF_24" w:tooltip="Varani, 2009 #673" w:history="1">
        <w:r w:rsidR="0045424C" w:rsidRPr="0045424C">
          <w:rPr>
            <w:rFonts w:ascii="Arial" w:hAnsi="Arial" w:cs="Arial"/>
            <w:noProof/>
            <w:sz w:val="24"/>
            <w:szCs w:val="24"/>
            <w:vertAlign w:val="superscript"/>
          </w:rPr>
          <w:t>24</w:t>
        </w:r>
      </w:hyperlink>
      <w:r w:rsidR="0045424C" w:rsidRPr="0045424C">
        <w:rPr>
          <w:rFonts w:ascii="Arial" w:hAnsi="Arial" w:cs="Arial"/>
          <w:noProof/>
          <w:sz w:val="24"/>
          <w:szCs w:val="24"/>
          <w:vertAlign w:val="superscript"/>
        </w:rPr>
        <w:t>,</w:t>
      </w:r>
      <w:hyperlink w:anchor="_ENREF_30" w:tooltip="Freeman, 2009 #675" w:history="1">
        <w:r w:rsidR="0045424C" w:rsidRPr="0045424C">
          <w:rPr>
            <w:rFonts w:ascii="Arial" w:hAnsi="Arial" w:cs="Arial"/>
            <w:noProof/>
            <w:sz w:val="24"/>
            <w:szCs w:val="24"/>
            <w:vertAlign w:val="superscript"/>
          </w:rPr>
          <w:t>30</w:t>
        </w:r>
      </w:hyperlink>
      <w:r w:rsidR="00E60681">
        <w:rPr>
          <w:rFonts w:ascii="Arial" w:hAnsi="Arial" w:cs="Arial"/>
          <w:sz w:val="24"/>
          <w:szCs w:val="24"/>
        </w:rPr>
        <w:fldChar w:fldCharType="end"/>
      </w:r>
      <w:r w:rsidR="007B796D" w:rsidRPr="003375C3">
        <w:rPr>
          <w:rFonts w:ascii="Arial" w:hAnsi="Arial" w:cs="Arial"/>
          <w:sz w:val="24"/>
          <w:szCs w:val="24"/>
        </w:rPr>
        <w:t xml:space="preserve">. </w:t>
      </w:r>
      <w:r w:rsidR="00AA6777">
        <w:rPr>
          <w:rFonts w:ascii="Arial" w:hAnsi="Arial" w:cs="Arial"/>
          <w:sz w:val="24"/>
          <w:szCs w:val="24"/>
        </w:rPr>
        <w:t>Following acute infection, there is a shift from the acute infla</w:t>
      </w:r>
      <w:r w:rsidR="00B00025">
        <w:rPr>
          <w:rFonts w:ascii="Arial" w:hAnsi="Arial" w:cs="Arial"/>
          <w:sz w:val="24"/>
          <w:szCs w:val="24"/>
        </w:rPr>
        <w:t xml:space="preserve">mmatory response to an immunosuppressive and lower inflammatory state </w:t>
      </w:r>
      <w:r w:rsidR="00AA6777">
        <w:rPr>
          <w:rFonts w:ascii="Arial" w:hAnsi="Arial" w:cs="Arial"/>
          <w:sz w:val="24"/>
          <w:szCs w:val="24"/>
        </w:rPr>
        <w:t>to promote sustained viral latency. These modulatory</w:t>
      </w:r>
      <w:r w:rsidR="007B796D" w:rsidRPr="003375C3">
        <w:rPr>
          <w:rFonts w:ascii="Arial" w:hAnsi="Arial" w:cs="Arial"/>
          <w:sz w:val="24"/>
          <w:szCs w:val="24"/>
        </w:rPr>
        <w:t xml:space="preserve"> effects are purported t</w:t>
      </w:r>
      <w:r w:rsidR="00B00025">
        <w:rPr>
          <w:rFonts w:ascii="Arial" w:hAnsi="Arial" w:cs="Arial"/>
          <w:sz w:val="24"/>
          <w:szCs w:val="24"/>
        </w:rPr>
        <w:t>o persist chronically</w:t>
      </w:r>
      <w:r w:rsidR="00AA6777">
        <w:rPr>
          <w:rFonts w:ascii="Arial" w:hAnsi="Arial" w:cs="Arial"/>
          <w:sz w:val="24"/>
          <w:szCs w:val="24"/>
        </w:rPr>
        <w:t xml:space="preserve"> and, in combination with other</w:t>
      </w:r>
      <w:r w:rsidR="00A330E4">
        <w:rPr>
          <w:rFonts w:ascii="Arial" w:hAnsi="Arial" w:cs="Arial"/>
          <w:sz w:val="24"/>
          <w:szCs w:val="24"/>
        </w:rPr>
        <w:t xml:space="preserve"> immunologic alterations induced by CMV, are hypothesized</w:t>
      </w:r>
      <w:r w:rsidR="007B796D" w:rsidRPr="003375C3">
        <w:rPr>
          <w:rFonts w:ascii="Arial" w:hAnsi="Arial" w:cs="Arial"/>
          <w:sz w:val="24"/>
          <w:szCs w:val="24"/>
        </w:rPr>
        <w:t xml:space="preserve"> to play a role in the development of a number of diseases, in</w:t>
      </w:r>
      <w:r w:rsidR="00BD33F2">
        <w:rPr>
          <w:rFonts w:ascii="Arial" w:hAnsi="Arial" w:cs="Arial"/>
          <w:sz w:val="24"/>
          <w:szCs w:val="24"/>
        </w:rPr>
        <w:t>cluding atherosclerotic vascular disease, acute myocardial infarction, neoplastic dise</w:t>
      </w:r>
      <w:r w:rsidR="00ED60B2">
        <w:rPr>
          <w:rFonts w:ascii="Arial" w:hAnsi="Arial" w:cs="Arial"/>
          <w:sz w:val="24"/>
          <w:szCs w:val="24"/>
        </w:rPr>
        <w:t>ases, and AD</w:t>
      </w:r>
      <w:r w:rsidR="00A330E4">
        <w:rPr>
          <w:rFonts w:ascii="Arial" w:hAnsi="Arial" w:cs="Arial"/>
          <w:sz w:val="24"/>
          <w:szCs w:val="24"/>
        </w:rPr>
        <w:t xml:space="preserve"> (</w:t>
      </w:r>
      <w:r w:rsidR="007F6CB5">
        <w:rPr>
          <w:rFonts w:ascii="Arial" w:hAnsi="Arial" w:cs="Arial"/>
          <w:sz w:val="24"/>
          <w:szCs w:val="24"/>
        </w:rPr>
        <w:t>Figure 1</w:t>
      </w:r>
      <w:r w:rsidR="00A330E4">
        <w:rPr>
          <w:rFonts w:ascii="Arial" w:hAnsi="Arial" w:cs="Arial"/>
          <w:sz w:val="24"/>
          <w:szCs w:val="24"/>
        </w:rPr>
        <w:t>)</w:t>
      </w:r>
      <w:hyperlink w:anchor="_ENREF_24" w:tooltip="Varani, 2009 #673"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&lt;EndNote&gt;&lt;Cite&gt;&lt;Author&gt;Varani&lt;/Author&gt;&lt;Year&gt;2009&lt;/Year&gt;&lt;RecNum&gt;673&lt;/RecNum&gt;&lt;DisplayText&gt;&lt;style face="superscript"&gt;24&lt;/style&gt;&lt;/DisplayText&gt;&lt;record&gt;&lt;rec-number&gt;673&lt;/rec-number&gt;&lt;foreign-keys&gt;&lt;key app="EN" db-id="rx9fzsw9sdxxrhefxw555xwie0fa2vre5dw5" timestamp="1521688508"&gt;673&lt;/key&gt;&lt;/foreign-keys&gt;&lt;ref-type name="Journal Article"&gt;17&lt;/ref-type&gt;&lt;contributors&gt;&lt;authors&gt;&lt;author&gt;Varani, S.&lt;/author&gt;&lt;author&gt;Frascaroli, G.&lt;/author&gt;&lt;author&gt;Landini, M. P.&lt;/author&gt;&lt;author&gt;Soderberg-Naucler, C.&lt;/author&gt;&lt;/authors&gt;&lt;/contributors&gt;&lt;auth-address&gt;Center for Molecular Medicine, Department of Medicine, Karolinska Institute, Stockholm, Sweden. stefania.varani@ki.se&lt;/auth-address&gt;&lt;titles&gt;&lt;title&gt;Human cytomegalovirus targets different subsets of antigen-presenting cells with pathological consequences for host immunity: implications for immunosuppression, chronic inflammation and autoimmunity&lt;/title&gt;&lt;secondary-title&gt;Rev Med Virol&lt;/secondary-title&gt;&lt;/titles&gt;&lt;periodical&gt;&lt;full-title&gt;Rev Med Virol&lt;/full-title&gt;&lt;/periodical&gt;&lt;pages&gt;131-45&lt;/pages&gt;&lt;volume&gt;19&lt;/volume&gt;&lt;number&gt;3&lt;/number&gt;&lt;edition&gt;2009/04/16&lt;/edition&gt;&lt;keywords&gt;&lt;keyword&gt;Animals&lt;/keyword&gt;&lt;keyword&gt;Antigen-Presenting Cells/*immunology/pathology/virology&lt;/keyword&gt;&lt;keyword&gt;Autoimmunity&lt;/keyword&gt;&lt;keyword&gt;Cytomegalovirus/*immunology&lt;/keyword&gt;&lt;keyword&gt;Cytomegalovirus Infections/*immunology/pathology/virology&lt;/keyword&gt;&lt;keyword&gt;*Host-Pathogen Interactions&lt;/keyword&gt;&lt;keyword&gt;Humans&lt;/keyword&gt;&lt;keyword&gt;Immunity&lt;/keyword&gt;&lt;keyword&gt;*Immunocompromised Host&lt;/keyword&gt;&lt;/keywords&gt;&lt;dates&gt;&lt;year&gt;2009&lt;/year&gt;&lt;pub-dates&gt;&lt;date&gt;May&lt;/date&gt;&lt;/pub-dates&gt;&lt;/dates&gt;&lt;isbn&gt;1052-9276 (Print)&amp;#xD;1052-9276 (Linking)&lt;/isbn&gt;&lt;accession-num&gt;19367559&lt;/accession-num&gt;&lt;urls&gt;&lt;related-urls&gt;&lt;url&gt;https://www.ncbi.nlm.nih.gov/pubmed/19367559&lt;/url&gt;&lt;/related-urls&gt;&lt;/urls&gt;&lt;electronic-resource-num&gt;10.1002/rmv.609&lt;/electronic-resource-num&gt;&lt;/record&gt;&lt;/Cite&gt;&lt;/EndNote&gt;</w:instrText>
        </w:r>
        <w:r w:rsidR="0045424C">
          <w:rPr>
            <w:rFonts w:ascii="Arial" w:hAnsi="Arial" w:cs="Arial"/>
            <w:sz w:val="24"/>
            <w:szCs w:val="24"/>
          </w:rPr>
          <w:fldChar w:fldCharType="separate"/>
        </w:r>
        <w:r w:rsidR="0045424C" w:rsidRPr="0045424C">
          <w:rPr>
            <w:rFonts w:ascii="Arial" w:hAnsi="Arial" w:cs="Arial"/>
            <w:noProof/>
            <w:sz w:val="24"/>
            <w:szCs w:val="24"/>
            <w:vertAlign w:val="superscript"/>
          </w:rPr>
          <w:t>24</w:t>
        </w:r>
        <w:r w:rsidR="0045424C">
          <w:rPr>
            <w:rFonts w:ascii="Arial" w:hAnsi="Arial" w:cs="Arial"/>
            <w:sz w:val="24"/>
            <w:szCs w:val="24"/>
          </w:rPr>
          <w:fldChar w:fldCharType="end"/>
        </w:r>
      </w:hyperlink>
      <w:r w:rsidR="00640FC8">
        <w:rPr>
          <w:rFonts w:ascii="Arial" w:hAnsi="Arial" w:cs="Arial"/>
          <w:sz w:val="24"/>
          <w:szCs w:val="24"/>
        </w:rPr>
        <w:t>, considered indirect manifestations of CMV infection</w:t>
      </w:r>
      <w:r w:rsidR="00BD33F2">
        <w:rPr>
          <w:rFonts w:ascii="Arial" w:hAnsi="Arial" w:cs="Arial"/>
          <w:sz w:val="24"/>
          <w:szCs w:val="24"/>
        </w:rPr>
        <w:t xml:space="preserve">. </w:t>
      </w:r>
    </w:p>
    <w:p w:rsidR="003D07DE" w:rsidRPr="003375C3" w:rsidRDefault="00BD33F2" w:rsidP="00E66D4F">
      <w:pPr>
        <w:spacing w:line="480" w:lineRule="auto"/>
        <w:ind w:left="360"/>
        <w:jc w:val="both"/>
        <w:rPr>
          <w:rFonts w:ascii="Arial" w:hAnsi="Arial" w:cs="Arial"/>
          <w:sz w:val="24"/>
          <w:szCs w:val="24"/>
        </w:rPr>
      </w:pPr>
      <w:r>
        <w:rPr>
          <w:rFonts w:ascii="Arial" w:hAnsi="Arial" w:cs="Arial"/>
          <w:sz w:val="24"/>
          <w:szCs w:val="24"/>
        </w:rPr>
        <w:t xml:space="preserve"> </w:t>
      </w:r>
    </w:p>
    <w:p w:rsidR="0088173E" w:rsidRPr="003375C3" w:rsidRDefault="00456FDB" w:rsidP="00E66D4F">
      <w:pPr>
        <w:spacing w:line="480" w:lineRule="auto"/>
        <w:ind w:left="360"/>
        <w:jc w:val="both"/>
        <w:rPr>
          <w:rFonts w:ascii="Arial" w:hAnsi="Arial" w:cs="Arial"/>
          <w:sz w:val="24"/>
          <w:szCs w:val="24"/>
        </w:rPr>
      </w:pPr>
      <w:r w:rsidRPr="00456FDB">
        <w:rPr>
          <w:rFonts w:ascii="Arial" w:hAnsi="Arial" w:cs="Arial"/>
          <w:noProof/>
          <w:sz w:val="24"/>
          <w:szCs w:val="24"/>
        </w:rPr>
        <w:drawing>
          <wp:inline distT="0" distB="0" distL="0" distR="0" wp14:anchorId="744155E2" wp14:editId="39D5955A">
            <wp:extent cx="6286500" cy="4343400"/>
            <wp:effectExtent l="0" t="0" r="12700" b="0"/>
            <wp:docPr id="3" name="Picture 3" descr="C:\Users\KMCKINN2\Desktop\Mechanisms-by-which-CMV-can-induce-host-immunopathology-A-CMV-induced-autoanti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CKINN2\Desktop\Mechanisms-by-which-CMV-can-induce-host-immunopathology-A-CMV-induced-autoantibod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4343400"/>
                    </a:xfrm>
                    <a:prstGeom prst="rect">
                      <a:avLst/>
                    </a:prstGeom>
                    <a:noFill/>
                    <a:ln>
                      <a:noFill/>
                    </a:ln>
                  </pic:spPr>
                </pic:pic>
              </a:graphicData>
            </a:graphic>
          </wp:inline>
        </w:drawing>
      </w:r>
    </w:p>
    <w:p w:rsidR="00746DC4" w:rsidRPr="00CC0B71" w:rsidRDefault="00CC0B71" w:rsidP="00E66D4F">
      <w:pPr>
        <w:spacing w:line="480" w:lineRule="auto"/>
        <w:ind w:left="360"/>
        <w:jc w:val="both"/>
        <w:rPr>
          <w:rFonts w:ascii="Arial" w:hAnsi="Arial" w:cs="Arial"/>
          <w:b/>
          <w:sz w:val="24"/>
          <w:szCs w:val="24"/>
        </w:rPr>
      </w:pPr>
      <w:r>
        <w:rPr>
          <w:rFonts w:ascii="Arial" w:hAnsi="Arial" w:cs="Arial"/>
          <w:b/>
          <w:sz w:val="24"/>
          <w:szCs w:val="24"/>
        </w:rPr>
        <w:t>Figu</w:t>
      </w:r>
      <w:r w:rsidR="00F751DD">
        <w:rPr>
          <w:rFonts w:ascii="Arial" w:hAnsi="Arial" w:cs="Arial"/>
          <w:b/>
          <w:sz w:val="24"/>
          <w:szCs w:val="24"/>
        </w:rPr>
        <w:t xml:space="preserve">re </w:t>
      </w:r>
      <w:r>
        <w:rPr>
          <w:rFonts w:ascii="Arial" w:hAnsi="Arial" w:cs="Arial"/>
          <w:b/>
          <w:sz w:val="24"/>
          <w:szCs w:val="24"/>
        </w:rPr>
        <w:t>1</w:t>
      </w:r>
      <w:r w:rsidR="0082093D">
        <w:rPr>
          <w:rFonts w:ascii="Arial" w:hAnsi="Arial" w:cs="Arial"/>
          <w:b/>
          <w:sz w:val="24"/>
          <w:szCs w:val="24"/>
        </w:rPr>
        <w:t>:</w:t>
      </w:r>
      <w:r>
        <w:rPr>
          <w:rFonts w:ascii="Arial" w:hAnsi="Arial" w:cs="Arial"/>
          <w:b/>
          <w:sz w:val="24"/>
          <w:szCs w:val="24"/>
        </w:rPr>
        <w:t xml:space="preserve"> </w:t>
      </w:r>
      <w:r w:rsidR="00A330E4" w:rsidRPr="00CC0B71">
        <w:rPr>
          <w:rFonts w:ascii="Arial" w:hAnsi="Arial" w:cs="Arial"/>
          <w:b/>
          <w:sz w:val="24"/>
          <w:szCs w:val="24"/>
        </w:rPr>
        <w:t>Mechanisms by which CMV can induce host immunopathology</w:t>
      </w:r>
    </w:p>
    <w:p w:rsidR="008F7848" w:rsidRPr="00A749D8" w:rsidRDefault="008F7848" w:rsidP="00E66D4F">
      <w:pPr>
        <w:spacing w:line="480" w:lineRule="auto"/>
        <w:ind w:left="360"/>
        <w:jc w:val="both"/>
        <w:rPr>
          <w:rFonts w:ascii="Arial" w:hAnsi="Arial" w:cs="Arial"/>
          <w:sz w:val="24"/>
          <w:szCs w:val="24"/>
        </w:rPr>
      </w:pPr>
    </w:p>
    <w:p w:rsidR="00E66D4F" w:rsidRPr="00431641" w:rsidRDefault="00F751DD" w:rsidP="00E66D4F">
      <w:pPr>
        <w:spacing w:line="480" w:lineRule="auto"/>
        <w:jc w:val="both"/>
        <w:rPr>
          <w:rFonts w:ascii="Arial" w:hAnsi="Arial" w:cs="Arial"/>
          <w:b/>
          <w:sz w:val="24"/>
          <w:szCs w:val="24"/>
        </w:rPr>
      </w:pPr>
      <w:r>
        <w:rPr>
          <w:rFonts w:ascii="Arial" w:hAnsi="Arial" w:cs="Arial"/>
          <w:b/>
          <w:sz w:val="24"/>
          <w:szCs w:val="24"/>
        </w:rPr>
        <w:t>1.</w:t>
      </w:r>
      <w:r w:rsidR="006E7864" w:rsidRPr="00431641">
        <w:rPr>
          <w:rFonts w:ascii="Arial" w:hAnsi="Arial" w:cs="Arial"/>
          <w:b/>
          <w:sz w:val="24"/>
          <w:szCs w:val="24"/>
        </w:rPr>
        <w:t xml:space="preserve">4.2 </w:t>
      </w:r>
      <w:r w:rsidR="001F64CE" w:rsidRPr="00431641">
        <w:rPr>
          <w:rFonts w:ascii="Arial" w:hAnsi="Arial" w:cs="Arial"/>
          <w:b/>
          <w:sz w:val="24"/>
          <w:szCs w:val="24"/>
        </w:rPr>
        <w:t>Rationale for study in autoimmune diseases</w:t>
      </w:r>
    </w:p>
    <w:p w:rsidR="00A50C6C" w:rsidRDefault="00314AAF" w:rsidP="00E66D4F">
      <w:pPr>
        <w:spacing w:line="480" w:lineRule="auto"/>
        <w:jc w:val="both"/>
        <w:rPr>
          <w:rFonts w:ascii="Arial" w:hAnsi="Arial" w:cs="Arial"/>
          <w:sz w:val="24"/>
          <w:szCs w:val="24"/>
        </w:rPr>
      </w:pPr>
      <w:r>
        <w:rPr>
          <w:rFonts w:ascii="Arial" w:hAnsi="Arial" w:cs="Arial"/>
          <w:sz w:val="24"/>
          <w:szCs w:val="24"/>
        </w:rPr>
        <w:t>I</w:t>
      </w:r>
      <w:r w:rsidR="0038378E" w:rsidRPr="003375C3">
        <w:rPr>
          <w:rFonts w:ascii="Arial" w:hAnsi="Arial" w:cs="Arial"/>
          <w:sz w:val="24"/>
          <w:szCs w:val="24"/>
        </w:rPr>
        <w:t>t h</w:t>
      </w:r>
      <w:r w:rsidR="00C72626">
        <w:rPr>
          <w:rFonts w:ascii="Arial" w:hAnsi="Arial" w:cs="Arial"/>
          <w:sz w:val="24"/>
          <w:szCs w:val="24"/>
        </w:rPr>
        <w:t>a</w:t>
      </w:r>
      <w:r>
        <w:rPr>
          <w:rFonts w:ascii="Arial" w:hAnsi="Arial" w:cs="Arial"/>
          <w:sz w:val="24"/>
          <w:szCs w:val="24"/>
        </w:rPr>
        <w:t>s been recognized and reported f</w:t>
      </w:r>
      <w:r w:rsidR="0038378E" w:rsidRPr="003375C3">
        <w:rPr>
          <w:rFonts w:ascii="Arial" w:hAnsi="Arial" w:cs="Arial"/>
          <w:sz w:val="24"/>
          <w:szCs w:val="24"/>
        </w:rPr>
        <w:t xml:space="preserve">or decades that </w:t>
      </w:r>
      <w:r w:rsidR="00C72626">
        <w:rPr>
          <w:rFonts w:ascii="Arial" w:hAnsi="Arial" w:cs="Arial"/>
          <w:sz w:val="24"/>
          <w:szCs w:val="24"/>
        </w:rPr>
        <w:t xml:space="preserve">immunosuppressed </w:t>
      </w:r>
      <w:r w:rsidR="00ED60B2">
        <w:rPr>
          <w:rFonts w:ascii="Arial" w:hAnsi="Arial" w:cs="Arial"/>
          <w:sz w:val="24"/>
          <w:szCs w:val="24"/>
        </w:rPr>
        <w:t>AD</w:t>
      </w:r>
      <w:r w:rsidR="0038378E" w:rsidRPr="003375C3">
        <w:rPr>
          <w:rFonts w:ascii="Arial" w:hAnsi="Arial" w:cs="Arial"/>
          <w:sz w:val="24"/>
          <w:szCs w:val="24"/>
        </w:rPr>
        <w:t xml:space="preserve"> patients are at</w:t>
      </w:r>
      <w:r w:rsidR="006A5E19">
        <w:rPr>
          <w:rFonts w:ascii="Arial" w:hAnsi="Arial" w:cs="Arial"/>
          <w:sz w:val="24"/>
          <w:szCs w:val="24"/>
        </w:rPr>
        <w:t xml:space="preserve"> increased risk for</w:t>
      </w:r>
      <w:r>
        <w:rPr>
          <w:rFonts w:ascii="Arial" w:hAnsi="Arial" w:cs="Arial"/>
          <w:sz w:val="24"/>
          <w:szCs w:val="24"/>
        </w:rPr>
        <w:t xml:space="preserve"> i</w:t>
      </w:r>
      <w:r w:rsidR="00D96968">
        <w:rPr>
          <w:rFonts w:ascii="Arial" w:hAnsi="Arial" w:cs="Arial"/>
          <w:sz w:val="24"/>
          <w:szCs w:val="24"/>
        </w:rPr>
        <w:t>nfections. T</w:t>
      </w:r>
      <w:r w:rsidRPr="003375C3">
        <w:rPr>
          <w:rFonts w:ascii="Arial" w:hAnsi="Arial" w:cs="Arial"/>
          <w:sz w:val="24"/>
          <w:szCs w:val="24"/>
        </w:rPr>
        <w:t>he advent of biologic ther</w:t>
      </w:r>
      <w:r w:rsidR="00ED60B2">
        <w:rPr>
          <w:rFonts w:ascii="Arial" w:hAnsi="Arial" w:cs="Arial"/>
          <w:sz w:val="24"/>
          <w:szCs w:val="24"/>
        </w:rPr>
        <w:t>apies</w:t>
      </w:r>
      <w:r w:rsidRPr="003375C3">
        <w:rPr>
          <w:rFonts w:ascii="Arial" w:hAnsi="Arial" w:cs="Arial"/>
          <w:sz w:val="24"/>
          <w:szCs w:val="24"/>
        </w:rPr>
        <w:t xml:space="preserve"> has brought closer scrutiny directed at short- and long-term adverse effects of trea</w:t>
      </w:r>
      <w:r>
        <w:rPr>
          <w:rFonts w:ascii="Arial" w:hAnsi="Arial" w:cs="Arial"/>
          <w:sz w:val="24"/>
          <w:szCs w:val="24"/>
        </w:rPr>
        <w:t>tment</w:t>
      </w:r>
      <w:r w:rsidR="00D96968">
        <w:rPr>
          <w:rFonts w:ascii="Arial" w:hAnsi="Arial" w:cs="Arial"/>
          <w:sz w:val="24"/>
          <w:szCs w:val="24"/>
        </w:rPr>
        <w:t>, with a greater focus on reactivation of chronic infections and risk of opportunistic infections</w:t>
      </w:r>
      <w:r w:rsidR="006A5E19">
        <w:rPr>
          <w:rFonts w:ascii="Arial" w:hAnsi="Arial" w:cs="Arial"/>
          <w:sz w:val="24"/>
          <w:szCs w:val="24"/>
        </w:rPr>
        <w:t>. There have been numerous case reports documenting CMV r</w:t>
      </w:r>
      <w:r w:rsidR="00616932">
        <w:rPr>
          <w:rFonts w:ascii="Arial" w:hAnsi="Arial" w:cs="Arial"/>
          <w:sz w:val="24"/>
          <w:szCs w:val="24"/>
        </w:rPr>
        <w:t>eactivation disease in a number</w:t>
      </w:r>
      <w:r w:rsidR="00ED60B2">
        <w:rPr>
          <w:rFonts w:ascii="Arial" w:hAnsi="Arial" w:cs="Arial"/>
          <w:sz w:val="24"/>
          <w:szCs w:val="24"/>
        </w:rPr>
        <w:t xml:space="preserve"> of AD</w:t>
      </w:r>
      <w:r w:rsidR="006A5E19">
        <w:rPr>
          <w:rFonts w:ascii="Arial" w:hAnsi="Arial" w:cs="Arial"/>
          <w:sz w:val="24"/>
          <w:szCs w:val="24"/>
        </w:rPr>
        <w:t>. However, this closer scrutiny combined with the solid organ tr</w:t>
      </w:r>
      <w:r w:rsidR="00E25DFC">
        <w:rPr>
          <w:rFonts w:ascii="Arial" w:hAnsi="Arial" w:cs="Arial"/>
          <w:sz w:val="24"/>
          <w:szCs w:val="24"/>
        </w:rPr>
        <w:t>ansplant data has highlighted</w:t>
      </w:r>
      <w:r w:rsidR="006A5E19">
        <w:rPr>
          <w:rFonts w:ascii="Arial" w:hAnsi="Arial" w:cs="Arial"/>
          <w:sz w:val="24"/>
          <w:szCs w:val="24"/>
        </w:rPr>
        <w:t xml:space="preserve"> the potential for chronic viral infections to not</w:t>
      </w:r>
      <w:r w:rsidR="00ED60B2">
        <w:rPr>
          <w:rFonts w:ascii="Arial" w:hAnsi="Arial" w:cs="Arial"/>
          <w:sz w:val="24"/>
          <w:szCs w:val="24"/>
        </w:rPr>
        <w:t xml:space="preserve"> only cause morbidity in AD</w:t>
      </w:r>
      <w:r w:rsidR="006A5E19">
        <w:rPr>
          <w:rFonts w:ascii="Arial" w:hAnsi="Arial" w:cs="Arial"/>
          <w:sz w:val="24"/>
          <w:szCs w:val="24"/>
        </w:rPr>
        <w:t xml:space="preserve"> patients as a result of reactivation disease, but also the possibility that they may also influence immune activation and immunocompetence.</w:t>
      </w:r>
      <w:r w:rsidR="00D96968">
        <w:rPr>
          <w:rFonts w:ascii="Arial" w:hAnsi="Arial" w:cs="Arial"/>
          <w:sz w:val="24"/>
          <w:szCs w:val="24"/>
        </w:rPr>
        <w:t xml:space="preserve"> </w:t>
      </w:r>
      <w:r w:rsidR="00A330E4">
        <w:rPr>
          <w:rFonts w:ascii="Arial" w:hAnsi="Arial" w:cs="Arial"/>
          <w:sz w:val="24"/>
          <w:szCs w:val="24"/>
        </w:rPr>
        <w:t>Even though the studies exam</w:t>
      </w:r>
      <w:r w:rsidR="00ED60B2">
        <w:rPr>
          <w:rFonts w:ascii="Arial" w:hAnsi="Arial" w:cs="Arial"/>
          <w:sz w:val="24"/>
          <w:szCs w:val="24"/>
        </w:rPr>
        <w:t>ining CMV in AD</w:t>
      </w:r>
      <w:r w:rsidR="00A330E4">
        <w:rPr>
          <w:rFonts w:ascii="Arial" w:hAnsi="Arial" w:cs="Arial"/>
          <w:sz w:val="24"/>
          <w:szCs w:val="24"/>
        </w:rPr>
        <w:t xml:space="preserve"> are limited by small sample sizes, heterogen</w:t>
      </w:r>
      <w:r w:rsidR="00616932">
        <w:rPr>
          <w:rFonts w:ascii="Arial" w:hAnsi="Arial" w:cs="Arial"/>
          <w:sz w:val="24"/>
          <w:szCs w:val="24"/>
        </w:rPr>
        <w:t>e</w:t>
      </w:r>
      <w:r w:rsidR="00A330E4">
        <w:rPr>
          <w:rFonts w:ascii="Arial" w:hAnsi="Arial" w:cs="Arial"/>
          <w:sz w:val="24"/>
          <w:szCs w:val="24"/>
        </w:rPr>
        <w:t xml:space="preserve">ous means of assessing CMV exposure/disease, </w:t>
      </w:r>
      <w:r w:rsidR="005362E0">
        <w:rPr>
          <w:rFonts w:ascii="Arial" w:hAnsi="Arial" w:cs="Arial"/>
          <w:sz w:val="24"/>
          <w:szCs w:val="24"/>
        </w:rPr>
        <w:t>and</w:t>
      </w:r>
      <w:r w:rsidR="00A330E4">
        <w:rPr>
          <w:rFonts w:ascii="Arial" w:hAnsi="Arial" w:cs="Arial"/>
          <w:sz w:val="24"/>
          <w:szCs w:val="24"/>
        </w:rPr>
        <w:t xml:space="preserve"> scarce immunologic data</w:t>
      </w:r>
      <w:r w:rsidR="005362E0">
        <w:rPr>
          <w:rFonts w:ascii="Arial" w:hAnsi="Arial" w:cs="Arial"/>
          <w:sz w:val="24"/>
          <w:szCs w:val="24"/>
        </w:rPr>
        <w:t>, they suggest that CMV may affect both disease activity and outcomes</w:t>
      </w:r>
      <w:r w:rsidR="00ED60B2">
        <w:rPr>
          <w:rFonts w:ascii="Arial" w:hAnsi="Arial" w:cs="Arial"/>
          <w:sz w:val="24"/>
          <w:szCs w:val="24"/>
        </w:rPr>
        <w:t xml:space="preserve"> in a subset of</w:t>
      </w:r>
      <w:r w:rsidR="005362E0">
        <w:rPr>
          <w:rFonts w:ascii="Arial" w:hAnsi="Arial" w:cs="Arial"/>
          <w:sz w:val="24"/>
          <w:szCs w:val="24"/>
        </w:rPr>
        <w:t xml:space="preserve"> </w:t>
      </w:r>
      <w:r w:rsidR="00ED60B2">
        <w:rPr>
          <w:rFonts w:ascii="Arial" w:hAnsi="Arial" w:cs="Arial"/>
          <w:sz w:val="24"/>
          <w:szCs w:val="24"/>
        </w:rPr>
        <w:t>these patients</w:t>
      </w:r>
      <w:r w:rsidR="005362E0">
        <w:rPr>
          <w:rFonts w:ascii="Arial" w:hAnsi="Arial" w:cs="Arial"/>
          <w:sz w:val="24"/>
          <w:szCs w:val="24"/>
        </w:rPr>
        <w:t>.</w:t>
      </w:r>
    </w:p>
    <w:p w:rsidR="00E66D4F" w:rsidRPr="003375C3" w:rsidRDefault="00F751DD" w:rsidP="00E66D4F">
      <w:pPr>
        <w:spacing w:line="480" w:lineRule="auto"/>
        <w:jc w:val="both"/>
        <w:rPr>
          <w:rFonts w:ascii="Arial" w:hAnsi="Arial" w:cs="Arial"/>
          <w:sz w:val="24"/>
          <w:szCs w:val="24"/>
        </w:rPr>
      </w:pPr>
      <w:r w:rsidRPr="00977C40">
        <w:rPr>
          <w:rFonts w:ascii="Arial" w:hAnsi="Arial" w:cs="Arial"/>
          <w:b/>
          <w:sz w:val="24"/>
          <w:szCs w:val="24"/>
          <w:u w:val="single"/>
        </w:rPr>
        <w:t>1.</w:t>
      </w:r>
      <w:r w:rsidR="006E7864" w:rsidRPr="00977C40">
        <w:rPr>
          <w:rFonts w:ascii="Arial" w:hAnsi="Arial" w:cs="Arial"/>
          <w:b/>
          <w:sz w:val="24"/>
          <w:szCs w:val="24"/>
          <w:u w:val="single"/>
        </w:rPr>
        <w:t xml:space="preserve">4.2.1 </w:t>
      </w:r>
      <w:r w:rsidR="00AE7159" w:rsidRPr="00977C40">
        <w:rPr>
          <w:rFonts w:ascii="Arial" w:hAnsi="Arial" w:cs="Arial"/>
          <w:b/>
          <w:sz w:val="24"/>
          <w:szCs w:val="24"/>
          <w:u w:val="single"/>
        </w:rPr>
        <w:t xml:space="preserve">CMV in patients with inflammatory </w:t>
      </w:r>
      <w:r w:rsidR="00746DC4" w:rsidRPr="00977C40">
        <w:rPr>
          <w:rFonts w:ascii="Arial" w:hAnsi="Arial" w:cs="Arial"/>
          <w:b/>
          <w:sz w:val="24"/>
          <w:szCs w:val="24"/>
          <w:u w:val="single"/>
        </w:rPr>
        <w:t>bowel disease (IBD)</w:t>
      </w:r>
      <w:r w:rsidR="00A30F09" w:rsidRPr="00977C40">
        <w:rPr>
          <w:rFonts w:ascii="Arial" w:hAnsi="Arial" w:cs="Arial"/>
          <w:b/>
          <w:sz w:val="24"/>
          <w:szCs w:val="24"/>
        </w:rPr>
        <w:t>.</w:t>
      </w:r>
      <w:r w:rsidR="00A30F09" w:rsidRPr="00CE1B4C">
        <w:rPr>
          <w:rFonts w:ascii="Arial" w:hAnsi="Arial" w:cs="Arial"/>
          <w:sz w:val="24"/>
          <w:szCs w:val="24"/>
        </w:rPr>
        <w:t xml:space="preserve">  </w:t>
      </w:r>
      <w:r w:rsidR="00746DC4" w:rsidRPr="003375C3">
        <w:rPr>
          <w:rFonts w:ascii="Arial" w:hAnsi="Arial" w:cs="Arial"/>
          <w:sz w:val="24"/>
          <w:szCs w:val="24"/>
        </w:rPr>
        <w:t>Evidence of CMV reaction in colonic tissue of IBD patients has been documented for decades. However, its relationship with disease and response to therapy has remained an area of controversy. Similar to other populations with autoimmune diseases, the immunosuppressive medications used to treat IBD increase the risk of both usual and opportunistic infections, includin</w:t>
      </w:r>
      <w:r w:rsidR="00616932">
        <w:rPr>
          <w:rFonts w:ascii="Arial" w:hAnsi="Arial" w:cs="Arial"/>
          <w:sz w:val="24"/>
          <w:szCs w:val="24"/>
        </w:rPr>
        <w:t xml:space="preserve">g CMV. Furthermore, it has </w:t>
      </w:r>
      <w:r w:rsidR="00746DC4" w:rsidRPr="003375C3">
        <w:rPr>
          <w:rFonts w:ascii="Arial" w:hAnsi="Arial" w:cs="Arial"/>
          <w:sz w:val="24"/>
          <w:szCs w:val="24"/>
        </w:rPr>
        <w:t>been proposed that malnutrition associated with active colitis may pose as yet another risk factor for CMV reactivation. Numerous studies have examined the relationship between CMV and IB</w:t>
      </w:r>
      <w:r w:rsidR="008F7848">
        <w:rPr>
          <w:rFonts w:ascii="Arial" w:hAnsi="Arial" w:cs="Arial"/>
          <w:sz w:val="24"/>
          <w:szCs w:val="24"/>
        </w:rPr>
        <w:t>D severity and treatment resista</w:t>
      </w:r>
      <w:r w:rsidR="00746DC4" w:rsidRPr="003375C3">
        <w:rPr>
          <w:rFonts w:ascii="Arial" w:hAnsi="Arial" w:cs="Arial"/>
          <w:sz w:val="24"/>
          <w:szCs w:val="24"/>
        </w:rPr>
        <w:t>nce, with varied results. One limitation in evaluating the literature is t</w:t>
      </w:r>
      <w:r w:rsidR="00616932">
        <w:rPr>
          <w:rFonts w:ascii="Arial" w:hAnsi="Arial" w:cs="Arial"/>
          <w:sz w:val="24"/>
          <w:szCs w:val="24"/>
        </w:rPr>
        <w:t xml:space="preserve">he heterogeneity of the studies; </w:t>
      </w:r>
      <w:r w:rsidR="00746DC4" w:rsidRPr="003375C3">
        <w:rPr>
          <w:rFonts w:ascii="Arial" w:hAnsi="Arial" w:cs="Arial"/>
          <w:sz w:val="24"/>
          <w:szCs w:val="24"/>
        </w:rPr>
        <w:t>some looking at seropositivity only (exposure), while newer studies have included examining for reactivation disease specifically by identifying CMV DNA in colonic tissue or blood. More recently, several studies have identified CMV viremia (detectable in tissue or in blood) as a risk factor for more severe and steroid-resistant disease, with a few small studies documenting improvement in IBD following antiviral therapy, suggesting that CMV may have a role in disease activity in IBD</w:t>
      </w:r>
      <w:r w:rsidR="0045424C">
        <w:rPr>
          <w:rFonts w:ascii="Arial" w:hAnsi="Arial" w:cs="Arial"/>
          <w:sz w:val="24"/>
          <w:szCs w:val="24"/>
        </w:rPr>
        <w:fldChar w:fldCharType="begin">
          <w:fldData xml:space="preserve">PEVuZE5vdGU+PENpdGU+PEF1dGhvcj5Sb2JsaW48L0F1dGhvcj48WWVhcj4yMDExPC9ZZWFyPjxS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PEVuZE5vdGU+PENpdGU+PEF1dGhvcj5Sb2JsaW48L0F1dGhvcj48WWVhcj4yMDExPC9ZZWFyPjxS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hyperlink w:anchor="_ENREF_28" w:tooltip="Sager, 2015 #729" w:history="1">
        <w:r w:rsidR="0045424C" w:rsidRPr="0045424C">
          <w:rPr>
            <w:rFonts w:ascii="Arial" w:hAnsi="Arial" w:cs="Arial"/>
            <w:noProof/>
            <w:sz w:val="24"/>
            <w:szCs w:val="24"/>
            <w:vertAlign w:val="superscript"/>
          </w:rPr>
          <w:t>28</w:t>
        </w:r>
      </w:hyperlink>
      <w:r w:rsidR="0045424C" w:rsidRPr="0045424C">
        <w:rPr>
          <w:rFonts w:ascii="Arial" w:hAnsi="Arial" w:cs="Arial"/>
          <w:noProof/>
          <w:sz w:val="24"/>
          <w:szCs w:val="24"/>
          <w:vertAlign w:val="superscript"/>
        </w:rPr>
        <w:t>,</w:t>
      </w:r>
      <w:hyperlink w:anchor="_ENREF_32" w:tooltip="Roblin, 2011 #686" w:history="1">
        <w:r w:rsidR="0045424C" w:rsidRPr="0045424C">
          <w:rPr>
            <w:rFonts w:ascii="Arial" w:hAnsi="Arial" w:cs="Arial"/>
            <w:noProof/>
            <w:sz w:val="24"/>
            <w:szCs w:val="24"/>
            <w:vertAlign w:val="superscript"/>
          </w:rPr>
          <w:t>32-34</w:t>
        </w:r>
      </w:hyperlink>
      <w:r w:rsidR="0045424C">
        <w:rPr>
          <w:rFonts w:ascii="Arial" w:hAnsi="Arial" w:cs="Arial"/>
          <w:sz w:val="24"/>
          <w:szCs w:val="24"/>
        </w:rPr>
        <w:fldChar w:fldCharType="end"/>
      </w:r>
      <w:r w:rsidR="00746DC4" w:rsidRPr="003375C3">
        <w:rPr>
          <w:rFonts w:ascii="Arial" w:hAnsi="Arial" w:cs="Arial"/>
          <w:sz w:val="24"/>
          <w:szCs w:val="24"/>
        </w:rPr>
        <w:t>.</w:t>
      </w:r>
    </w:p>
    <w:p w:rsidR="00E66D4F" w:rsidRPr="003375C3" w:rsidRDefault="00F751DD" w:rsidP="00E66D4F">
      <w:pPr>
        <w:spacing w:line="480" w:lineRule="auto"/>
        <w:jc w:val="both"/>
        <w:rPr>
          <w:rFonts w:ascii="Arial" w:hAnsi="Arial" w:cs="Arial"/>
          <w:sz w:val="24"/>
          <w:szCs w:val="24"/>
        </w:rPr>
      </w:pPr>
      <w:r w:rsidRPr="00977C40">
        <w:rPr>
          <w:rFonts w:ascii="Arial" w:hAnsi="Arial" w:cs="Arial"/>
          <w:b/>
          <w:sz w:val="24"/>
          <w:szCs w:val="24"/>
          <w:u w:val="single"/>
        </w:rPr>
        <w:t>1.</w:t>
      </w:r>
      <w:r w:rsidR="00A30F09" w:rsidRPr="00977C40">
        <w:rPr>
          <w:rFonts w:ascii="Arial" w:hAnsi="Arial" w:cs="Arial"/>
          <w:b/>
          <w:sz w:val="24"/>
          <w:szCs w:val="24"/>
          <w:u w:val="single"/>
        </w:rPr>
        <w:t>4.2.2 CMV in psoriasis</w:t>
      </w:r>
      <w:r w:rsidR="00A30F09" w:rsidRPr="00977C40">
        <w:rPr>
          <w:rFonts w:ascii="Arial" w:hAnsi="Arial" w:cs="Arial"/>
          <w:b/>
          <w:sz w:val="24"/>
          <w:szCs w:val="24"/>
        </w:rPr>
        <w:t xml:space="preserve">.  </w:t>
      </w:r>
      <w:r w:rsidR="00DD2CF7" w:rsidRPr="003375C3">
        <w:rPr>
          <w:rFonts w:ascii="Arial" w:hAnsi="Arial" w:cs="Arial"/>
          <w:sz w:val="24"/>
          <w:szCs w:val="24"/>
        </w:rPr>
        <w:t>Infection has long been associated with flares of skin disease in patients with psoriasis, and several small studies have examined CMV as a potential culprit in p</w:t>
      </w:r>
      <w:r w:rsidR="00616932">
        <w:rPr>
          <w:rFonts w:ascii="Arial" w:hAnsi="Arial" w:cs="Arial"/>
          <w:sz w:val="24"/>
          <w:szCs w:val="24"/>
        </w:rPr>
        <w:t>atients given its prevalence</w:t>
      </w:r>
      <w:r w:rsidR="00DD2CF7" w:rsidRPr="003375C3">
        <w:rPr>
          <w:rFonts w:ascii="Arial" w:hAnsi="Arial" w:cs="Arial"/>
          <w:sz w:val="24"/>
          <w:szCs w:val="24"/>
        </w:rPr>
        <w:t>, proinflammatory effects, and immunomodulatory potential.  Although the prevalence of CMV in psoriasis patients is no greater than in the general population, one stud</w:t>
      </w:r>
      <w:r w:rsidR="00F53923">
        <w:rPr>
          <w:rFonts w:ascii="Arial" w:hAnsi="Arial" w:cs="Arial"/>
          <w:sz w:val="24"/>
          <w:szCs w:val="24"/>
        </w:rPr>
        <w:t>y</w:t>
      </w:r>
      <w:r w:rsidR="00DD2CF7" w:rsidRPr="003375C3">
        <w:rPr>
          <w:rFonts w:ascii="Arial" w:hAnsi="Arial" w:cs="Arial"/>
          <w:sz w:val="24"/>
          <w:szCs w:val="24"/>
        </w:rPr>
        <w:t xml:space="preserve"> found a significantly higher prevalence of CMV </w:t>
      </w:r>
      <w:proofErr w:type="spellStart"/>
      <w:r w:rsidR="00013573" w:rsidRPr="003375C3">
        <w:rPr>
          <w:rFonts w:ascii="Arial" w:hAnsi="Arial" w:cs="Arial"/>
          <w:sz w:val="24"/>
          <w:szCs w:val="24"/>
        </w:rPr>
        <w:t>antige</w:t>
      </w:r>
      <w:r w:rsidR="00013573">
        <w:rPr>
          <w:rFonts w:ascii="Arial" w:hAnsi="Arial" w:cs="Arial"/>
          <w:sz w:val="24"/>
          <w:szCs w:val="24"/>
        </w:rPr>
        <w:t>ne</w:t>
      </w:r>
      <w:r w:rsidR="00013573" w:rsidRPr="003375C3">
        <w:rPr>
          <w:rFonts w:ascii="Arial" w:hAnsi="Arial" w:cs="Arial"/>
          <w:sz w:val="24"/>
          <w:szCs w:val="24"/>
        </w:rPr>
        <w:t>mia</w:t>
      </w:r>
      <w:proofErr w:type="spellEnd"/>
      <w:r w:rsidR="00DD2CF7" w:rsidRPr="003375C3">
        <w:rPr>
          <w:rFonts w:ascii="Arial" w:hAnsi="Arial" w:cs="Arial"/>
          <w:sz w:val="24"/>
          <w:szCs w:val="24"/>
        </w:rPr>
        <w:t xml:space="preserve"> in psoriasis patients (43%) when compared with controls (blood donors, 6%)</w:t>
      </w:r>
      <w:hyperlink w:anchor="_ENREF_35" w:tooltip="Asadullah, 1999 #687" w:history="1">
        <w:r w:rsidR="0045424C">
          <w:rPr>
            <w:rFonts w:ascii="Arial" w:hAnsi="Arial" w:cs="Arial"/>
            <w:sz w:val="24"/>
            <w:szCs w:val="24"/>
          </w:rPr>
          <w:fldChar w:fldCharType="begin">
            <w:fldData xml:space="preserve">PEVuZE5vdGU+PENpdGU+PEF1dGhvcj5Bc2FkdWxsYWg8L0F1dGhvcj48WWVhcj4xOTk5PC9ZZWFy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PEVuZE5vdGU+PENpdGU+PEF1dGhvcj5Bc2FkdWxsYWg8L0F1dGhvcj48WWVhcj4xOTk5PC9ZZWFy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45424C">
          <w:rPr>
            <w:rFonts w:ascii="Arial" w:hAnsi="Arial" w:cs="Arial"/>
            <w:noProof/>
            <w:sz w:val="24"/>
            <w:szCs w:val="24"/>
            <w:vertAlign w:val="superscript"/>
          </w:rPr>
          <w:t>35</w:t>
        </w:r>
        <w:r w:rsidR="0045424C">
          <w:rPr>
            <w:rFonts w:ascii="Arial" w:hAnsi="Arial" w:cs="Arial"/>
            <w:sz w:val="24"/>
            <w:szCs w:val="24"/>
          </w:rPr>
          <w:fldChar w:fldCharType="end"/>
        </w:r>
      </w:hyperlink>
      <w:r w:rsidR="00DD2CF7" w:rsidRPr="003375C3">
        <w:rPr>
          <w:rFonts w:ascii="Arial" w:hAnsi="Arial" w:cs="Arial"/>
          <w:sz w:val="24"/>
          <w:szCs w:val="24"/>
        </w:rPr>
        <w:t xml:space="preserve">. </w:t>
      </w:r>
      <w:r w:rsidR="00D44AF7" w:rsidRPr="003375C3">
        <w:rPr>
          <w:rFonts w:ascii="Arial" w:hAnsi="Arial" w:cs="Arial"/>
          <w:sz w:val="24"/>
          <w:szCs w:val="24"/>
        </w:rPr>
        <w:t xml:space="preserve">In this cohort, </w:t>
      </w:r>
      <w:proofErr w:type="spellStart"/>
      <w:r w:rsidR="00D44AF7" w:rsidRPr="003375C3">
        <w:rPr>
          <w:rFonts w:ascii="Arial" w:hAnsi="Arial" w:cs="Arial"/>
          <w:sz w:val="24"/>
          <w:szCs w:val="24"/>
        </w:rPr>
        <w:t>antigenemia</w:t>
      </w:r>
      <w:proofErr w:type="spellEnd"/>
      <w:r w:rsidR="00D44AF7" w:rsidRPr="003375C3">
        <w:rPr>
          <w:rFonts w:ascii="Arial" w:hAnsi="Arial" w:cs="Arial"/>
          <w:sz w:val="24"/>
          <w:szCs w:val="24"/>
        </w:rPr>
        <w:t xml:space="preserve"> was associated with </w:t>
      </w:r>
      <w:r w:rsidR="00890B2F" w:rsidRPr="003375C3">
        <w:rPr>
          <w:rFonts w:ascii="Arial" w:hAnsi="Arial" w:cs="Arial"/>
          <w:sz w:val="24"/>
          <w:szCs w:val="24"/>
        </w:rPr>
        <w:t xml:space="preserve">the presence of </w:t>
      </w:r>
      <w:r w:rsidR="00D44AF7" w:rsidRPr="003375C3">
        <w:rPr>
          <w:rFonts w:ascii="Arial" w:hAnsi="Arial" w:cs="Arial"/>
          <w:sz w:val="24"/>
          <w:szCs w:val="24"/>
        </w:rPr>
        <w:t xml:space="preserve">anti-CMV IgG, but only rarely with CMV DNA in tissue lesions and was asymptomatic, implying subclinical reactivation. </w:t>
      </w:r>
      <w:r w:rsidR="00DD2CF7" w:rsidRPr="003375C3">
        <w:rPr>
          <w:rFonts w:ascii="Arial" w:hAnsi="Arial" w:cs="Arial"/>
          <w:sz w:val="24"/>
          <w:szCs w:val="24"/>
        </w:rPr>
        <w:t xml:space="preserve">Perhaps more interestingly, CMV </w:t>
      </w:r>
      <w:proofErr w:type="spellStart"/>
      <w:r w:rsidR="00DD2CF7" w:rsidRPr="003375C3">
        <w:rPr>
          <w:rFonts w:ascii="Arial" w:hAnsi="Arial" w:cs="Arial"/>
          <w:sz w:val="24"/>
          <w:szCs w:val="24"/>
        </w:rPr>
        <w:t>antigenemia</w:t>
      </w:r>
      <w:proofErr w:type="spellEnd"/>
      <w:r w:rsidR="00DD2CF7" w:rsidRPr="003375C3">
        <w:rPr>
          <w:rFonts w:ascii="Arial" w:hAnsi="Arial" w:cs="Arial"/>
          <w:sz w:val="24"/>
          <w:szCs w:val="24"/>
        </w:rPr>
        <w:t xml:space="preserve"> decreased with </w:t>
      </w:r>
      <w:proofErr w:type="spellStart"/>
      <w:r w:rsidR="00DD2CF7" w:rsidRPr="003375C3">
        <w:rPr>
          <w:rFonts w:ascii="Arial" w:hAnsi="Arial" w:cs="Arial"/>
          <w:sz w:val="24"/>
          <w:szCs w:val="24"/>
        </w:rPr>
        <w:t>antipsoriatic</w:t>
      </w:r>
      <w:proofErr w:type="spellEnd"/>
      <w:r w:rsidR="00DD2CF7" w:rsidRPr="003375C3">
        <w:rPr>
          <w:rFonts w:ascii="Arial" w:hAnsi="Arial" w:cs="Arial"/>
          <w:sz w:val="24"/>
          <w:szCs w:val="24"/>
        </w:rPr>
        <w:t xml:space="preserve"> therapy</w:t>
      </w:r>
      <w:r w:rsidR="00D44AF7" w:rsidRPr="003375C3">
        <w:rPr>
          <w:rFonts w:ascii="Arial" w:hAnsi="Arial" w:cs="Arial"/>
          <w:sz w:val="24"/>
          <w:szCs w:val="24"/>
        </w:rPr>
        <w:t xml:space="preserve"> (which typically is immunosuppressive), which suggests that inflammation associated with autoimmune disease activity may be a trigger for subclinical viral reactivation.</w:t>
      </w:r>
      <w:r w:rsidR="004D4B53">
        <w:rPr>
          <w:rFonts w:ascii="Arial" w:hAnsi="Arial" w:cs="Arial"/>
          <w:sz w:val="24"/>
          <w:szCs w:val="24"/>
        </w:rPr>
        <w:t xml:space="preserve"> </w:t>
      </w:r>
      <w:r w:rsidR="00D44AF7" w:rsidRPr="003375C3">
        <w:rPr>
          <w:rFonts w:ascii="Arial" w:hAnsi="Arial" w:cs="Arial"/>
          <w:sz w:val="24"/>
          <w:szCs w:val="24"/>
        </w:rPr>
        <w:t xml:space="preserve">Similarly, another study examining the effects of CMV on peripheral cellular responses in patients with psoriasis demonstrated </w:t>
      </w:r>
      <w:r w:rsidR="00616932">
        <w:rPr>
          <w:rFonts w:ascii="Arial" w:hAnsi="Arial" w:cs="Arial"/>
          <w:sz w:val="24"/>
          <w:szCs w:val="24"/>
        </w:rPr>
        <w:t xml:space="preserve">that </w:t>
      </w:r>
      <w:r w:rsidR="00D44AF7" w:rsidRPr="003375C3">
        <w:rPr>
          <w:rFonts w:ascii="Arial" w:hAnsi="Arial" w:cs="Arial"/>
          <w:sz w:val="24"/>
          <w:szCs w:val="24"/>
        </w:rPr>
        <w:t xml:space="preserve">more severe psoriatic skin disease was associated with the level of CMV </w:t>
      </w:r>
      <w:proofErr w:type="spellStart"/>
      <w:r w:rsidR="00D44AF7" w:rsidRPr="003375C3">
        <w:rPr>
          <w:rFonts w:ascii="Arial" w:hAnsi="Arial" w:cs="Arial"/>
          <w:sz w:val="24"/>
          <w:szCs w:val="24"/>
        </w:rPr>
        <w:t>antigenemia</w:t>
      </w:r>
      <w:proofErr w:type="spellEnd"/>
      <w:r w:rsidR="00D44AF7" w:rsidRPr="003375C3">
        <w:rPr>
          <w:rFonts w:ascii="Arial" w:hAnsi="Arial" w:cs="Arial"/>
          <w:sz w:val="24"/>
          <w:szCs w:val="24"/>
        </w:rPr>
        <w:t>, and that the lower frequency of CMV-specific T cells seen in CMV seropositive patients increased with effective therapy for psoriasis</w:t>
      </w:r>
      <w:hyperlink w:anchor="_ENREF_36" w:tooltip="Weitz, 2011 #688" w:history="1">
        <w:r w:rsidR="0045424C">
          <w:rPr>
            <w:rFonts w:ascii="Arial" w:hAnsi="Arial" w:cs="Arial"/>
            <w:sz w:val="24"/>
            <w:szCs w:val="24"/>
          </w:rPr>
          <w:fldChar w:fldCharType="begin">
            <w:fldData xml:space="preserve">PEVuZE5vdGU+PENpdGU+PEF1dGhvcj5XZWl0ejwvQXV0aG9yPjxZZWFyPjIwMTE8L1llYXI+PFJl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==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PEVuZE5vdGU+PENpdGU+PEF1dGhvcj5XZWl0ejwvQXV0aG9yPjxZZWFyPjIwMTE8L1llYXI+PFJl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==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45424C">
          <w:rPr>
            <w:rFonts w:ascii="Arial" w:hAnsi="Arial" w:cs="Arial"/>
            <w:noProof/>
            <w:sz w:val="24"/>
            <w:szCs w:val="24"/>
            <w:vertAlign w:val="superscript"/>
          </w:rPr>
          <w:t>36</w:t>
        </w:r>
        <w:r w:rsidR="0045424C">
          <w:rPr>
            <w:rFonts w:ascii="Arial" w:hAnsi="Arial" w:cs="Arial"/>
            <w:sz w:val="24"/>
            <w:szCs w:val="24"/>
          </w:rPr>
          <w:fldChar w:fldCharType="end"/>
        </w:r>
      </w:hyperlink>
      <w:r w:rsidR="00D44AF7" w:rsidRPr="003375C3">
        <w:rPr>
          <w:rFonts w:ascii="Arial" w:hAnsi="Arial" w:cs="Arial"/>
          <w:sz w:val="24"/>
          <w:szCs w:val="24"/>
        </w:rPr>
        <w:t xml:space="preserve">. More recently, </w:t>
      </w:r>
      <w:proofErr w:type="spellStart"/>
      <w:r w:rsidR="00D44AF7" w:rsidRPr="003375C3">
        <w:rPr>
          <w:rFonts w:ascii="Arial" w:hAnsi="Arial" w:cs="Arial"/>
          <w:sz w:val="24"/>
          <w:szCs w:val="24"/>
        </w:rPr>
        <w:t>Fornana</w:t>
      </w:r>
      <w:proofErr w:type="spellEnd"/>
      <w:r w:rsidR="00D44AF7" w:rsidRPr="003375C3">
        <w:rPr>
          <w:rFonts w:ascii="Arial" w:hAnsi="Arial" w:cs="Arial"/>
          <w:sz w:val="24"/>
          <w:szCs w:val="24"/>
        </w:rPr>
        <w:t xml:space="preserve"> </w:t>
      </w:r>
      <w:r w:rsidR="00D44AF7" w:rsidRPr="002B0246">
        <w:rPr>
          <w:rFonts w:ascii="Arial" w:hAnsi="Arial" w:cs="Arial"/>
          <w:i/>
          <w:sz w:val="24"/>
          <w:szCs w:val="24"/>
        </w:rPr>
        <w:t>et al</w:t>
      </w:r>
      <w:r w:rsidR="00D44AF7" w:rsidRPr="003375C3">
        <w:rPr>
          <w:rFonts w:ascii="Arial" w:hAnsi="Arial" w:cs="Arial"/>
          <w:sz w:val="24"/>
          <w:szCs w:val="24"/>
        </w:rPr>
        <w:t xml:space="preserve"> found that both CMV-specific CD4+ and CD8+ cells increased following anti-tumor necrosis factor therapy (TNF) for psor</w:t>
      </w:r>
      <w:r w:rsidR="00616932">
        <w:rPr>
          <w:rFonts w:ascii="Arial" w:hAnsi="Arial" w:cs="Arial"/>
          <w:sz w:val="24"/>
          <w:szCs w:val="24"/>
        </w:rPr>
        <w:t>iasis, which they postulated to</w:t>
      </w:r>
      <w:r w:rsidR="00D44AF7" w:rsidRPr="003375C3">
        <w:rPr>
          <w:rFonts w:ascii="Arial" w:hAnsi="Arial" w:cs="Arial"/>
          <w:sz w:val="24"/>
          <w:szCs w:val="24"/>
        </w:rPr>
        <w:t xml:space="preserve"> represent a </w:t>
      </w:r>
      <w:proofErr w:type="spellStart"/>
      <w:r w:rsidR="00D44AF7" w:rsidRPr="003375C3">
        <w:rPr>
          <w:rFonts w:ascii="Arial" w:hAnsi="Arial" w:cs="Arial"/>
          <w:sz w:val="24"/>
          <w:szCs w:val="24"/>
        </w:rPr>
        <w:t>immunostimulatory</w:t>
      </w:r>
      <w:proofErr w:type="spellEnd"/>
      <w:r w:rsidR="00D44AF7" w:rsidRPr="003375C3">
        <w:rPr>
          <w:rFonts w:ascii="Arial" w:hAnsi="Arial" w:cs="Arial"/>
          <w:sz w:val="24"/>
          <w:szCs w:val="24"/>
        </w:rPr>
        <w:t xml:space="preserve"> effect on anti-CMV activity related to decreasing TNF-associated systemic inflammation</w:t>
      </w:r>
      <w:hyperlink w:anchor="_ENREF_37" w:tooltip="Fornara, 2017 #689"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&lt;EndNote&gt;&lt;Cite&gt;&lt;Author&gt;Fornara&lt;/Author&gt;&lt;Year&gt;2017&lt;/Year&gt;&lt;RecNum&gt;689&lt;/RecNum&gt;&lt;DisplayText&gt;&lt;style face="superscript"&gt;37&lt;/style&gt;&lt;/DisplayText&gt;&lt;record&gt;&lt;rec-number&gt;689&lt;/rec-number&gt;&lt;foreign-keys&gt;&lt;key app="EN" db-id="rx9fzsw9sdxxrhefxw555xwie0fa2vre5dw5" timestamp="1521825994"&gt;689&lt;/key&gt;&lt;/foreign-keys&gt;&lt;ref-type name="Journal Article"&gt;17&lt;/ref-type&gt;&lt;contributors&gt;&lt;authors&gt;&lt;author&gt;Fornara, L.&lt;/author&gt;&lt;author&gt;Fornara, C.&lt;/author&gt;&lt;author&gt;Cananzi, R.&lt;/author&gt;&lt;author&gt;Lilleri, D.&lt;/author&gt;&lt;author&gt;Furione, M.&lt;/author&gt;&lt;author&gt;Brazzelli, V.&lt;/author&gt;&lt;/authors&gt;&lt;/contributors&gt;&lt;auth-address&gt;SC Clinica Dermatologica, Fondazione IRCCS Policlinico S. Matteo, Universita degli Studi di Pavia, Pavia, Italy.&amp;#xD;Laboratori Sperimentali di Ricerca Area Trapiantologica, Fondazione IRCCS Policlinico S. Matteo, Pavia, Italy.&amp;#xD;SC Microbiologia e Virologia, Fondazione IRCCS Policlinico S. Matteo, Pavia, Italy.&lt;/auth-address&gt;&lt;titles&gt;&lt;title&gt;Incidence of human cytomegalovirus infection and T-cell response in patients with psoriasis before and during antitumour necrosis factor-alpha therapy&lt;/title&gt;&lt;secondary-title&gt;Br J Dermatol&lt;/secondary-title&gt;&lt;/titles&gt;&lt;periodical&gt;&lt;full-title&gt;Br J Dermatol&lt;/full-title&gt;&lt;/periodical&gt;&lt;pages&gt;e323-e324&lt;/pages&gt;&lt;volume&gt;177&lt;/volume&gt;&lt;number&gt;6&lt;/number&gt;&lt;edition&gt;2017/05/12&lt;/edition&gt;&lt;dates&gt;&lt;year&gt;2017&lt;/year&gt;&lt;pub-dates&gt;&lt;date&gt;Dec&lt;/date&gt;&lt;/pub-dates&gt;&lt;/dates&gt;&lt;isbn&gt;1365-2133 (Electronic)&amp;#xD;0007-0963 (Linking)&lt;/isbn&gt;&lt;accession-num&gt;28494092&lt;/accession-num&gt;&lt;urls&gt;&lt;related-urls&gt;&lt;url&gt;https://www.ncbi.nlm.nih.gov/pubmed/28494092&lt;/url&gt;&lt;/related-urls&gt;&lt;/urls&gt;&lt;electronic-resource-num&gt;10.1111/bjd.15650&lt;/electronic-resource-num&gt;&lt;/record&gt;&lt;/Cite&gt;&lt;/EndNote&gt;</w:instrText>
        </w:r>
        <w:r w:rsidR="0045424C">
          <w:rPr>
            <w:rFonts w:ascii="Arial" w:hAnsi="Arial" w:cs="Arial"/>
            <w:sz w:val="24"/>
            <w:szCs w:val="24"/>
          </w:rPr>
          <w:fldChar w:fldCharType="separate"/>
        </w:r>
        <w:r w:rsidR="0045424C" w:rsidRPr="0045424C">
          <w:rPr>
            <w:rFonts w:ascii="Arial" w:hAnsi="Arial" w:cs="Arial"/>
            <w:noProof/>
            <w:sz w:val="24"/>
            <w:szCs w:val="24"/>
            <w:vertAlign w:val="superscript"/>
          </w:rPr>
          <w:t>37</w:t>
        </w:r>
        <w:r w:rsidR="0045424C">
          <w:rPr>
            <w:rFonts w:ascii="Arial" w:hAnsi="Arial" w:cs="Arial"/>
            <w:sz w:val="24"/>
            <w:szCs w:val="24"/>
          </w:rPr>
          <w:fldChar w:fldCharType="end"/>
        </w:r>
      </w:hyperlink>
      <w:r w:rsidR="00D44AF7" w:rsidRPr="003375C3">
        <w:rPr>
          <w:rFonts w:ascii="Arial" w:hAnsi="Arial" w:cs="Arial"/>
          <w:sz w:val="24"/>
          <w:szCs w:val="24"/>
        </w:rPr>
        <w:t>. However, they also remark that the immune suppression associated with anti-TNF therapy could also lead to subclinical viral reactivation, which could also lead to an increased cellular response against CMV.</w:t>
      </w:r>
      <w:r w:rsidR="00890B2F" w:rsidRPr="003375C3">
        <w:rPr>
          <w:rFonts w:ascii="Arial" w:hAnsi="Arial" w:cs="Arial"/>
          <w:sz w:val="24"/>
          <w:szCs w:val="24"/>
        </w:rPr>
        <w:t xml:space="preserve">  Although these data imply a possible relationship between CMV and </w:t>
      </w:r>
      <w:r w:rsidR="001A6DB2" w:rsidRPr="003375C3">
        <w:rPr>
          <w:rFonts w:ascii="Arial" w:hAnsi="Arial" w:cs="Arial"/>
          <w:sz w:val="24"/>
          <w:szCs w:val="24"/>
        </w:rPr>
        <w:t>psoriasis, the precise influence of either on the other remains unclear.</w:t>
      </w:r>
    </w:p>
    <w:p w:rsidR="00E66D4F" w:rsidRPr="003375C3" w:rsidRDefault="00F751DD" w:rsidP="00E66D4F">
      <w:pPr>
        <w:spacing w:line="480" w:lineRule="auto"/>
        <w:jc w:val="both"/>
        <w:rPr>
          <w:rFonts w:ascii="Arial" w:hAnsi="Arial" w:cs="Arial"/>
          <w:sz w:val="24"/>
          <w:szCs w:val="24"/>
        </w:rPr>
      </w:pPr>
      <w:r w:rsidRPr="00977C40">
        <w:rPr>
          <w:rFonts w:ascii="Arial" w:hAnsi="Arial" w:cs="Arial"/>
          <w:b/>
          <w:sz w:val="24"/>
          <w:szCs w:val="24"/>
          <w:u w:val="single"/>
        </w:rPr>
        <w:t>1.</w:t>
      </w:r>
      <w:r w:rsidR="00ED60B2" w:rsidRPr="00977C40">
        <w:rPr>
          <w:rFonts w:ascii="Arial" w:hAnsi="Arial" w:cs="Arial"/>
          <w:b/>
          <w:sz w:val="24"/>
          <w:szCs w:val="24"/>
          <w:u w:val="single"/>
        </w:rPr>
        <w:t>4.2.3</w:t>
      </w:r>
      <w:r w:rsidR="006E7864" w:rsidRPr="00977C40">
        <w:rPr>
          <w:rFonts w:ascii="Arial" w:hAnsi="Arial" w:cs="Arial"/>
          <w:b/>
          <w:sz w:val="24"/>
          <w:szCs w:val="24"/>
          <w:u w:val="single"/>
        </w:rPr>
        <w:t xml:space="preserve"> </w:t>
      </w:r>
      <w:r w:rsidR="00173945" w:rsidRPr="00977C40">
        <w:rPr>
          <w:rFonts w:ascii="Arial" w:hAnsi="Arial" w:cs="Arial"/>
          <w:b/>
          <w:sz w:val="24"/>
          <w:szCs w:val="24"/>
          <w:u w:val="single"/>
        </w:rPr>
        <w:t>CMV in rheumatoid arthritis</w:t>
      </w:r>
      <w:r w:rsidR="00A30F09" w:rsidRPr="00977C40">
        <w:rPr>
          <w:rFonts w:ascii="Arial" w:hAnsi="Arial" w:cs="Arial"/>
          <w:b/>
          <w:sz w:val="24"/>
          <w:szCs w:val="24"/>
          <w:u w:val="single"/>
        </w:rPr>
        <w:t>.</w:t>
      </w:r>
      <w:r w:rsidR="00A30F09">
        <w:rPr>
          <w:rFonts w:ascii="Arial" w:hAnsi="Arial" w:cs="Arial"/>
          <w:sz w:val="24"/>
          <w:szCs w:val="24"/>
        </w:rPr>
        <w:t xml:space="preserve"> </w:t>
      </w:r>
      <w:r w:rsidR="00CA362D">
        <w:rPr>
          <w:rFonts w:ascii="Arial" w:hAnsi="Arial" w:cs="Arial"/>
          <w:sz w:val="24"/>
          <w:szCs w:val="24"/>
        </w:rPr>
        <w:t>T</w:t>
      </w:r>
      <w:r w:rsidR="00173945" w:rsidRPr="003375C3">
        <w:rPr>
          <w:rFonts w:ascii="Arial" w:hAnsi="Arial" w:cs="Arial"/>
          <w:sz w:val="24"/>
          <w:szCs w:val="24"/>
        </w:rPr>
        <w:t xml:space="preserve">he </w:t>
      </w:r>
      <w:proofErr w:type="spellStart"/>
      <w:r w:rsidR="00173945" w:rsidRPr="003375C3">
        <w:rPr>
          <w:rFonts w:ascii="Arial" w:hAnsi="Arial" w:cs="Arial"/>
          <w:sz w:val="24"/>
          <w:szCs w:val="24"/>
        </w:rPr>
        <w:t>immuno</w:t>
      </w:r>
      <w:r w:rsidR="00CA362D">
        <w:rPr>
          <w:rFonts w:ascii="Arial" w:hAnsi="Arial" w:cs="Arial"/>
          <w:sz w:val="24"/>
          <w:szCs w:val="24"/>
        </w:rPr>
        <w:t>biology</w:t>
      </w:r>
      <w:proofErr w:type="spellEnd"/>
      <w:r w:rsidR="00CA362D">
        <w:rPr>
          <w:rFonts w:ascii="Arial" w:hAnsi="Arial" w:cs="Arial"/>
          <w:sz w:val="24"/>
          <w:szCs w:val="24"/>
        </w:rPr>
        <w:t xml:space="preserve"> of rheumatoid arthritis, which encompasses</w:t>
      </w:r>
      <w:r w:rsidR="00173945" w:rsidRPr="003375C3">
        <w:rPr>
          <w:rFonts w:ascii="Arial" w:hAnsi="Arial" w:cs="Arial"/>
          <w:sz w:val="24"/>
          <w:szCs w:val="24"/>
        </w:rPr>
        <w:t xml:space="preserve"> immunologic changes including accelerated </w:t>
      </w:r>
      <w:proofErr w:type="spellStart"/>
      <w:r w:rsidR="00173945" w:rsidRPr="003375C3">
        <w:rPr>
          <w:rFonts w:ascii="Arial" w:hAnsi="Arial" w:cs="Arial"/>
          <w:sz w:val="24"/>
          <w:szCs w:val="24"/>
        </w:rPr>
        <w:t>immunosenescence</w:t>
      </w:r>
      <w:proofErr w:type="spellEnd"/>
      <w:r w:rsidR="00173945" w:rsidRPr="003375C3">
        <w:rPr>
          <w:rFonts w:ascii="Arial" w:hAnsi="Arial" w:cs="Arial"/>
          <w:sz w:val="24"/>
          <w:szCs w:val="24"/>
        </w:rPr>
        <w:t xml:space="preserve"> of CD4+ and CD8+ cells, clonal expansions and increased frequencies of CD4+CD28null T cells with expression of killer cell imm</w:t>
      </w:r>
      <w:r w:rsidR="00CA362D">
        <w:rPr>
          <w:rFonts w:ascii="Arial" w:hAnsi="Arial" w:cs="Arial"/>
          <w:sz w:val="24"/>
          <w:szCs w:val="24"/>
        </w:rPr>
        <w:t>unoglobulin-like receptor,</w:t>
      </w:r>
      <w:r w:rsidR="00173945" w:rsidRPr="003375C3">
        <w:rPr>
          <w:rFonts w:ascii="Arial" w:hAnsi="Arial" w:cs="Arial"/>
          <w:sz w:val="24"/>
          <w:szCs w:val="24"/>
        </w:rPr>
        <w:t xml:space="preserve"> parallel changes that are seen following CMV infection, </w:t>
      </w:r>
      <w:r w:rsidR="00CA362D">
        <w:rPr>
          <w:rFonts w:ascii="Arial" w:hAnsi="Arial" w:cs="Arial"/>
          <w:sz w:val="24"/>
          <w:szCs w:val="24"/>
        </w:rPr>
        <w:t xml:space="preserve">and have </w:t>
      </w:r>
      <w:r w:rsidR="00173945" w:rsidRPr="003375C3">
        <w:rPr>
          <w:rFonts w:ascii="Arial" w:hAnsi="Arial" w:cs="Arial"/>
          <w:sz w:val="24"/>
          <w:szCs w:val="24"/>
        </w:rPr>
        <w:t>led to further study of the potential association between CMV infection and RA</w:t>
      </w:r>
      <w:hyperlink w:anchor="_ENREF_29" w:tooltip="Pierer, 2012 #696"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&lt;EndNote&gt;&lt;Cite&gt;&lt;Author&gt;Pierer&lt;/Author&gt;&lt;Year&gt;2012&lt;/Year&gt;&lt;RecNum&gt;696&lt;/RecNum&gt;&lt;DisplayText&gt;&lt;style face="superscript"&gt;29&lt;/style&gt;&lt;/DisplayText&gt;&lt;record&gt;&lt;rec-number&gt;696&lt;/rec-number&gt;&lt;foreign-keys&gt;&lt;key app="EN" db-id="rx9fzsw9sdxxrhefxw555xwie0fa2vre5dw5" timestamp="1521826490"&gt;696&lt;/key&gt;&lt;/foreign-keys&gt;&lt;ref-type name="Journal Article"&gt;17&lt;/ref-type&gt;&lt;contributors&gt;&lt;authors&gt;&lt;author&gt;Pierer, M.&lt;/author&gt;&lt;author&gt;Rothe, K.&lt;/author&gt;&lt;author&gt;Quandt, D.&lt;/author&gt;&lt;author&gt;Schulz, A.&lt;/author&gt;&lt;author&gt;Rossol, M.&lt;/author&gt;&lt;author&gt;Scholz, R.&lt;/author&gt;&lt;author&gt;Baerwald, C.&lt;/author&gt;&lt;author&gt;Wagner, U.&lt;/author&gt;&lt;/authors&gt;&lt;/contributors&gt;&lt;auth-address&gt;University of Leipzig, Leipzig, Germany.&lt;/auth-address&gt;&lt;titles&gt;&lt;title&gt;Association of anticytomegalovirus seropositivity with more severe joint destruction and more frequent joint surgery in rheumatoid arthritis&lt;/title&gt;&lt;secondary-title&gt;Arthritis Rheum&lt;/secondary-title&gt;&lt;/titles&gt;&lt;periodical&gt;&lt;full-title&gt;Arthritis Rheum&lt;/full-title&gt;&lt;/periodical&gt;&lt;pages&gt;1740-9&lt;/pages&gt;&lt;volume&gt;64&lt;/volume&gt;&lt;number&gt;6&lt;/number&gt;&lt;edition&gt;2011/12/21&lt;/edition&gt;&lt;keywords&gt;&lt;keyword&gt;Aged&lt;/keyword&gt;&lt;keyword&gt;Arthritis, Rheumatoid/complications/*immunology/pathology/surgery&lt;/keyword&gt;&lt;keyword&gt;CD28 Antigens/immunology&lt;/keyword&gt;&lt;keyword&gt;CD4-Positive T-Lymphocytes/immunology&lt;/keyword&gt;&lt;keyword&gt;Chemokine CCL2/blood&lt;/keyword&gt;&lt;keyword&gt;Cytomegalovirus/*immunology&lt;/keyword&gt;&lt;keyword&gt;Cytomegalovirus Infections/complications/*immunology/pathology&lt;/keyword&gt;&lt;keyword&gt;Female&lt;/keyword&gt;&lt;keyword&gt;Humans&lt;/keyword&gt;&lt;keyword&gt;Joints/*pathology/surgery&lt;/keyword&gt;&lt;keyword&gt;Male&lt;/keyword&gt;&lt;keyword&gt;Middle Aged&lt;/keyword&gt;&lt;keyword&gt;Retrospective Studies&lt;/keyword&gt;&lt;/keywords&gt;&lt;dates&gt;&lt;year&gt;2012&lt;/year&gt;&lt;pub-dates&gt;&lt;date&gt;Jun&lt;/date&gt;&lt;/pub-dates&gt;&lt;/dates&gt;&lt;isbn&gt;1529-0131 (Electronic)&amp;#xD;0004-3591 (Linking)&lt;/isbn&gt;&lt;accession-num&gt;22183424&lt;/accession-num&gt;&lt;urls&gt;&lt;related-urls&gt;&lt;url&gt;https://www.ncbi.nlm.nih.gov/pubmed/22183424&lt;/url&gt;&lt;/related-urls&gt;&lt;/urls&gt;&lt;electronic-resource-num&gt;10.1002/art.34346&lt;/electronic-resource-num&gt;&lt;/record&gt;&lt;/Cite&gt;&lt;/EndNote&gt;</w:instrText>
        </w:r>
        <w:r w:rsidR="0045424C">
          <w:rPr>
            <w:rFonts w:ascii="Arial" w:hAnsi="Arial" w:cs="Arial"/>
            <w:sz w:val="24"/>
            <w:szCs w:val="24"/>
          </w:rPr>
          <w:fldChar w:fldCharType="separate"/>
        </w:r>
        <w:r w:rsidR="0045424C" w:rsidRPr="0045424C">
          <w:rPr>
            <w:rFonts w:ascii="Arial" w:hAnsi="Arial" w:cs="Arial"/>
            <w:noProof/>
            <w:sz w:val="24"/>
            <w:szCs w:val="24"/>
            <w:vertAlign w:val="superscript"/>
          </w:rPr>
          <w:t>29</w:t>
        </w:r>
        <w:r w:rsidR="0045424C">
          <w:rPr>
            <w:rFonts w:ascii="Arial" w:hAnsi="Arial" w:cs="Arial"/>
            <w:sz w:val="24"/>
            <w:szCs w:val="24"/>
          </w:rPr>
          <w:fldChar w:fldCharType="end"/>
        </w:r>
      </w:hyperlink>
      <w:r w:rsidR="00173945" w:rsidRPr="003375C3">
        <w:rPr>
          <w:rFonts w:ascii="Arial" w:hAnsi="Arial" w:cs="Arial"/>
          <w:sz w:val="24"/>
          <w:szCs w:val="24"/>
        </w:rPr>
        <w:t xml:space="preserve">.  </w:t>
      </w:r>
      <w:r w:rsidR="00553D03" w:rsidRPr="003375C3">
        <w:rPr>
          <w:rFonts w:ascii="Arial" w:hAnsi="Arial" w:cs="Arial"/>
          <w:sz w:val="24"/>
          <w:szCs w:val="24"/>
        </w:rPr>
        <w:t>Although RA patients have a similar prevalence of anti-CMV seropositivity as health</w:t>
      </w:r>
      <w:r w:rsidR="00E249D8">
        <w:rPr>
          <w:rFonts w:ascii="Arial" w:hAnsi="Arial" w:cs="Arial"/>
          <w:sz w:val="24"/>
          <w:szCs w:val="24"/>
        </w:rPr>
        <w:t>y</w:t>
      </w:r>
      <w:r w:rsidR="00553D03" w:rsidRPr="003375C3">
        <w:rPr>
          <w:rFonts w:ascii="Arial" w:hAnsi="Arial" w:cs="Arial"/>
          <w:sz w:val="24"/>
          <w:szCs w:val="24"/>
        </w:rPr>
        <w:t xml:space="preserve"> controls, seropositivity in RA patients is associated with higher frequencies of CD4+CD28null T cells and more severe joint disease (as measured by radiographic joint destruction and need for joint-related surgical procedure</w:t>
      </w:r>
      <w:r w:rsidR="00F67FA0">
        <w:rPr>
          <w:rFonts w:ascii="Arial" w:hAnsi="Arial" w:cs="Arial"/>
          <w:sz w:val="24"/>
          <w:szCs w:val="24"/>
        </w:rPr>
        <w:t>s)</w:t>
      </w:r>
      <w:r w:rsidR="00E60681">
        <w:rPr>
          <w:rFonts w:ascii="Arial" w:hAnsi="Arial" w:cs="Arial"/>
          <w:sz w:val="24"/>
          <w:szCs w:val="24"/>
        </w:rPr>
        <w:fldChar w:fldCharType="begin">
          <w:fldData xml:space="preserve">PEVuZE5vdGU+PENpdGU+PEF1dGhvcj5QaWVyZXI8L0F1dGhvcj48WWVhcj4yMDEyPC9ZZWFyPjxS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PEVuZE5vdGU+PENpdGU+PEF1dGhvcj5QaWVyZXI8L0F1dGhvcj48WWVhcj4yMDEyPC9ZZWFyPjxS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E60681">
        <w:rPr>
          <w:rFonts w:ascii="Arial" w:hAnsi="Arial" w:cs="Arial"/>
          <w:sz w:val="24"/>
          <w:szCs w:val="24"/>
        </w:rPr>
      </w:r>
      <w:r w:rsidR="00E60681">
        <w:rPr>
          <w:rFonts w:ascii="Arial" w:hAnsi="Arial" w:cs="Arial"/>
          <w:sz w:val="24"/>
          <w:szCs w:val="24"/>
        </w:rPr>
        <w:fldChar w:fldCharType="separate"/>
      </w:r>
      <w:hyperlink w:anchor="_ENREF_29" w:tooltip="Pierer, 2012 #696" w:history="1">
        <w:r w:rsidR="0045424C" w:rsidRPr="0045424C">
          <w:rPr>
            <w:rFonts w:ascii="Arial" w:hAnsi="Arial" w:cs="Arial"/>
            <w:noProof/>
            <w:sz w:val="24"/>
            <w:szCs w:val="24"/>
            <w:vertAlign w:val="superscript"/>
          </w:rPr>
          <w:t>29</w:t>
        </w:r>
      </w:hyperlink>
      <w:r w:rsidR="0045424C" w:rsidRPr="0045424C">
        <w:rPr>
          <w:rFonts w:ascii="Arial" w:hAnsi="Arial" w:cs="Arial"/>
          <w:noProof/>
          <w:sz w:val="24"/>
          <w:szCs w:val="24"/>
          <w:vertAlign w:val="superscript"/>
        </w:rPr>
        <w:t>,</w:t>
      </w:r>
      <w:hyperlink w:anchor="_ENREF_38" w:tooltip="Davis, 2012 #753" w:history="1">
        <w:r w:rsidR="0045424C" w:rsidRPr="0045424C">
          <w:rPr>
            <w:rFonts w:ascii="Arial" w:hAnsi="Arial" w:cs="Arial"/>
            <w:noProof/>
            <w:sz w:val="24"/>
            <w:szCs w:val="24"/>
            <w:vertAlign w:val="superscript"/>
          </w:rPr>
          <w:t>38</w:t>
        </w:r>
      </w:hyperlink>
      <w:r w:rsidR="00E60681">
        <w:rPr>
          <w:rFonts w:ascii="Arial" w:hAnsi="Arial" w:cs="Arial"/>
          <w:sz w:val="24"/>
          <w:szCs w:val="24"/>
        </w:rPr>
        <w:fldChar w:fldCharType="end"/>
      </w:r>
      <w:r w:rsidR="00553D03" w:rsidRPr="003375C3">
        <w:rPr>
          <w:rFonts w:ascii="Arial" w:hAnsi="Arial" w:cs="Arial"/>
          <w:sz w:val="24"/>
          <w:szCs w:val="24"/>
        </w:rPr>
        <w:t>.</w:t>
      </w:r>
      <w:r w:rsidR="00D80FC2">
        <w:rPr>
          <w:rFonts w:ascii="Arial" w:hAnsi="Arial" w:cs="Arial"/>
          <w:sz w:val="24"/>
          <w:szCs w:val="24"/>
        </w:rPr>
        <w:t xml:space="preserve">  Similarly, Davis </w:t>
      </w:r>
      <w:r w:rsidR="00D80FC2" w:rsidRPr="00D80FC2">
        <w:rPr>
          <w:rFonts w:ascii="Arial" w:hAnsi="Arial" w:cs="Arial"/>
          <w:i/>
          <w:sz w:val="24"/>
          <w:szCs w:val="24"/>
        </w:rPr>
        <w:t>et al</w:t>
      </w:r>
      <w:r w:rsidR="00D80FC2">
        <w:rPr>
          <w:rFonts w:ascii="Arial" w:hAnsi="Arial" w:cs="Arial"/>
          <w:sz w:val="24"/>
          <w:szCs w:val="24"/>
        </w:rPr>
        <w:t xml:space="preserve"> found that a T-cell cytokine profile associated with CMV exposure was associated with lower improvement scores (less response to treatment) following disease-modifying anti-rheumatic therapy</w:t>
      </w:r>
      <w:hyperlink w:anchor="_ENREF_39" w:tooltip="Davis, 2013 #734"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&lt;EndNote&gt;&lt;Cite&gt;&lt;Author&gt;Davis&lt;/Author&gt;&lt;Year&gt;2013&lt;/Year&gt;&lt;RecNum&gt;734&lt;/RecNum&gt;&lt;DisplayText&gt;&lt;style face="superscript"&gt;39&lt;/style&gt;&lt;/DisplayText&gt;&lt;record&gt;&lt;rec-number&gt;734&lt;/rec-number&gt;&lt;foreign-keys&gt;&lt;key app="EN" db-id="rx9fzsw9sdxxrhefxw555xwie0fa2vre5dw5" timestamp="1522293461"&gt;734&lt;/key&gt;&lt;/foreign-keys&gt;&lt;ref-type name="Journal Article"&gt;17&lt;/ref-type&gt;&lt;contributors&gt;&lt;authors&gt;&lt;author&gt;Davis, J. M.&lt;/author&gt;&lt;author&gt;Knutson, K. L.&lt;/author&gt;&lt;author&gt;Strausbauch, M. A.&lt;/author&gt;&lt;author&gt;Green, A. B.&lt;/author&gt;&lt;author&gt;Crowson, C. S.&lt;/author&gt;&lt;author&gt;Therneau, T. M.&lt;/author&gt;&lt;author&gt;Matteson, E. L.&lt;/author&gt;&lt;author&gt;Gabriel, S. E.&lt;/author&gt;&lt;/authors&gt;&lt;/contributors&gt;&lt;titles&gt;&lt;title&gt;Immune response profiling in early rheumatoid arthritis: discovery of a novel interaction of treatment response with viral immunity&lt;/title&gt;&lt;secondary-title&gt;Arthritis Res Ther&lt;/secondary-title&gt;&lt;/titles&gt;&lt;periodical&gt;&lt;full-title&gt;Arthritis Res Ther&lt;/full-title&gt;&lt;/periodical&gt;&lt;pages&gt;R199&lt;/pages&gt;&lt;volume&gt;15&lt;/volume&gt;&lt;number&gt;6&lt;/number&gt;&lt;edition&gt;2013/11/26&lt;/edition&gt;&lt;keywords&gt;&lt;keyword&gt;Antirheumatic Agents/therapeutic use&lt;/keyword&gt;&lt;keyword&gt;Arthritis, Rheumatoid/*drug therapy/*immunology/virology&lt;/keyword&gt;&lt;keyword&gt;Cytomegalovirus/immunology&lt;/keyword&gt;&lt;keyword&gt;Cytomegalovirus Infections/complications/immunology&lt;/keyword&gt;&lt;keyword&gt;Epstein-Barr Virus Infections/complications/immunology&lt;/keyword&gt;&lt;keyword&gt;Female&lt;/keyword&gt;&lt;keyword&gt;Herpesvirus 4, Human/immunology&lt;/keyword&gt;&lt;keyword&gt;Humans&lt;/keyword&gt;&lt;keyword&gt;Immunity, Cellular&lt;/keyword&gt;&lt;keyword&gt;Male&lt;/keyword&gt;&lt;keyword&gt;Middle Aged&lt;/keyword&gt;&lt;keyword&gt;Principal Component Analysis&lt;/keyword&gt;&lt;keyword&gt;T-Lymphocytes/immunology&lt;/keyword&gt;&lt;keyword&gt;Treatment Outcome&lt;/keyword&gt;&lt;/keywords&gt;&lt;dates&gt;&lt;year&gt;2013&lt;/year&gt;&lt;/dates&gt;&lt;isbn&gt;1478-6362 (Electronic)&amp;#xD;1478-6354 (Linking)&lt;/isbn&gt;&lt;accession-num&gt;24267267&lt;/accession-num&gt;&lt;urls&gt;&lt;related-urls&gt;&lt;url&gt;https://www.ncbi.nlm.nih.gov/pubmed/24267267&lt;/url&gt;&lt;/related-urls&gt;&lt;/urls&gt;&lt;custom2&gt;PMC3978471&lt;/custom2&gt;&lt;electronic-resource-num&gt;10.1186/ar4389&lt;/electronic-resource-num&gt;&lt;/record&gt;&lt;/Cite&gt;&lt;/EndNote&gt;</w:instrText>
        </w:r>
        <w:r w:rsidR="0045424C">
          <w:rPr>
            <w:rFonts w:ascii="Arial" w:hAnsi="Arial" w:cs="Arial"/>
            <w:sz w:val="24"/>
            <w:szCs w:val="24"/>
          </w:rPr>
          <w:fldChar w:fldCharType="separate"/>
        </w:r>
        <w:r w:rsidR="0045424C" w:rsidRPr="0045424C">
          <w:rPr>
            <w:rFonts w:ascii="Arial" w:hAnsi="Arial" w:cs="Arial"/>
            <w:noProof/>
            <w:sz w:val="24"/>
            <w:szCs w:val="24"/>
            <w:vertAlign w:val="superscript"/>
          </w:rPr>
          <w:t>39</w:t>
        </w:r>
        <w:r w:rsidR="0045424C">
          <w:rPr>
            <w:rFonts w:ascii="Arial" w:hAnsi="Arial" w:cs="Arial"/>
            <w:sz w:val="24"/>
            <w:szCs w:val="24"/>
          </w:rPr>
          <w:fldChar w:fldCharType="end"/>
        </w:r>
      </w:hyperlink>
      <w:r w:rsidR="00D80FC2">
        <w:rPr>
          <w:rFonts w:ascii="Arial" w:hAnsi="Arial" w:cs="Arial"/>
          <w:sz w:val="24"/>
          <w:szCs w:val="24"/>
        </w:rPr>
        <w:t xml:space="preserve">.  </w:t>
      </w:r>
    </w:p>
    <w:p w:rsidR="00707CDB" w:rsidRPr="003375C3" w:rsidRDefault="00F751DD" w:rsidP="00E66D4F">
      <w:pPr>
        <w:spacing w:line="480" w:lineRule="auto"/>
        <w:jc w:val="both"/>
        <w:rPr>
          <w:rFonts w:ascii="Arial" w:hAnsi="Arial" w:cs="Arial"/>
          <w:sz w:val="24"/>
          <w:szCs w:val="24"/>
        </w:rPr>
      </w:pPr>
      <w:r w:rsidRPr="00977C40">
        <w:rPr>
          <w:rFonts w:ascii="Arial" w:hAnsi="Arial" w:cs="Arial"/>
          <w:b/>
          <w:sz w:val="24"/>
          <w:szCs w:val="24"/>
          <w:u w:val="single"/>
        </w:rPr>
        <w:t>1.</w:t>
      </w:r>
      <w:r w:rsidR="00A30F09" w:rsidRPr="00977C40">
        <w:rPr>
          <w:rFonts w:ascii="Arial" w:hAnsi="Arial" w:cs="Arial"/>
          <w:b/>
          <w:sz w:val="24"/>
          <w:szCs w:val="24"/>
          <w:u w:val="single"/>
        </w:rPr>
        <w:t>4.2.4</w:t>
      </w:r>
      <w:r w:rsidR="006E7864" w:rsidRPr="00977C40">
        <w:rPr>
          <w:rFonts w:ascii="Arial" w:hAnsi="Arial" w:cs="Arial"/>
          <w:b/>
          <w:sz w:val="24"/>
          <w:szCs w:val="24"/>
          <w:u w:val="single"/>
        </w:rPr>
        <w:t xml:space="preserve"> </w:t>
      </w:r>
      <w:r w:rsidR="00707CDB" w:rsidRPr="00977C40">
        <w:rPr>
          <w:rFonts w:ascii="Arial" w:hAnsi="Arial" w:cs="Arial"/>
          <w:b/>
          <w:sz w:val="24"/>
          <w:szCs w:val="24"/>
          <w:u w:val="single"/>
        </w:rPr>
        <w:t>CMV in systemic lupus erythematosus</w:t>
      </w:r>
      <w:r w:rsidR="00A30F09">
        <w:rPr>
          <w:rFonts w:ascii="Arial" w:hAnsi="Arial" w:cs="Arial"/>
          <w:sz w:val="24"/>
          <w:szCs w:val="24"/>
        </w:rPr>
        <w:t xml:space="preserve">.  </w:t>
      </w:r>
      <w:r w:rsidR="00707CDB">
        <w:rPr>
          <w:rFonts w:ascii="Arial" w:hAnsi="Arial" w:cs="Arial"/>
          <w:sz w:val="24"/>
          <w:szCs w:val="24"/>
        </w:rPr>
        <w:t>CMV infection is prevalent in SLE, with several small studies demonstrating a significantly</w:t>
      </w:r>
      <w:r w:rsidR="00132C89">
        <w:rPr>
          <w:rFonts w:ascii="Arial" w:hAnsi="Arial" w:cs="Arial"/>
          <w:sz w:val="24"/>
          <w:szCs w:val="24"/>
        </w:rPr>
        <w:t xml:space="preserve"> higher prevalence </w:t>
      </w:r>
      <w:r w:rsidR="00707CDB">
        <w:rPr>
          <w:rFonts w:ascii="Arial" w:hAnsi="Arial" w:cs="Arial"/>
          <w:sz w:val="24"/>
          <w:szCs w:val="24"/>
        </w:rPr>
        <w:t>when compared w</w:t>
      </w:r>
      <w:r w:rsidR="00132C89">
        <w:rPr>
          <w:rFonts w:ascii="Arial" w:hAnsi="Arial" w:cs="Arial"/>
          <w:sz w:val="24"/>
          <w:szCs w:val="24"/>
        </w:rPr>
        <w:t xml:space="preserve">ith controls (97% vs. 67%; 100% vs. </w:t>
      </w:r>
      <w:r w:rsidR="00707CDB">
        <w:rPr>
          <w:rFonts w:ascii="Arial" w:hAnsi="Arial" w:cs="Arial"/>
          <w:sz w:val="24"/>
          <w:szCs w:val="24"/>
        </w:rPr>
        <w:t>77%)</w:t>
      </w:r>
      <w:r w:rsidR="00F67FA0">
        <w:rPr>
          <w:rFonts w:ascii="Arial" w:hAnsi="Arial" w:cs="Arial"/>
          <w:sz w:val="24"/>
          <w:szCs w:val="24"/>
        </w:rPr>
        <w:fldChar w:fldCharType="begin">
          <w:fldData xml:space="preserve">PEVuZE5vdGU+PENpdGU+PEF1dGhvcj5IcnljZWs8L0F1dGhvcj48WWVhcj4yMDA1PC9ZZWFyPjxS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PEVuZE5vdGU+PENpdGU+PEF1dGhvcj5IcnljZWs8L0F1dGhvcj48WWVhcj4yMDA1PC9ZZWFyPjxS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F67FA0">
        <w:rPr>
          <w:rFonts w:ascii="Arial" w:hAnsi="Arial" w:cs="Arial"/>
          <w:sz w:val="24"/>
          <w:szCs w:val="24"/>
        </w:rPr>
      </w:r>
      <w:r w:rsidR="00F67FA0">
        <w:rPr>
          <w:rFonts w:ascii="Arial" w:hAnsi="Arial" w:cs="Arial"/>
          <w:sz w:val="24"/>
          <w:szCs w:val="24"/>
        </w:rPr>
        <w:fldChar w:fldCharType="separate"/>
      </w:r>
      <w:hyperlink w:anchor="_ENREF_40" w:tooltip="Hrycek, 2005 #736" w:history="1">
        <w:r w:rsidR="0045424C" w:rsidRPr="0045424C">
          <w:rPr>
            <w:rFonts w:ascii="Arial" w:hAnsi="Arial" w:cs="Arial"/>
            <w:noProof/>
            <w:sz w:val="24"/>
            <w:szCs w:val="24"/>
            <w:vertAlign w:val="superscript"/>
          </w:rPr>
          <w:t>40</w:t>
        </w:r>
      </w:hyperlink>
      <w:r w:rsidR="0045424C" w:rsidRPr="0045424C">
        <w:rPr>
          <w:rFonts w:ascii="Arial" w:hAnsi="Arial" w:cs="Arial"/>
          <w:noProof/>
          <w:sz w:val="24"/>
          <w:szCs w:val="24"/>
          <w:vertAlign w:val="superscript"/>
        </w:rPr>
        <w:t>,</w:t>
      </w:r>
      <w:hyperlink w:anchor="_ENREF_41" w:tooltip="Mohamed, 2015 #737" w:history="1">
        <w:r w:rsidR="0045424C" w:rsidRPr="0045424C">
          <w:rPr>
            <w:rFonts w:ascii="Arial" w:hAnsi="Arial" w:cs="Arial"/>
            <w:noProof/>
            <w:sz w:val="24"/>
            <w:szCs w:val="24"/>
            <w:vertAlign w:val="superscript"/>
          </w:rPr>
          <w:t>41</w:t>
        </w:r>
      </w:hyperlink>
      <w:r w:rsidR="00F67FA0">
        <w:rPr>
          <w:rFonts w:ascii="Arial" w:hAnsi="Arial" w:cs="Arial"/>
          <w:sz w:val="24"/>
          <w:szCs w:val="24"/>
        </w:rPr>
        <w:fldChar w:fldCharType="end"/>
      </w:r>
      <w:r w:rsidR="00707CDB">
        <w:rPr>
          <w:rFonts w:ascii="Arial" w:hAnsi="Arial" w:cs="Arial"/>
          <w:sz w:val="24"/>
          <w:szCs w:val="24"/>
        </w:rPr>
        <w:t xml:space="preserve">. </w:t>
      </w:r>
      <w:r w:rsidR="0054785F">
        <w:rPr>
          <w:rFonts w:ascii="Arial" w:hAnsi="Arial" w:cs="Arial"/>
          <w:sz w:val="24"/>
          <w:szCs w:val="24"/>
        </w:rPr>
        <w:t xml:space="preserve">Furthermore, several </w:t>
      </w:r>
      <w:r w:rsidR="00CA362D">
        <w:rPr>
          <w:rFonts w:ascii="Arial" w:hAnsi="Arial" w:cs="Arial"/>
          <w:sz w:val="24"/>
          <w:szCs w:val="24"/>
        </w:rPr>
        <w:t xml:space="preserve">small </w:t>
      </w:r>
      <w:r w:rsidR="0054785F">
        <w:rPr>
          <w:rFonts w:ascii="Arial" w:hAnsi="Arial" w:cs="Arial"/>
          <w:sz w:val="24"/>
          <w:szCs w:val="24"/>
        </w:rPr>
        <w:t>studies examining CMV reactivation in lupus found that i</w:t>
      </w:r>
      <w:r w:rsidR="00132C89">
        <w:rPr>
          <w:rFonts w:ascii="Arial" w:hAnsi="Arial" w:cs="Arial"/>
          <w:sz w:val="24"/>
          <w:szCs w:val="24"/>
        </w:rPr>
        <w:t xml:space="preserve">ncreased </w:t>
      </w:r>
      <w:proofErr w:type="spellStart"/>
      <w:r w:rsidR="00132C89">
        <w:rPr>
          <w:rFonts w:ascii="Arial" w:hAnsi="Arial" w:cs="Arial"/>
          <w:sz w:val="24"/>
          <w:szCs w:val="24"/>
        </w:rPr>
        <w:t>antigenemia</w:t>
      </w:r>
      <w:proofErr w:type="spellEnd"/>
      <w:r w:rsidR="00132C89">
        <w:rPr>
          <w:rFonts w:ascii="Arial" w:hAnsi="Arial" w:cs="Arial"/>
          <w:sz w:val="24"/>
          <w:szCs w:val="24"/>
        </w:rPr>
        <w:t xml:space="preserve"> was associated with disease activity and mortality</w:t>
      </w:r>
      <w:r w:rsidR="00F67FA0">
        <w:rPr>
          <w:rFonts w:ascii="Arial" w:hAnsi="Arial" w:cs="Arial"/>
          <w:sz w:val="24"/>
          <w:szCs w:val="24"/>
        </w:rPr>
        <w:fldChar w:fldCharType="begin">
          <w:fldData xml:space="preserve">PEVuZE5vdGU+PENpdGU+PEF1dGhvcj5Uc2FpPC9BdXRob3I+PFllYXI+MjAxMjwvWWVhcj48UmVj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PEVuZE5vdGU+PENpdGU+PEF1dGhvcj5Uc2FpPC9BdXRob3I+PFllYXI+MjAxMjwvWWVhcj48UmVj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F67FA0">
        <w:rPr>
          <w:rFonts w:ascii="Arial" w:hAnsi="Arial" w:cs="Arial"/>
          <w:sz w:val="24"/>
          <w:szCs w:val="24"/>
        </w:rPr>
      </w:r>
      <w:r w:rsidR="00F67FA0">
        <w:rPr>
          <w:rFonts w:ascii="Arial" w:hAnsi="Arial" w:cs="Arial"/>
          <w:sz w:val="24"/>
          <w:szCs w:val="24"/>
        </w:rPr>
        <w:fldChar w:fldCharType="separate"/>
      </w:r>
      <w:hyperlink w:anchor="_ENREF_22" w:tooltip="Hanaoka, 2012 #695" w:history="1">
        <w:r w:rsidR="0045424C" w:rsidRPr="0045424C">
          <w:rPr>
            <w:rFonts w:ascii="Arial" w:hAnsi="Arial" w:cs="Arial"/>
            <w:noProof/>
            <w:sz w:val="24"/>
            <w:szCs w:val="24"/>
            <w:vertAlign w:val="superscript"/>
          </w:rPr>
          <w:t>22</w:t>
        </w:r>
      </w:hyperlink>
      <w:r w:rsidR="0045424C" w:rsidRPr="0045424C">
        <w:rPr>
          <w:rFonts w:ascii="Arial" w:hAnsi="Arial" w:cs="Arial"/>
          <w:noProof/>
          <w:sz w:val="24"/>
          <w:szCs w:val="24"/>
          <w:vertAlign w:val="superscript"/>
        </w:rPr>
        <w:t>,</w:t>
      </w:r>
      <w:hyperlink w:anchor="_ENREF_42" w:tooltip="Tsai, 2012 #698" w:history="1">
        <w:r w:rsidR="0045424C" w:rsidRPr="0045424C">
          <w:rPr>
            <w:rFonts w:ascii="Arial" w:hAnsi="Arial" w:cs="Arial"/>
            <w:noProof/>
            <w:sz w:val="24"/>
            <w:szCs w:val="24"/>
            <w:vertAlign w:val="superscript"/>
          </w:rPr>
          <w:t>42</w:t>
        </w:r>
      </w:hyperlink>
      <w:r w:rsidR="00F67FA0">
        <w:rPr>
          <w:rFonts w:ascii="Arial" w:hAnsi="Arial" w:cs="Arial"/>
          <w:sz w:val="24"/>
          <w:szCs w:val="24"/>
        </w:rPr>
        <w:fldChar w:fldCharType="end"/>
      </w:r>
      <w:r w:rsidR="0054785F">
        <w:rPr>
          <w:rFonts w:ascii="Arial" w:hAnsi="Arial" w:cs="Arial"/>
          <w:sz w:val="24"/>
          <w:szCs w:val="24"/>
        </w:rPr>
        <w:t xml:space="preserve">. </w:t>
      </w:r>
      <w:r w:rsidR="002F519D">
        <w:rPr>
          <w:rFonts w:ascii="Arial" w:hAnsi="Arial" w:cs="Arial"/>
          <w:sz w:val="24"/>
          <w:szCs w:val="24"/>
        </w:rPr>
        <w:t>CMV</w:t>
      </w:r>
      <w:r w:rsidR="0054785F">
        <w:rPr>
          <w:rFonts w:ascii="Arial" w:hAnsi="Arial" w:cs="Arial"/>
          <w:sz w:val="24"/>
          <w:szCs w:val="24"/>
        </w:rPr>
        <w:t xml:space="preserve"> infection has also been reported </w:t>
      </w:r>
      <w:r w:rsidR="002F519D">
        <w:rPr>
          <w:rFonts w:ascii="Arial" w:hAnsi="Arial" w:cs="Arial"/>
          <w:sz w:val="24"/>
          <w:szCs w:val="24"/>
        </w:rPr>
        <w:t xml:space="preserve">to trigger the onset of SLE or flare of disease </w:t>
      </w:r>
      <w:hyperlink w:anchor="_ENREF_43" w:tooltip="Zhang, 2014 #739" w:history="1">
        <w:r w:rsidR="0045424C">
          <w:rPr>
            <w:rFonts w:ascii="Arial" w:hAnsi="Arial" w:cs="Arial"/>
            <w:sz w:val="24"/>
            <w:szCs w:val="24"/>
          </w:rPr>
          <w:fldChar w:fldCharType="begin">
            <w:fldData xml:space="preserve">PEVuZE5vdGU+PENpdGU+PEF1dGhvcj5aaGFuZzwvQXV0aG9yPjxZZWFyPjIwMTQ8L1llYXI+PFJl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PEVuZE5vdGU+PENpdGU+PEF1dGhvcj5aaGFuZzwvQXV0aG9yPjxZZWFyPjIwMTQ8L1llYXI+PFJl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45424C">
          <w:rPr>
            <w:rFonts w:ascii="Arial" w:hAnsi="Arial" w:cs="Arial"/>
            <w:noProof/>
            <w:sz w:val="24"/>
            <w:szCs w:val="24"/>
            <w:vertAlign w:val="superscript"/>
          </w:rPr>
          <w:t>43</w:t>
        </w:r>
        <w:r w:rsidR="0045424C">
          <w:rPr>
            <w:rFonts w:ascii="Arial" w:hAnsi="Arial" w:cs="Arial"/>
            <w:sz w:val="24"/>
            <w:szCs w:val="24"/>
          </w:rPr>
          <w:fldChar w:fldCharType="end"/>
        </w:r>
      </w:hyperlink>
      <w:r w:rsidR="00C1257D">
        <w:rPr>
          <w:rFonts w:ascii="Arial" w:hAnsi="Arial" w:cs="Arial"/>
          <w:sz w:val="24"/>
          <w:szCs w:val="24"/>
        </w:rPr>
        <w:t>.  To further study the potential role of CMV infection as a trigger for lupus-associated autoimmunity, Hsieh</w:t>
      </w:r>
      <w:r w:rsidR="00F67FA0">
        <w:rPr>
          <w:rFonts w:ascii="Arial" w:hAnsi="Arial" w:cs="Arial"/>
          <w:sz w:val="24"/>
          <w:szCs w:val="24"/>
        </w:rPr>
        <w:t xml:space="preserve"> </w:t>
      </w:r>
      <w:r w:rsidR="00F67FA0" w:rsidRPr="00F67FA0">
        <w:rPr>
          <w:rFonts w:ascii="Arial" w:hAnsi="Arial" w:cs="Arial"/>
          <w:i/>
          <w:sz w:val="24"/>
          <w:szCs w:val="24"/>
        </w:rPr>
        <w:t>et al</w:t>
      </w:r>
      <w:r w:rsidR="00C1257D">
        <w:rPr>
          <w:rFonts w:ascii="Arial" w:hAnsi="Arial" w:cs="Arial"/>
          <w:sz w:val="24"/>
          <w:szCs w:val="24"/>
        </w:rPr>
        <w:t xml:space="preserve"> immunized mice with a fragment of the HCMVpp65 antigen and demonstrated the induction of multiple anti-nuclear antibodies, high levels of double stranded DNA antibodies, and immunoglo</w:t>
      </w:r>
      <w:r w:rsidR="00C72626">
        <w:rPr>
          <w:rFonts w:ascii="Arial" w:hAnsi="Arial" w:cs="Arial"/>
          <w:sz w:val="24"/>
          <w:szCs w:val="24"/>
        </w:rPr>
        <w:t>bulin deposition on glomeruli, which suggests that CMV may induce cross-reactive antibodies that may play a role in the development of autoimmune disease</w:t>
      </w:r>
      <w:hyperlink w:anchor="_ENREF_44" w:tooltip="Hsieh, 2011 #740" w:history="1">
        <w:r w:rsidR="0045424C">
          <w:rPr>
            <w:rFonts w:ascii="Arial" w:hAnsi="Arial" w:cs="Arial"/>
            <w:i/>
            <w:sz w:val="24"/>
            <w:szCs w:val="24"/>
          </w:rPr>
          <w:fldChar w:fldCharType="begin"/>
        </w:r>
        <w:r w:rsidR="0045424C">
          <w:rPr>
            <w:rFonts w:ascii="Arial" w:hAnsi="Arial" w:cs="Arial"/>
            <w:i/>
            <w:sz w:val="24"/>
            <w:szCs w:val="24"/>
          </w:rPr>
          <w:instrText xml:space="preserve"> ADDIN EN.CITE &lt;EndNote&gt;&lt;Cite&gt;&lt;Author&gt;Hsieh&lt;/Author&gt;&lt;Year&gt;2011&lt;/Year&gt;&lt;RecNum&gt;740&lt;/RecNum&gt;&lt;DisplayText&gt;&lt;style face="superscript"&gt;44&lt;/style&gt;&lt;/DisplayText&gt;&lt;record&gt;&lt;rec-number&gt;740&lt;/rec-number&gt;&lt;foreign-keys&gt;&lt;key app="EN" db-id="rx9fzsw9sdxxrhefxw555xwie0fa2vre5dw5" timestamp="1522294116"&gt;740&lt;/key&gt;&lt;/foreign-keys&gt;&lt;ref-type name="Journal Article"&gt;17&lt;/ref-type&gt;&lt;contributors&gt;&lt;authors&gt;&lt;author&gt;Hsieh, A. H.&lt;/author&gt;&lt;author&gt;Jhou, Y. J.&lt;/author&gt;&lt;author&gt;Liang, C. T.&lt;/author&gt;&lt;author&gt;Chang, M.&lt;/author&gt;&lt;author&gt;Wang, S. L.&lt;/author&gt;&lt;/authors&gt;&lt;/contributors&gt;&lt;auth-address&gt;Institute of Medical Science, Tzu-Chi University, No. 701, Sec. 3, Zhongyang Rd., Hualien City, Hualien County 970, Taiwan.&lt;/auth-address&gt;&lt;titles&gt;&lt;title&gt;Fragment of tegument protein pp65 of human cytomegalovirus induces autoantibodies in BALB/c mice&lt;/title&gt;&lt;secondary-title&gt;Arthritis Res Ther&lt;/secondary-title&gt;&lt;/titles&gt;&lt;periodical&gt;&lt;full-title&gt;Arthritis Res Ther&lt;/full-title&gt;&lt;/periodical&gt;&lt;pages&gt;R162&lt;/pages&gt;&lt;volume&gt;13&lt;/volume&gt;&lt;number&gt;5&lt;/number&gt;&lt;edition&gt;2011/10/13&lt;/edition&gt;&lt;keywords&gt;&lt;keyword&gt;Animals&lt;/keyword&gt;&lt;keyword&gt;Autoantibodies/*biosynthesis/blood&lt;/keyword&gt;&lt;keyword&gt;Cytomegalovirus/*immunology&lt;/keyword&gt;&lt;keyword&gt;Female&lt;/keyword&gt;&lt;keyword&gt;HeLa Cells&lt;/keyword&gt;&lt;keyword&gt;Humans&lt;/keyword&gt;&lt;keyword&gt;Mice&lt;/keyword&gt;&lt;keyword&gt;Mice, Inbred BALB C&lt;/keyword&gt;&lt;keyword&gt;Peptide Fragments/*blood/immunology&lt;/keyword&gt;&lt;keyword&gt;Phosphoproteins/*blood/immunology&lt;/keyword&gt;&lt;keyword&gt;Random Allocation&lt;/keyword&gt;&lt;keyword&gt;Viral Matrix Proteins/*blood/immunology&lt;/keyword&gt;&lt;/keywords&gt;&lt;dates&gt;&lt;year&gt;2011&lt;/year&gt;&lt;/dates&gt;&lt;isbn&gt;1478-6362 (Electronic)&amp;#xD;1478-6354 (Linking)&lt;/isbn&gt;&lt;accession-num&gt;21989080&lt;/accession-num&gt;&lt;urls&gt;&lt;related-urls&gt;&lt;url&gt;https://www.ncbi.nlm.nih.gov/pubmed/21989080&lt;/url&gt;&lt;/related-urls&gt;&lt;/urls&gt;&lt;custom2&gt;PMC3308095&lt;/custom2&gt;&lt;electronic-resource-num&gt;10.1186/ar3481&lt;/electronic-resource-num&gt;&lt;/record&gt;&lt;/Cite&gt;&lt;/EndNote&gt;</w:instrText>
        </w:r>
        <w:r w:rsidR="0045424C">
          <w:rPr>
            <w:rFonts w:ascii="Arial" w:hAnsi="Arial" w:cs="Arial"/>
            <w:i/>
            <w:sz w:val="24"/>
            <w:szCs w:val="24"/>
          </w:rPr>
          <w:fldChar w:fldCharType="separate"/>
        </w:r>
        <w:r w:rsidR="0045424C" w:rsidRPr="0045424C">
          <w:rPr>
            <w:rFonts w:ascii="Arial" w:hAnsi="Arial" w:cs="Arial"/>
            <w:i/>
            <w:noProof/>
            <w:sz w:val="24"/>
            <w:szCs w:val="24"/>
            <w:vertAlign w:val="superscript"/>
          </w:rPr>
          <w:t>44</w:t>
        </w:r>
        <w:r w:rsidR="0045424C">
          <w:rPr>
            <w:rFonts w:ascii="Arial" w:hAnsi="Arial" w:cs="Arial"/>
            <w:i/>
            <w:sz w:val="24"/>
            <w:szCs w:val="24"/>
          </w:rPr>
          <w:fldChar w:fldCharType="end"/>
        </w:r>
      </w:hyperlink>
      <w:r w:rsidR="00C72626">
        <w:rPr>
          <w:rFonts w:ascii="Arial" w:hAnsi="Arial" w:cs="Arial"/>
          <w:sz w:val="24"/>
          <w:szCs w:val="24"/>
        </w:rPr>
        <w:t xml:space="preserve">.  </w:t>
      </w:r>
    </w:p>
    <w:p w:rsidR="00851C7D" w:rsidRPr="003375C3" w:rsidRDefault="00F751DD" w:rsidP="00E66D4F">
      <w:pPr>
        <w:spacing w:line="480" w:lineRule="auto"/>
        <w:jc w:val="both"/>
        <w:rPr>
          <w:rFonts w:ascii="Arial" w:hAnsi="Arial" w:cs="Arial"/>
          <w:sz w:val="24"/>
          <w:szCs w:val="24"/>
        </w:rPr>
      </w:pPr>
      <w:r w:rsidRPr="00977C40">
        <w:rPr>
          <w:rFonts w:ascii="Arial" w:hAnsi="Arial" w:cs="Arial"/>
          <w:b/>
          <w:sz w:val="24"/>
          <w:szCs w:val="24"/>
          <w:u w:val="single"/>
        </w:rPr>
        <w:t>1.</w:t>
      </w:r>
      <w:r w:rsidR="00A30F09" w:rsidRPr="00977C40">
        <w:rPr>
          <w:rFonts w:ascii="Arial" w:hAnsi="Arial" w:cs="Arial"/>
          <w:b/>
          <w:sz w:val="24"/>
          <w:szCs w:val="24"/>
          <w:u w:val="single"/>
        </w:rPr>
        <w:t>4.2.5 CMV in systemic</w:t>
      </w:r>
      <w:r w:rsidR="00343C72" w:rsidRPr="00977C40">
        <w:rPr>
          <w:rFonts w:ascii="Arial" w:hAnsi="Arial" w:cs="Arial"/>
          <w:b/>
          <w:sz w:val="24"/>
          <w:szCs w:val="24"/>
          <w:u w:val="single"/>
        </w:rPr>
        <w:t xml:space="preserve"> </w:t>
      </w:r>
      <w:proofErr w:type="spellStart"/>
      <w:r w:rsidR="00A30F09" w:rsidRPr="00977C40">
        <w:rPr>
          <w:rFonts w:ascii="Arial" w:hAnsi="Arial" w:cs="Arial"/>
          <w:b/>
          <w:sz w:val="24"/>
          <w:szCs w:val="24"/>
          <w:u w:val="single"/>
        </w:rPr>
        <w:t>vasculitides</w:t>
      </w:r>
      <w:proofErr w:type="spellEnd"/>
      <w:r w:rsidR="00A30F09">
        <w:rPr>
          <w:rFonts w:ascii="Arial" w:hAnsi="Arial" w:cs="Arial"/>
          <w:sz w:val="24"/>
          <w:szCs w:val="24"/>
        </w:rPr>
        <w:t xml:space="preserve">.  </w:t>
      </w:r>
      <w:r w:rsidR="00851C7D" w:rsidRPr="003375C3">
        <w:rPr>
          <w:rFonts w:ascii="Arial" w:hAnsi="Arial" w:cs="Arial"/>
          <w:sz w:val="24"/>
          <w:szCs w:val="24"/>
        </w:rPr>
        <w:t>Although the pathogen</w:t>
      </w:r>
      <w:r w:rsidR="00A30F09">
        <w:rPr>
          <w:rFonts w:ascii="Arial" w:hAnsi="Arial" w:cs="Arial"/>
          <w:sz w:val="24"/>
          <w:szCs w:val="24"/>
        </w:rPr>
        <w:t xml:space="preserve">esis of the systemic </w:t>
      </w:r>
      <w:proofErr w:type="spellStart"/>
      <w:r w:rsidR="00A30F09">
        <w:rPr>
          <w:rFonts w:ascii="Arial" w:hAnsi="Arial" w:cs="Arial"/>
          <w:sz w:val="24"/>
          <w:szCs w:val="24"/>
        </w:rPr>
        <w:t>vasculitid</w:t>
      </w:r>
      <w:r w:rsidR="00851C7D" w:rsidRPr="003375C3">
        <w:rPr>
          <w:rFonts w:ascii="Arial" w:hAnsi="Arial" w:cs="Arial"/>
          <w:sz w:val="24"/>
          <w:szCs w:val="24"/>
        </w:rPr>
        <w:t>es</w:t>
      </w:r>
      <w:proofErr w:type="spellEnd"/>
      <w:r w:rsidR="00851C7D" w:rsidRPr="003375C3">
        <w:rPr>
          <w:rFonts w:ascii="Arial" w:hAnsi="Arial" w:cs="Arial"/>
          <w:sz w:val="24"/>
          <w:szCs w:val="24"/>
        </w:rPr>
        <w:t xml:space="preserve"> remains unknown, infectious pathogens remain under scrutiny as inciting factors and as potentially causative agents for disease flares. Case reports document associations between infection </w:t>
      </w:r>
      <w:r w:rsidR="00D37CE5" w:rsidRPr="003375C3">
        <w:rPr>
          <w:rFonts w:ascii="Arial" w:hAnsi="Arial" w:cs="Arial"/>
          <w:sz w:val="24"/>
          <w:szCs w:val="24"/>
        </w:rPr>
        <w:t>and</w:t>
      </w:r>
      <w:r w:rsidR="00851C7D" w:rsidRPr="003375C3">
        <w:rPr>
          <w:rFonts w:ascii="Arial" w:hAnsi="Arial" w:cs="Arial"/>
          <w:sz w:val="24"/>
          <w:szCs w:val="24"/>
        </w:rPr>
        <w:t xml:space="preserve"> reactivation of numerous viral pathogens, including CMV, with disease onset or flare.   </w:t>
      </w:r>
    </w:p>
    <w:p w:rsidR="00F828AD" w:rsidRDefault="00851C7D" w:rsidP="00E66D4F">
      <w:pPr>
        <w:spacing w:line="480" w:lineRule="auto"/>
        <w:jc w:val="both"/>
        <w:rPr>
          <w:rFonts w:ascii="Arial" w:hAnsi="Arial" w:cs="Arial"/>
          <w:sz w:val="24"/>
          <w:szCs w:val="24"/>
        </w:rPr>
      </w:pPr>
      <w:r w:rsidRPr="003375C3">
        <w:rPr>
          <w:rFonts w:ascii="Arial" w:hAnsi="Arial" w:cs="Arial"/>
          <w:sz w:val="24"/>
          <w:szCs w:val="24"/>
        </w:rPr>
        <w:t>It is known that patients with granulomatosis with polyangiitis</w:t>
      </w:r>
      <w:r w:rsidR="003375C3">
        <w:rPr>
          <w:rFonts w:ascii="Arial" w:hAnsi="Arial" w:cs="Arial"/>
          <w:sz w:val="24"/>
          <w:szCs w:val="24"/>
        </w:rPr>
        <w:t xml:space="preserve"> </w:t>
      </w:r>
      <w:r w:rsidR="00887EEF">
        <w:rPr>
          <w:rFonts w:ascii="Arial" w:hAnsi="Arial" w:cs="Arial"/>
          <w:sz w:val="24"/>
          <w:szCs w:val="24"/>
        </w:rPr>
        <w:t xml:space="preserve">(GPA) have an increased frequency of and higher levels of anti-CMV IgM </w:t>
      </w:r>
      <w:hyperlink w:anchor="_ENREF_45" w:tooltip="Lidar, 2009 #692" w:history="1">
        <w:r w:rsidR="0045424C">
          <w:rPr>
            <w:rFonts w:ascii="Arial" w:hAnsi="Arial" w:cs="Arial"/>
            <w:sz w:val="24"/>
            <w:szCs w:val="24"/>
          </w:rPr>
          <w:fldChar w:fldCharType="begin">
            <w:fldData xml:space="preserve">PEVuZE5vdGU+PENpdGU+PEF1dGhvcj5MaWRhcjwvQXV0aG9yPjxZZWFyPjIwMDk8L1llYXI+PFJl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PEVuZE5vdGU+PENpdGU+PEF1dGhvcj5MaWRhcjwvQXV0aG9yPjxZZWFyPjIwMDk8L1llYXI+PFJl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45424C">
          <w:rPr>
            <w:rFonts w:ascii="Arial" w:hAnsi="Arial" w:cs="Arial"/>
            <w:noProof/>
            <w:sz w:val="24"/>
            <w:szCs w:val="24"/>
            <w:vertAlign w:val="superscript"/>
          </w:rPr>
          <w:t>45</w:t>
        </w:r>
        <w:r w:rsidR="0045424C">
          <w:rPr>
            <w:rFonts w:ascii="Arial" w:hAnsi="Arial" w:cs="Arial"/>
            <w:sz w:val="24"/>
            <w:szCs w:val="24"/>
          </w:rPr>
          <w:fldChar w:fldCharType="end"/>
        </w:r>
      </w:hyperlink>
      <w:r w:rsidRPr="003375C3">
        <w:rPr>
          <w:rFonts w:ascii="Arial" w:hAnsi="Arial" w:cs="Arial"/>
          <w:sz w:val="24"/>
          <w:szCs w:val="24"/>
        </w:rPr>
        <w:t>. However, whether this is a cause or effect of disease or treatment is not clear. The intensive immunosuppression used for i</w:t>
      </w:r>
      <w:r w:rsidR="00CA362D">
        <w:rPr>
          <w:rFonts w:ascii="Arial" w:hAnsi="Arial" w:cs="Arial"/>
          <w:sz w:val="24"/>
          <w:szCs w:val="24"/>
        </w:rPr>
        <w:t xml:space="preserve">nduction therapy in the </w:t>
      </w:r>
      <w:proofErr w:type="spellStart"/>
      <w:r w:rsidR="00CA362D">
        <w:rPr>
          <w:rFonts w:ascii="Arial" w:hAnsi="Arial" w:cs="Arial"/>
          <w:sz w:val="24"/>
          <w:szCs w:val="24"/>
        </w:rPr>
        <w:t>vasculitides</w:t>
      </w:r>
      <w:proofErr w:type="spellEnd"/>
      <w:r w:rsidRPr="003375C3">
        <w:rPr>
          <w:rFonts w:ascii="Arial" w:hAnsi="Arial" w:cs="Arial"/>
          <w:sz w:val="24"/>
          <w:szCs w:val="24"/>
        </w:rPr>
        <w:t xml:space="preserve"> places these patients at risk for CMV reactivation, similar to any other immunosuppressed populations. It has also been found that patients with GPA have altered T cell populations, including expansion of both CD4+CD28- and CD8+CD28- T cells, but only in pat</w:t>
      </w:r>
      <w:r w:rsidR="006F0F03">
        <w:rPr>
          <w:rFonts w:ascii="Arial" w:hAnsi="Arial" w:cs="Arial"/>
          <w:sz w:val="24"/>
          <w:szCs w:val="24"/>
        </w:rPr>
        <w:t>ients who are CMV seropositive</w:t>
      </w:r>
      <w:hyperlink w:anchor="_ENREF_46" w:tooltip="Morgan, 2011 #693"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&lt;EndNote&gt;&lt;Cite&gt;&lt;Author&gt;Morgan&lt;/Author&gt;&lt;Year&gt;2011&lt;/Year&gt;&lt;RecNum&gt;693&lt;/RecNum&gt;&lt;DisplayText&gt;&lt;style face="superscript"&gt;46&lt;/style&gt;&lt;/DisplayText&gt;&lt;record&gt;&lt;rec-number&gt;693&lt;/rec-number&gt;&lt;foreign-keys&gt;&lt;key app="EN" db-id="rx9fzsw9sdxxrhefxw555xwie0fa2vre5dw5" timestamp="1521826352"&gt;693&lt;/key&gt;&lt;/foreign-keys&gt;&lt;ref-type name="Journal Article"&gt;17&lt;/ref-type&gt;&lt;contributors&gt;&lt;authors&gt;&lt;author&gt;Morgan, M. D.&lt;/author&gt;&lt;author&gt;Pachnio, A.&lt;/author&gt;&lt;author&gt;Begum, J.&lt;/author&gt;&lt;author&gt;Roberts, D.&lt;/author&gt;&lt;author&gt;Rasmussen, N.&lt;/author&gt;&lt;author&gt;Neil, D. A.&lt;/author&gt;&lt;author&gt;Bajema, I.&lt;/author&gt;&lt;author&gt;Savage, C. O.&lt;/author&gt;&lt;author&gt;Moss, P. A.&lt;/author&gt;&lt;author&gt;Harper, L.&lt;/author&gt;&lt;/authors&gt;&lt;/contributors&gt;&lt;auth-address&gt;University of Birmingham, Birmingham, UK.&lt;/auth-address&gt;&lt;titles&gt;&lt;title&gt;CD4+CD28- T cell expansion in granulomatosis with polyangiitis (Wegener&amp;apos;s) is driven by latent cytomegalovirus infection and is associated with an increased risk of infection and mortality&lt;/title&gt;&lt;secondary-title&gt;Arthritis Rheum&lt;/secondary-title&gt;&lt;/titles&gt;&lt;periodical&gt;&lt;full-title&gt;Arthritis Rheum&lt;/full-title&gt;&lt;/periodical&gt;&lt;pages&gt;2127-37&lt;/pages&gt;&lt;volume&gt;63&lt;/volume&gt;&lt;number&gt;7&lt;/number&gt;&lt;edition&gt;2011/03/26&lt;/edition&gt;&lt;keywords&gt;&lt;keyword&gt;Adult&lt;/keyword&gt;&lt;keyword&gt;Aged&lt;/keyword&gt;&lt;keyword&gt;CD28 Antigens/metabolism&lt;/keyword&gt;&lt;keyword&gt;CD4-Positive T-Lymphocytes/*immunology/virology&lt;/keyword&gt;&lt;keyword&gt;Cytomegalovirus/immunology&lt;/keyword&gt;&lt;keyword&gt;Cytomegalovirus Infections/*immunology&lt;/keyword&gt;&lt;keyword&gt;Female&lt;/keyword&gt;&lt;keyword&gt;Granulomatosis with Polyangiitis/*immunology/mortality/virology&lt;/keyword&gt;&lt;keyword&gt;Humans&lt;/keyword&gt;&lt;keyword&gt;Male&lt;/keyword&gt;&lt;keyword&gt;Middle Aged&lt;/keyword&gt;&lt;/keywords&gt;&lt;dates&gt;&lt;year&gt;2011&lt;/year&gt;&lt;pub-dates&gt;&lt;date&gt;Jul&lt;/date&gt;&lt;/pub-dates&gt;&lt;/dates&gt;&lt;isbn&gt;1529-0131 (Electronic)&amp;#xD;0004-3591 (Linking)&lt;/isbn&gt;&lt;accession-num&gt;21437878&lt;/accession-num&gt;&lt;urls&gt;&lt;related-urls&gt;&lt;url&gt;https://www.ncbi.nlm.nih.gov/pubmed/21437878&lt;/url&gt;&lt;/related-urls&gt;&lt;/urls&gt;&lt;electronic-resource-num&gt;10.1002/art.30366&lt;/electronic-resource-num&gt;&lt;/record&gt;&lt;/Cite&gt;&lt;/EndNote&gt;</w:instrText>
        </w:r>
        <w:r w:rsidR="0045424C">
          <w:rPr>
            <w:rFonts w:ascii="Arial" w:hAnsi="Arial" w:cs="Arial"/>
            <w:sz w:val="24"/>
            <w:szCs w:val="24"/>
          </w:rPr>
          <w:fldChar w:fldCharType="separate"/>
        </w:r>
        <w:r w:rsidR="0045424C" w:rsidRPr="0045424C">
          <w:rPr>
            <w:rFonts w:ascii="Arial" w:hAnsi="Arial" w:cs="Arial"/>
            <w:noProof/>
            <w:sz w:val="24"/>
            <w:szCs w:val="24"/>
            <w:vertAlign w:val="superscript"/>
          </w:rPr>
          <w:t>46</w:t>
        </w:r>
        <w:r w:rsidR="0045424C">
          <w:rPr>
            <w:rFonts w:ascii="Arial" w:hAnsi="Arial" w:cs="Arial"/>
            <w:sz w:val="24"/>
            <w:szCs w:val="24"/>
          </w:rPr>
          <w:fldChar w:fldCharType="end"/>
        </w:r>
      </w:hyperlink>
      <w:r w:rsidRPr="003375C3">
        <w:rPr>
          <w:rFonts w:ascii="Arial" w:hAnsi="Arial" w:cs="Arial"/>
          <w:sz w:val="24"/>
          <w:szCs w:val="24"/>
        </w:rPr>
        <w:t xml:space="preserve">. A study examining outcomes in GPA patients with expanded CMV-reactive CD4+CD28- T cell populations found associations with immunosuppression, decreased </w:t>
      </w:r>
      <w:r w:rsidR="005F39E7" w:rsidRPr="003375C3">
        <w:rPr>
          <w:rFonts w:ascii="Arial" w:hAnsi="Arial" w:cs="Arial"/>
          <w:sz w:val="24"/>
          <w:szCs w:val="24"/>
        </w:rPr>
        <w:t>naïve</w:t>
      </w:r>
      <w:r w:rsidRPr="003375C3">
        <w:rPr>
          <w:rFonts w:ascii="Arial" w:hAnsi="Arial" w:cs="Arial"/>
          <w:sz w:val="24"/>
          <w:szCs w:val="24"/>
        </w:rPr>
        <w:t xml:space="preserve"> T cells, impaired renal function, and r</w:t>
      </w:r>
      <w:r w:rsidR="006F0F03">
        <w:rPr>
          <w:rFonts w:ascii="Arial" w:hAnsi="Arial" w:cs="Arial"/>
          <w:sz w:val="24"/>
          <w:szCs w:val="24"/>
        </w:rPr>
        <w:t>isk of infection and mortality</w:t>
      </w:r>
      <w:hyperlink w:anchor="_ENREF_47" w:tooltip="Eriksson, 2012 #741" w:history="1">
        <w:r w:rsidR="0045424C">
          <w:rPr>
            <w:rFonts w:ascii="Arial" w:hAnsi="Arial" w:cs="Arial"/>
            <w:sz w:val="24"/>
            <w:szCs w:val="24"/>
          </w:rPr>
          <w:fldChar w:fldCharType="begin">
            <w:fldData xml:space="preserve">PEVuZE5vdGU+PENpdGU+PEF1dGhvcj5Fcmlrc3NvbjwvQXV0aG9yPjxZZWFyPjIwMTI8L1llYXI+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PEVuZE5vdGU+PENpdGU+PEF1dGhvcj5Fcmlrc3NvbjwvQXV0aG9yPjxZZWFyPjIwMTI8L1llYXI+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45424C">
          <w:rPr>
            <w:rFonts w:ascii="Arial" w:hAnsi="Arial" w:cs="Arial"/>
            <w:noProof/>
            <w:sz w:val="24"/>
            <w:szCs w:val="24"/>
            <w:vertAlign w:val="superscript"/>
          </w:rPr>
          <w:t>47</w:t>
        </w:r>
        <w:r w:rsidR="0045424C">
          <w:rPr>
            <w:rFonts w:ascii="Arial" w:hAnsi="Arial" w:cs="Arial"/>
            <w:sz w:val="24"/>
            <w:szCs w:val="24"/>
          </w:rPr>
          <w:fldChar w:fldCharType="end"/>
        </w:r>
      </w:hyperlink>
      <w:r w:rsidRPr="003375C3">
        <w:rPr>
          <w:rFonts w:ascii="Arial" w:hAnsi="Arial" w:cs="Arial"/>
          <w:sz w:val="24"/>
          <w:szCs w:val="24"/>
        </w:rPr>
        <w:t xml:space="preserve">.  From this, the authors postulated that the presence and magnitude of CMV-specific immune response influences clinical outcomes in GPA, extrapolating this to suggest that </w:t>
      </w:r>
      <w:r w:rsidR="006F0F03">
        <w:rPr>
          <w:rFonts w:ascii="Arial" w:hAnsi="Arial" w:cs="Arial"/>
          <w:sz w:val="24"/>
          <w:szCs w:val="24"/>
        </w:rPr>
        <w:t>antiviral therapy might</w:t>
      </w:r>
      <w:r w:rsidR="009F425A" w:rsidRPr="003375C3">
        <w:rPr>
          <w:rFonts w:ascii="Arial" w:hAnsi="Arial" w:cs="Arial"/>
          <w:sz w:val="24"/>
          <w:szCs w:val="24"/>
        </w:rPr>
        <w:t xml:space="preserve"> serve as </w:t>
      </w:r>
      <w:r w:rsidR="006F0F03">
        <w:rPr>
          <w:rFonts w:ascii="Arial" w:hAnsi="Arial" w:cs="Arial"/>
          <w:sz w:val="24"/>
          <w:szCs w:val="24"/>
        </w:rPr>
        <w:t>a disease-modifying therapy</w:t>
      </w:r>
      <w:r w:rsidRPr="003375C3">
        <w:rPr>
          <w:rFonts w:ascii="Arial" w:hAnsi="Arial" w:cs="Arial"/>
          <w:sz w:val="24"/>
          <w:szCs w:val="24"/>
        </w:rPr>
        <w:t xml:space="preserve">.  </w:t>
      </w:r>
      <w:r w:rsidR="00DA5087">
        <w:rPr>
          <w:rFonts w:ascii="Arial" w:hAnsi="Arial" w:cs="Arial"/>
          <w:sz w:val="24"/>
          <w:szCs w:val="24"/>
        </w:rPr>
        <w:t>The United Kingdom</w:t>
      </w:r>
      <w:r w:rsidR="00414BF8">
        <w:rPr>
          <w:rFonts w:ascii="Arial" w:hAnsi="Arial" w:cs="Arial"/>
          <w:sz w:val="24"/>
          <w:szCs w:val="24"/>
        </w:rPr>
        <w:t xml:space="preserve"> National Health Service</w:t>
      </w:r>
      <w:r w:rsidR="00DA5087">
        <w:rPr>
          <w:rFonts w:ascii="Arial" w:hAnsi="Arial" w:cs="Arial"/>
          <w:sz w:val="24"/>
          <w:szCs w:val="24"/>
        </w:rPr>
        <w:t xml:space="preserve"> is currently sponsoring a study of the use of antiviral therapy for the treatment of AN</w:t>
      </w:r>
      <w:r w:rsidR="00CA362D">
        <w:rPr>
          <w:rFonts w:ascii="Arial" w:hAnsi="Arial" w:cs="Arial"/>
          <w:sz w:val="24"/>
          <w:szCs w:val="24"/>
        </w:rPr>
        <w:t>CA-associated vasculitis, perhaps</w:t>
      </w:r>
      <w:r w:rsidR="00DA5087">
        <w:rPr>
          <w:rFonts w:ascii="Arial" w:hAnsi="Arial" w:cs="Arial"/>
          <w:sz w:val="24"/>
          <w:szCs w:val="24"/>
        </w:rPr>
        <w:t xml:space="preserve"> heavily based on this presumption. </w:t>
      </w:r>
      <w:r w:rsidR="006F0F03">
        <w:rPr>
          <w:rFonts w:ascii="Arial" w:hAnsi="Arial" w:cs="Arial"/>
          <w:sz w:val="24"/>
          <w:szCs w:val="24"/>
        </w:rPr>
        <w:t>However, this study was unable to address</w:t>
      </w:r>
      <w:r w:rsidRPr="003375C3">
        <w:rPr>
          <w:rFonts w:ascii="Arial" w:hAnsi="Arial" w:cs="Arial"/>
          <w:sz w:val="24"/>
          <w:szCs w:val="24"/>
        </w:rPr>
        <w:t xml:space="preserve"> the question of whether these are downstream</w:t>
      </w:r>
      <w:r w:rsidR="00CA362D">
        <w:rPr>
          <w:rFonts w:ascii="Arial" w:hAnsi="Arial" w:cs="Arial"/>
          <w:sz w:val="24"/>
          <w:szCs w:val="24"/>
        </w:rPr>
        <w:t xml:space="preserve"> immunologic</w:t>
      </w:r>
      <w:r w:rsidRPr="003375C3">
        <w:rPr>
          <w:rFonts w:ascii="Arial" w:hAnsi="Arial" w:cs="Arial"/>
          <w:sz w:val="24"/>
          <w:szCs w:val="24"/>
        </w:rPr>
        <w:t xml:space="preserve"> changes from prior viral activity, or a consequence of subclinical or clinical</w:t>
      </w:r>
      <w:r w:rsidR="00CA362D">
        <w:rPr>
          <w:rFonts w:ascii="Arial" w:hAnsi="Arial" w:cs="Arial"/>
          <w:sz w:val="24"/>
          <w:szCs w:val="24"/>
        </w:rPr>
        <w:t>ly manifest</w:t>
      </w:r>
      <w:r w:rsidRPr="003375C3">
        <w:rPr>
          <w:rFonts w:ascii="Arial" w:hAnsi="Arial" w:cs="Arial"/>
          <w:sz w:val="24"/>
          <w:szCs w:val="24"/>
        </w:rPr>
        <w:t xml:space="preserve"> viremia. In an aviremic </w:t>
      </w:r>
      <w:r w:rsidR="00343C72">
        <w:rPr>
          <w:rFonts w:ascii="Arial" w:hAnsi="Arial" w:cs="Arial"/>
          <w:sz w:val="24"/>
          <w:szCs w:val="24"/>
        </w:rPr>
        <w:t xml:space="preserve">vasculitis </w:t>
      </w:r>
      <w:r w:rsidRPr="003375C3">
        <w:rPr>
          <w:rFonts w:ascii="Arial" w:hAnsi="Arial" w:cs="Arial"/>
          <w:sz w:val="24"/>
          <w:szCs w:val="24"/>
        </w:rPr>
        <w:t xml:space="preserve">patient, </w:t>
      </w:r>
      <w:r w:rsidR="00FE7BD1">
        <w:rPr>
          <w:rFonts w:ascii="Arial" w:hAnsi="Arial" w:cs="Arial"/>
          <w:sz w:val="24"/>
          <w:szCs w:val="24"/>
        </w:rPr>
        <w:t xml:space="preserve">there is a paucity of evidence to support that </w:t>
      </w:r>
      <w:r w:rsidRPr="003375C3">
        <w:rPr>
          <w:rFonts w:ascii="Arial" w:hAnsi="Arial" w:cs="Arial"/>
          <w:sz w:val="24"/>
          <w:szCs w:val="24"/>
        </w:rPr>
        <w:t xml:space="preserve">antiviral therapy would </w:t>
      </w:r>
      <w:r w:rsidR="00FE7BD1">
        <w:rPr>
          <w:rFonts w:ascii="Arial" w:hAnsi="Arial" w:cs="Arial"/>
          <w:sz w:val="24"/>
          <w:szCs w:val="24"/>
        </w:rPr>
        <w:t xml:space="preserve">impart any beneficial </w:t>
      </w:r>
      <w:r w:rsidRPr="003375C3">
        <w:rPr>
          <w:rFonts w:ascii="Arial" w:hAnsi="Arial" w:cs="Arial"/>
          <w:sz w:val="24"/>
          <w:szCs w:val="24"/>
        </w:rPr>
        <w:t xml:space="preserve">effect on immune response or vasculitis disease activity.  </w:t>
      </w:r>
      <w:r w:rsidR="00DA5087">
        <w:rPr>
          <w:rFonts w:ascii="Arial" w:hAnsi="Arial" w:cs="Arial"/>
          <w:sz w:val="24"/>
          <w:szCs w:val="24"/>
        </w:rPr>
        <w:t xml:space="preserve"> </w:t>
      </w:r>
    </w:p>
    <w:p w:rsidR="00A50C6C" w:rsidRPr="003375C3" w:rsidRDefault="00F751DD" w:rsidP="00E66D4F">
      <w:pPr>
        <w:spacing w:line="480" w:lineRule="auto"/>
        <w:jc w:val="both"/>
        <w:rPr>
          <w:rFonts w:ascii="Arial" w:hAnsi="Arial" w:cs="Arial"/>
          <w:sz w:val="24"/>
          <w:szCs w:val="24"/>
        </w:rPr>
      </w:pPr>
      <w:r w:rsidRPr="00977C40">
        <w:rPr>
          <w:rFonts w:ascii="Arial" w:hAnsi="Arial" w:cs="Arial"/>
          <w:b/>
          <w:sz w:val="24"/>
          <w:szCs w:val="24"/>
          <w:u w:val="single"/>
        </w:rPr>
        <w:t>1.</w:t>
      </w:r>
      <w:r w:rsidR="00137D6D" w:rsidRPr="00977C40">
        <w:rPr>
          <w:rFonts w:ascii="Arial" w:hAnsi="Arial" w:cs="Arial"/>
          <w:b/>
          <w:sz w:val="24"/>
          <w:szCs w:val="24"/>
          <w:u w:val="single"/>
        </w:rPr>
        <w:t xml:space="preserve">4.2.6 </w:t>
      </w:r>
      <w:r w:rsidR="006E7864" w:rsidRPr="00977C40">
        <w:rPr>
          <w:rFonts w:ascii="Arial" w:hAnsi="Arial" w:cs="Arial"/>
          <w:b/>
          <w:sz w:val="24"/>
          <w:szCs w:val="24"/>
          <w:u w:val="single"/>
        </w:rPr>
        <w:t>CMV in autoimmune disease</w:t>
      </w:r>
      <w:r w:rsidR="00ED60B2" w:rsidRPr="00977C40">
        <w:rPr>
          <w:rFonts w:ascii="Arial" w:hAnsi="Arial" w:cs="Arial"/>
          <w:b/>
          <w:sz w:val="24"/>
          <w:szCs w:val="24"/>
          <w:u w:val="single"/>
        </w:rPr>
        <w:t>s</w:t>
      </w:r>
      <w:r w:rsidR="00137D6D" w:rsidRPr="00977C40">
        <w:rPr>
          <w:rFonts w:ascii="Arial" w:hAnsi="Arial" w:cs="Arial"/>
          <w:b/>
          <w:sz w:val="24"/>
          <w:szCs w:val="24"/>
          <w:u w:val="single"/>
        </w:rPr>
        <w:t>: unanswered questions and unmet needs</w:t>
      </w:r>
      <w:r w:rsidR="00A30F09" w:rsidRPr="00977C40">
        <w:rPr>
          <w:rFonts w:ascii="Arial" w:hAnsi="Arial" w:cs="Arial"/>
          <w:b/>
          <w:sz w:val="24"/>
          <w:szCs w:val="24"/>
        </w:rPr>
        <w:t>.</w:t>
      </w:r>
      <w:r w:rsidR="00A30F09">
        <w:rPr>
          <w:rFonts w:ascii="Arial" w:hAnsi="Arial" w:cs="Arial"/>
          <w:sz w:val="24"/>
          <w:szCs w:val="24"/>
        </w:rPr>
        <w:t xml:space="preserve">  </w:t>
      </w:r>
      <w:r w:rsidR="00314AAF">
        <w:rPr>
          <w:rFonts w:ascii="Arial" w:hAnsi="Arial" w:cs="Arial"/>
          <w:sz w:val="24"/>
          <w:szCs w:val="24"/>
        </w:rPr>
        <w:t>In summary,</w:t>
      </w:r>
      <w:r w:rsidR="00DA5087">
        <w:rPr>
          <w:rFonts w:ascii="Arial" w:hAnsi="Arial" w:cs="Arial"/>
          <w:sz w:val="24"/>
          <w:szCs w:val="24"/>
        </w:rPr>
        <w:t xml:space="preserve"> there is </w:t>
      </w:r>
      <w:r w:rsidR="00314AAF">
        <w:rPr>
          <w:rFonts w:ascii="Arial" w:hAnsi="Arial" w:cs="Arial"/>
          <w:sz w:val="24"/>
          <w:szCs w:val="24"/>
        </w:rPr>
        <w:t xml:space="preserve">evidence that CMV infection </w:t>
      </w:r>
      <w:r w:rsidR="00DA5087">
        <w:rPr>
          <w:rFonts w:ascii="Arial" w:hAnsi="Arial" w:cs="Arial"/>
          <w:sz w:val="24"/>
          <w:szCs w:val="24"/>
        </w:rPr>
        <w:t>is preva</w:t>
      </w:r>
      <w:r w:rsidR="00ED60B2">
        <w:rPr>
          <w:rFonts w:ascii="Arial" w:hAnsi="Arial" w:cs="Arial"/>
          <w:sz w:val="24"/>
          <w:szCs w:val="24"/>
        </w:rPr>
        <w:t>lent in AD</w:t>
      </w:r>
      <w:r w:rsidR="00DA5087">
        <w:rPr>
          <w:rFonts w:ascii="Arial" w:hAnsi="Arial" w:cs="Arial"/>
          <w:sz w:val="24"/>
          <w:szCs w:val="24"/>
        </w:rPr>
        <w:t>, that</w:t>
      </w:r>
      <w:r w:rsidR="00D4405A">
        <w:rPr>
          <w:rFonts w:ascii="Arial" w:hAnsi="Arial" w:cs="Arial"/>
          <w:sz w:val="24"/>
          <w:szCs w:val="24"/>
        </w:rPr>
        <w:t xml:space="preserve"> reactivation disease occurs</w:t>
      </w:r>
      <w:r w:rsidR="00DA5087">
        <w:rPr>
          <w:rFonts w:ascii="Arial" w:hAnsi="Arial" w:cs="Arial"/>
          <w:sz w:val="24"/>
          <w:szCs w:val="24"/>
        </w:rPr>
        <w:t xml:space="preserve"> in these patients and may be associated with worse outcomes, and that deleterious immunologic changes identified in these patients may be influenced by CMV infection or reactivation. </w:t>
      </w:r>
      <w:r w:rsidR="009C6337">
        <w:rPr>
          <w:rFonts w:ascii="Arial" w:hAnsi="Arial" w:cs="Arial"/>
          <w:sz w:val="24"/>
          <w:szCs w:val="24"/>
        </w:rPr>
        <w:t>That is, CMV infection may both increase the risk of infection in patients i</w:t>
      </w:r>
      <w:r w:rsidR="00ED60B2">
        <w:rPr>
          <w:rFonts w:ascii="Arial" w:hAnsi="Arial" w:cs="Arial"/>
          <w:sz w:val="24"/>
          <w:szCs w:val="24"/>
        </w:rPr>
        <w:t>n AD</w:t>
      </w:r>
      <w:r w:rsidR="009C6337">
        <w:rPr>
          <w:rFonts w:ascii="Arial" w:hAnsi="Arial" w:cs="Arial"/>
          <w:sz w:val="24"/>
          <w:szCs w:val="24"/>
        </w:rPr>
        <w:t xml:space="preserve"> by</w:t>
      </w:r>
      <w:r w:rsidR="003C57EA">
        <w:rPr>
          <w:rFonts w:ascii="Arial" w:hAnsi="Arial" w:cs="Arial"/>
          <w:sz w:val="24"/>
          <w:szCs w:val="24"/>
        </w:rPr>
        <w:t xml:space="preserve"> its immunosuppressive effects,</w:t>
      </w:r>
      <w:r w:rsidR="009C6337">
        <w:rPr>
          <w:rFonts w:ascii="Arial" w:hAnsi="Arial" w:cs="Arial"/>
          <w:sz w:val="24"/>
          <w:szCs w:val="24"/>
        </w:rPr>
        <w:t xml:space="preserve"> and potentially may worsen disease activity by its proinflammatory effects. </w:t>
      </w:r>
      <w:r w:rsidR="00916E6B">
        <w:rPr>
          <w:rFonts w:ascii="Arial" w:hAnsi="Arial" w:cs="Arial"/>
          <w:sz w:val="24"/>
          <w:szCs w:val="24"/>
        </w:rPr>
        <w:t>H</w:t>
      </w:r>
      <w:r w:rsidR="00DA5087">
        <w:rPr>
          <w:rFonts w:ascii="Arial" w:hAnsi="Arial" w:cs="Arial"/>
          <w:sz w:val="24"/>
          <w:szCs w:val="24"/>
        </w:rPr>
        <w:t xml:space="preserve">owever, </w:t>
      </w:r>
      <w:r w:rsidR="00FD7237">
        <w:rPr>
          <w:rFonts w:ascii="Arial" w:hAnsi="Arial" w:cs="Arial"/>
          <w:sz w:val="24"/>
          <w:szCs w:val="24"/>
        </w:rPr>
        <w:t>our</w:t>
      </w:r>
      <w:r w:rsidR="00A160FD">
        <w:rPr>
          <w:rFonts w:ascii="Arial" w:hAnsi="Arial" w:cs="Arial"/>
          <w:sz w:val="24"/>
          <w:szCs w:val="24"/>
        </w:rPr>
        <w:t xml:space="preserve"> </w:t>
      </w:r>
      <w:r w:rsidR="00E26B68">
        <w:rPr>
          <w:rFonts w:ascii="Arial" w:hAnsi="Arial" w:cs="Arial"/>
          <w:sz w:val="24"/>
          <w:szCs w:val="24"/>
        </w:rPr>
        <w:t xml:space="preserve">overall </w:t>
      </w:r>
      <w:r w:rsidR="00FD7237">
        <w:rPr>
          <w:rFonts w:ascii="Arial" w:hAnsi="Arial" w:cs="Arial"/>
          <w:sz w:val="24"/>
          <w:szCs w:val="24"/>
        </w:rPr>
        <w:t>understanding</w:t>
      </w:r>
      <w:r w:rsidR="00A160FD">
        <w:rPr>
          <w:rFonts w:ascii="Arial" w:hAnsi="Arial" w:cs="Arial"/>
          <w:sz w:val="24"/>
          <w:szCs w:val="24"/>
        </w:rPr>
        <w:t xml:space="preserve"> </w:t>
      </w:r>
      <w:r w:rsidR="0063642C">
        <w:rPr>
          <w:rFonts w:ascii="Arial" w:hAnsi="Arial" w:cs="Arial"/>
          <w:sz w:val="24"/>
          <w:szCs w:val="24"/>
        </w:rPr>
        <w:t>of the ro</w:t>
      </w:r>
      <w:r w:rsidR="00ED60B2">
        <w:rPr>
          <w:rFonts w:ascii="Arial" w:hAnsi="Arial" w:cs="Arial"/>
          <w:sz w:val="24"/>
          <w:szCs w:val="24"/>
        </w:rPr>
        <w:t xml:space="preserve">le of CMV in AD </w:t>
      </w:r>
      <w:r w:rsidR="00A160FD">
        <w:rPr>
          <w:rFonts w:ascii="Arial" w:hAnsi="Arial" w:cs="Arial"/>
          <w:sz w:val="24"/>
          <w:szCs w:val="24"/>
        </w:rPr>
        <w:t>is</w:t>
      </w:r>
      <w:r w:rsidR="00DA5087">
        <w:rPr>
          <w:rFonts w:ascii="Arial" w:hAnsi="Arial" w:cs="Arial"/>
          <w:sz w:val="24"/>
          <w:szCs w:val="24"/>
        </w:rPr>
        <w:t xml:space="preserve"> limited, and it remains unclear what interventions, if any, should be undertaken at what time.  </w:t>
      </w:r>
      <w:r w:rsidR="001D4769">
        <w:rPr>
          <w:rFonts w:ascii="Arial" w:hAnsi="Arial" w:cs="Arial"/>
          <w:sz w:val="24"/>
          <w:szCs w:val="24"/>
        </w:rPr>
        <w:t>To address these gaps in the field,</w:t>
      </w:r>
      <w:r w:rsidR="00DA5087">
        <w:rPr>
          <w:rFonts w:ascii="Arial" w:hAnsi="Arial" w:cs="Arial"/>
          <w:sz w:val="24"/>
          <w:szCs w:val="24"/>
        </w:rPr>
        <w:t xml:space="preserve"> </w:t>
      </w:r>
      <w:r w:rsidR="009C6337">
        <w:rPr>
          <w:rFonts w:ascii="Arial" w:hAnsi="Arial" w:cs="Arial"/>
          <w:sz w:val="24"/>
          <w:szCs w:val="24"/>
        </w:rPr>
        <w:t xml:space="preserve">larger longitudinal studies are needed to better identify what influence CMV infection wields on patients with </w:t>
      </w:r>
      <w:r w:rsidR="00ED60B2">
        <w:rPr>
          <w:rFonts w:ascii="Arial" w:hAnsi="Arial" w:cs="Arial"/>
          <w:sz w:val="24"/>
          <w:szCs w:val="24"/>
        </w:rPr>
        <w:t>AD</w:t>
      </w:r>
      <w:r w:rsidR="009C6337">
        <w:rPr>
          <w:rFonts w:ascii="Arial" w:hAnsi="Arial" w:cs="Arial"/>
          <w:sz w:val="24"/>
          <w:szCs w:val="24"/>
        </w:rPr>
        <w:t>, and whether these changes are a result of prior infection, subclinical viremia, or both</w:t>
      </w:r>
      <w:r w:rsidR="009C6337" w:rsidRPr="00D4405A">
        <w:rPr>
          <w:rFonts w:ascii="Arial" w:hAnsi="Arial" w:cs="Arial"/>
          <w:sz w:val="24"/>
          <w:szCs w:val="24"/>
        </w:rPr>
        <w:t xml:space="preserve">.  </w:t>
      </w:r>
      <w:r w:rsidR="00D4405A" w:rsidRPr="00D4405A">
        <w:rPr>
          <w:rFonts w:ascii="Arial" w:hAnsi="Arial" w:cs="Arial"/>
          <w:sz w:val="24"/>
          <w:szCs w:val="24"/>
        </w:rPr>
        <w:t>Next, it is necessary to identify and characterize associations</w:t>
      </w:r>
      <w:r w:rsidR="009C6337" w:rsidRPr="00D4405A">
        <w:rPr>
          <w:rFonts w:ascii="Arial" w:hAnsi="Arial" w:cs="Arial"/>
          <w:sz w:val="24"/>
          <w:szCs w:val="24"/>
        </w:rPr>
        <w:t xml:space="preserve"> between treatment, disease activity, and viral re</w:t>
      </w:r>
      <w:r w:rsidR="00D4405A" w:rsidRPr="00D4405A">
        <w:rPr>
          <w:rFonts w:ascii="Arial" w:hAnsi="Arial" w:cs="Arial"/>
          <w:sz w:val="24"/>
          <w:szCs w:val="24"/>
        </w:rPr>
        <w:t>activation</w:t>
      </w:r>
      <w:r w:rsidR="00FE7BD1" w:rsidRPr="00D4405A">
        <w:rPr>
          <w:rFonts w:ascii="Arial" w:hAnsi="Arial" w:cs="Arial"/>
          <w:sz w:val="24"/>
          <w:szCs w:val="24"/>
        </w:rPr>
        <w:t>.  Current questions include whether</w:t>
      </w:r>
      <w:r w:rsidR="00D4405A" w:rsidRPr="00D4405A">
        <w:rPr>
          <w:rFonts w:ascii="Arial" w:hAnsi="Arial" w:cs="Arial"/>
          <w:sz w:val="24"/>
          <w:szCs w:val="24"/>
        </w:rPr>
        <w:t xml:space="preserve"> </w:t>
      </w:r>
      <w:r w:rsidR="009C6337" w:rsidRPr="00D4405A">
        <w:rPr>
          <w:rFonts w:ascii="Arial" w:hAnsi="Arial" w:cs="Arial"/>
          <w:sz w:val="24"/>
          <w:szCs w:val="24"/>
        </w:rPr>
        <w:t>subclinical viremia lead</w:t>
      </w:r>
      <w:r w:rsidR="00FE7BD1" w:rsidRPr="00D4405A">
        <w:rPr>
          <w:rFonts w:ascii="Arial" w:hAnsi="Arial" w:cs="Arial"/>
          <w:sz w:val="24"/>
          <w:szCs w:val="24"/>
        </w:rPr>
        <w:t>s</w:t>
      </w:r>
      <w:r w:rsidR="009C6337" w:rsidRPr="00D4405A">
        <w:rPr>
          <w:rFonts w:ascii="Arial" w:hAnsi="Arial" w:cs="Arial"/>
          <w:sz w:val="24"/>
          <w:szCs w:val="24"/>
        </w:rPr>
        <w:t xml:space="preserve"> to flares of disease,</w:t>
      </w:r>
      <w:r w:rsidR="00FE7BD1" w:rsidRPr="00D4405A">
        <w:rPr>
          <w:rFonts w:ascii="Arial" w:hAnsi="Arial" w:cs="Arial"/>
          <w:sz w:val="24"/>
          <w:szCs w:val="24"/>
        </w:rPr>
        <w:t xml:space="preserve"> if</w:t>
      </w:r>
      <w:r w:rsidR="009C6337" w:rsidRPr="00D4405A">
        <w:rPr>
          <w:rFonts w:ascii="Arial" w:hAnsi="Arial" w:cs="Arial"/>
          <w:sz w:val="24"/>
          <w:szCs w:val="24"/>
        </w:rPr>
        <w:t xml:space="preserve"> disease</w:t>
      </w:r>
      <w:r w:rsidR="00D4405A" w:rsidRPr="00D4405A">
        <w:rPr>
          <w:rFonts w:ascii="Arial" w:hAnsi="Arial" w:cs="Arial"/>
          <w:sz w:val="24"/>
          <w:szCs w:val="24"/>
        </w:rPr>
        <w:t>-</w:t>
      </w:r>
      <w:r w:rsidR="009C6337" w:rsidRPr="00D4405A">
        <w:rPr>
          <w:rFonts w:ascii="Arial" w:hAnsi="Arial" w:cs="Arial"/>
          <w:sz w:val="24"/>
          <w:szCs w:val="24"/>
        </w:rPr>
        <w:t>associated inflammation lead</w:t>
      </w:r>
      <w:r w:rsidR="00FE7BD1" w:rsidRPr="00D4405A">
        <w:rPr>
          <w:rFonts w:ascii="Arial" w:hAnsi="Arial" w:cs="Arial"/>
          <w:sz w:val="24"/>
          <w:szCs w:val="24"/>
        </w:rPr>
        <w:t>s</w:t>
      </w:r>
      <w:r w:rsidR="009C6337" w:rsidRPr="00D4405A">
        <w:rPr>
          <w:rFonts w:ascii="Arial" w:hAnsi="Arial" w:cs="Arial"/>
          <w:sz w:val="24"/>
          <w:szCs w:val="24"/>
        </w:rPr>
        <w:t xml:space="preserve"> to viral reactivation, and </w:t>
      </w:r>
      <w:r w:rsidR="00FE7BD1" w:rsidRPr="00D4405A">
        <w:rPr>
          <w:rFonts w:ascii="Arial" w:hAnsi="Arial" w:cs="Arial"/>
          <w:sz w:val="24"/>
          <w:szCs w:val="24"/>
        </w:rPr>
        <w:t>whether</w:t>
      </w:r>
      <w:r w:rsidR="009C6337" w:rsidRPr="00D4405A">
        <w:rPr>
          <w:rFonts w:ascii="Arial" w:hAnsi="Arial" w:cs="Arial"/>
          <w:sz w:val="24"/>
          <w:szCs w:val="24"/>
        </w:rPr>
        <w:t xml:space="preserve"> some treatments </w:t>
      </w:r>
      <w:r w:rsidR="00FE7BD1" w:rsidRPr="00D4405A">
        <w:rPr>
          <w:rFonts w:ascii="Arial" w:hAnsi="Arial" w:cs="Arial"/>
          <w:sz w:val="24"/>
          <w:szCs w:val="24"/>
        </w:rPr>
        <w:t xml:space="preserve">impart </w:t>
      </w:r>
      <w:r w:rsidR="009C6337" w:rsidRPr="00D4405A">
        <w:rPr>
          <w:rFonts w:ascii="Arial" w:hAnsi="Arial" w:cs="Arial"/>
          <w:sz w:val="24"/>
          <w:szCs w:val="24"/>
        </w:rPr>
        <w:t>higher risk for reactivation/viremia than others</w:t>
      </w:r>
      <w:r w:rsidR="00FE7BD1" w:rsidRPr="00D4405A">
        <w:rPr>
          <w:rFonts w:ascii="Arial" w:hAnsi="Arial" w:cs="Arial"/>
          <w:sz w:val="24"/>
          <w:szCs w:val="24"/>
        </w:rPr>
        <w:t>.</w:t>
      </w:r>
      <w:r w:rsidR="009C6337">
        <w:rPr>
          <w:rFonts w:ascii="Arial" w:hAnsi="Arial" w:cs="Arial"/>
          <w:sz w:val="24"/>
          <w:szCs w:val="24"/>
        </w:rPr>
        <w:t xml:space="preserve">  Lastly, and perhaps most importantly</w:t>
      </w:r>
      <w:r w:rsidR="00D4405A">
        <w:rPr>
          <w:rFonts w:ascii="Arial" w:hAnsi="Arial" w:cs="Arial"/>
          <w:sz w:val="24"/>
          <w:szCs w:val="24"/>
        </w:rPr>
        <w:t xml:space="preserve"> will be to establish</w:t>
      </w:r>
      <w:r w:rsidR="00343C72">
        <w:rPr>
          <w:rFonts w:ascii="Arial" w:hAnsi="Arial" w:cs="Arial"/>
          <w:sz w:val="24"/>
          <w:szCs w:val="24"/>
        </w:rPr>
        <w:t xml:space="preserve"> </w:t>
      </w:r>
      <w:r w:rsidR="00D4405A">
        <w:rPr>
          <w:rFonts w:ascii="Arial" w:hAnsi="Arial" w:cs="Arial"/>
          <w:sz w:val="24"/>
          <w:szCs w:val="24"/>
        </w:rPr>
        <w:t>when</w:t>
      </w:r>
      <w:r w:rsidR="009C6337">
        <w:rPr>
          <w:rFonts w:ascii="Arial" w:hAnsi="Arial" w:cs="Arial"/>
          <w:sz w:val="24"/>
          <w:szCs w:val="24"/>
        </w:rPr>
        <w:t xml:space="preserve"> </w:t>
      </w:r>
      <w:r w:rsidR="007A694B">
        <w:rPr>
          <w:rFonts w:ascii="Arial" w:hAnsi="Arial" w:cs="Arial"/>
          <w:sz w:val="24"/>
          <w:szCs w:val="24"/>
        </w:rPr>
        <w:t xml:space="preserve">an </w:t>
      </w:r>
      <w:r w:rsidR="009C6337">
        <w:rPr>
          <w:rFonts w:ascii="Arial" w:hAnsi="Arial" w:cs="Arial"/>
          <w:sz w:val="24"/>
          <w:szCs w:val="24"/>
        </w:rPr>
        <w:t>intervention</w:t>
      </w:r>
      <w:r w:rsidR="007A694B">
        <w:rPr>
          <w:rFonts w:ascii="Arial" w:hAnsi="Arial" w:cs="Arial"/>
          <w:sz w:val="24"/>
          <w:szCs w:val="24"/>
        </w:rPr>
        <w:t xml:space="preserve"> (treatment)</w:t>
      </w:r>
      <w:r w:rsidR="00D4405A">
        <w:rPr>
          <w:rFonts w:ascii="Arial" w:hAnsi="Arial" w:cs="Arial"/>
          <w:sz w:val="24"/>
          <w:szCs w:val="24"/>
        </w:rPr>
        <w:t xml:space="preserve"> is beneficial</w:t>
      </w:r>
      <w:r w:rsidR="00FE7BD1">
        <w:rPr>
          <w:rFonts w:ascii="Arial" w:hAnsi="Arial" w:cs="Arial"/>
          <w:sz w:val="24"/>
          <w:szCs w:val="24"/>
        </w:rPr>
        <w:t>.</w:t>
      </w:r>
      <w:r w:rsidR="009C6337">
        <w:rPr>
          <w:rFonts w:ascii="Arial" w:hAnsi="Arial" w:cs="Arial"/>
          <w:sz w:val="24"/>
          <w:szCs w:val="24"/>
        </w:rPr>
        <w:t xml:space="preserve">  It seems unlikely that a one-size-fits all approach will work</w:t>
      </w:r>
      <w:r w:rsidR="00835B1D">
        <w:rPr>
          <w:rFonts w:ascii="Arial" w:hAnsi="Arial" w:cs="Arial"/>
          <w:sz w:val="24"/>
          <w:szCs w:val="24"/>
        </w:rPr>
        <w:t xml:space="preserve">; </w:t>
      </w:r>
      <w:r w:rsidR="009C6337">
        <w:rPr>
          <w:rFonts w:ascii="Arial" w:hAnsi="Arial" w:cs="Arial"/>
          <w:sz w:val="24"/>
          <w:szCs w:val="24"/>
        </w:rPr>
        <w:t>in some patients, it may be that better</w:t>
      </w:r>
      <w:r w:rsidR="00ED60B2">
        <w:rPr>
          <w:rFonts w:ascii="Arial" w:hAnsi="Arial" w:cs="Arial"/>
          <w:sz w:val="24"/>
          <w:szCs w:val="24"/>
        </w:rPr>
        <w:t xml:space="preserve"> disease</w:t>
      </w:r>
      <w:r w:rsidR="009C6337">
        <w:rPr>
          <w:rFonts w:ascii="Arial" w:hAnsi="Arial" w:cs="Arial"/>
          <w:sz w:val="24"/>
          <w:szCs w:val="24"/>
        </w:rPr>
        <w:t xml:space="preserve"> control </w:t>
      </w:r>
      <w:r w:rsidR="00291F61">
        <w:rPr>
          <w:rFonts w:ascii="Arial" w:hAnsi="Arial" w:cs="Arial"/>
          <w:sz w:val="24"/>
          <w:szCs w:val="24"/>
        </w:rPr>
        <w:t xml:space="preserve">will </w:t>
      </w:r>
      <w:r w:rsidR="009C6337">
        <w:rPr>
          <w:rFonts w:ascii="Arial" w:hAnsi="Arial" w:cs="Arial"/>
          <w:sz w:val="24"/>
          <w:szCs w:val="24"/>
        </w:rPr>
        <w:t xml:space="preserve">aid in control of CMV, while in others, less immunosuppression may </w:t>
      </w:r>
      <w:r w:rsidR="008D3FBB">
        <w:rPr>
          <w:rFonts w:ascii="Arial" w:hAnsi="Arial" w:cs="Arial"/>
          <w:sz w:val="24"/>
          <w:szCs w:val="24"/>
        </w:rPr>
        <w:t xml:space="preserve">allow for </w:t>
      </w:r>
      <w:r w:rsidR="009C6337">
        <w:rPr>
          <w:rFonts w:ascii="Arial" w:hAnsi="Arial" w:cs="Arial"/>
          <w:sz w:val="24"/>
          <w:szCs w:val="24"/>
        </w:rPr>
        <w:t>decrease</w:t>
      </w:r>
      <w:r w:rsidR="00A749D8">
        <w:rPr>
          <w:rFonts w:ascii="Arial" w:hAnsi="Arial" w:cs="Arial"/>
          <w:sz w:val="24"/>
          <w:szCs w:val="24"/>
        </w:rPr>
        <w:t>d</w:t>
      </w:r>
      <w:r w:rsidR="009C6337">
        <w:rPr>
          <w:rFonts w:ascii="Arial" w:hAnsi="Arial" w:cs="Arial"/>
          <w:sz w:val="24"/>
          <w:szCs w:val="24"/>
        </w:rPr>
        <w:t xml:space="preserve"> viremia</w:t>
      </w:r>
      <w:r w:rsidR="00CA52A8">
        <w:rPr>
          <w:rFonts w:ascii="Arial" w:hAnsi="Arial" w:cs="Arial"/>
          <w:sz w:val="24"/>
          <w:szCs w:val="24"/>
        </w:rPr>
        <w:t xml:space="preserve"> </w:t>
      </w:r>
      <w:r w:rsidR="00D4405A">
        <w:rPr>
          <w:rFonts w:ascii="Arial" w:hAnsi="Arial" w:cs="Arial"/>
          <w:sz w:val="24"/>
          <w:szCs w:val="24"/>
        </w:rPr>
        <w:t>by</w:t>
      </w:r>
      <w:r w:rsidR="00CA52A8">
        <w:rPr>
          <w:rFonts w:ascii="Arial" w:hAnsi="Arial" w:cs="Arial"/>
          <w:sz w:val="24"/>
          <w:szCs w:val="24"/>
        </w:rPr>
        <w:t xml:space="preserve"> </w:t>
      </w:r>
      <w:r w:rsidR="00A749D8">
        <w:rPr>
          <w:rFonts w:ascii="Arial" w:hAnsi="Arial" w:cs="Arial"/>
          <w:sz w:val="24"/>
          <w:szCs w:val="24"/>
        </w:rPr>
        <w:t xml:space="preserve">increasing </w:t>
      </w:r>
      <w:r w:rsidR="00CA52A8">
        <w:rPr>
          <w:rFonts w:ascii="Arial" w:hAnsi="Arial" w:cs="Arial"/>
          <w:sz w:val="24"/>
          <w:szCs w:val="24"/>
        </w:rPr>
        <w:t xml:space="preserve">host immune </w:t>
      </w:r>
      <w:r w:rsidR="00A749D8">
        <w:rPr>
          <w:rFonts w:ascii="Arial" w:hAnsi="Arial" w:cs="Arial"/>
          <w:sz w:val="24"/>
          <w:szCs w:val="24"/>
        </w:rPr>
        <w:t>response</w:t>
      </w:r>
      <w:r w:rsidR="009C6337">
        <w:rPr>
          <w:rFonts w:ascii="Arial" w:hAnsi="Arial" w:cs="Arial"/>
          <w:sz w:val="24"/>
          <w:szCs w:val="24"/>
        </w:rPr>
        <w:t xml:space="preserve">.  </w:t>
      </w:r>
    </w:p>
    <w:p w:rsidR="001F64CE" w:rsidRDefault="00314AAF" w:rsidP="00E66D4F">
      <w:pPr>
        <w:spacing w:line="480" w:lineRule="auto"/>
        <w:jc w:val="both"/>
        <w:rPr>
          <w:rFonts w:ascii="Arial" w:hAnsi="Arial"/>
          <w:sz w:val="24"/>
          <w:szCs w:val="24"/>
        </w:rPr>
      </w:pPr>
      <w:r>
        <w:rPr>
          <w:rFonts w:ascii="Arial" w:hAnsi="Arial"/>
          <w:sz w:val="24"/>
          <w:szCs w:val="24"/>
        </w:rPr>
        <w:t>Based on these</w:t>
      </w:r>
      <w:r w:rsidR="009C6337">
        <w:rPr>
          <w:rFonts w:ascii="Arial" w:hAnsi="Arial"/>
          <w:sz w:val="24"/>
          <w:szCs w:val="24"/>
        </w:rPr>
        <w:t xml:space="preserve"> limited</w:t>
      </w:r>
      <w:r>
        <w:rPr>
          <w:rFonts w:ascii="Arial" w:hAnsi="Arial"/>
          <w:sz w:val="24"/>
          <w:szCs w:val="24"/>
        </w:rPr>
        <w:t xml:space="preserve"> data, data from the transplant literature, and our own clinical experiences with immunosuppressed patients, w</w:t>
      </w:r>
      <w:r w:rsidR="00707CDB" w:rsidRPr="00707CDB">
        <w:rPr>
          <w:rFonts w:ascii="Arial" w:hAnsi="Arial"/>
          <w:sz w:val="24"/>
          <w:szCs w:val="24"/>
        </w:rPr>
        <w:t>e hypothesize</w:t>
      </w:r>
      <w:r w:rsidR="00707CDB">
        <w:rPr>
          <w:rFonts w:ascii="Arial" w:hAnsi="Arial"/>
          <w:sz w:val="24"/>
          <w:szCs w:val="24"/>
        </w:rPr>
        <w:t>d</w:t>
      </w:r>
      <w:r w:rsidR="00ED60B2">
        <w:rPr>
          <w:rFonts w:ascii="Arial" w:hAnsi="Arial"/>
          <w:sz w:val="24"/>
          <w:szCs w:val="24"/>
        </w:rPr>
        <w:t xml:space="preserve"> that AD patients</w:t>
      </w:r>
      <w:r w:rsidR="009C6337">
        <w:rPr>
          <w:rFonts w:ascii="Arial" w:hAnsi="Arial"/>
          <w:sz w:val="24"/>
          <w:szCs w:val="24"/>
        </w:rPr>
        <w:t xml:space="preserve"> </w:t>
      </w:r>
      <w:r w:rsidR="00ED60B2">
        <w:rPr>
          <w:rFonts w:ascii="Arial" w:hAnsi="Arial"/>
          <w:sz w:val="24"/>
          <w:szCs w:val="24"/>
        </w:rPr>
        <w:t xml:space="preserve">are </w:t>
      </w:r>
      <w:r w:rsidR="00707CDB" w:rsidRPr="00707CDB">
        <w:rPr>
          <w:rFonts w:ascii="Arial" w:hAnsi="Arial"/>
          <w:sz w:val="24"/>
          <w:szCs w:val="24"/>
        </w:rPr>
        <w:t>vulnerab</w:t>
      </w:r>
      <w:r w:rsidR="002D1620">
        <w:rPr>
          <w:rFonts w:ascii="Arial" w:hAnsi="Arial"/>
          <w:sz w:val="24"/>
          <w:szCs w:val="24"/>
        </w:rPr>
        <w:t>le</w:t>
      </w:r>
      <w:r w:rsidR="00707CDB" w:rsidRPr="00707CDB">
        <w:rPr>
          <w:rFonts w:ascii="Arial" w:hAnsi="Arial"/>
          <w:sz w:val="24"/>
          <w:szCs w:val="24"/>
        </w:rPr>
        <w:t xml:space="preserve"> to CMV</w:t>
      </w:r>
      <w:r w:rsidR="00ED60B2">
        <w:rPr>
          <w:rFonts w:ascii="Arial" w:hAnsi="Arial"/>
          <w:sz w:val="24"/>
          <w:szCs w:val="24"/>
        </w:rPr>
        <w:t xml:space="preserve"> reactivation, and that </w:t>
      </w:r>
      <w:r w:rsidR="00707CDB" w:rsidRPr="00707CDB">
        <w:rPr>
          <w:rFonts w:ascii="Arial" w:hAnsi="Arial"/>
          <w:sz w:val="24"/>
          <w:szCs w:val="24"/>
        </w:rPr>
        <w:t>immunosuppressive and proinflammatory effects of viremia promote both infection and disease flare, further promoting viral persistence, potentially leading to an unremitting cycle of infection and inflammation. If subclinical CMV viremia is a risk factor for poor</w:t>
      </w:r>
      <w:r w:rsidR="00707CDB">
        <w:rPr>
          <w:rFonts w:ascii="Arial" w:hAnsi="Arial"/>
          <w:sz w:val="24"/>
          <w:szCs w:val="24"/>
        </w:rPr>
        <w:t xml:space="preserve"> outcomes</w:t>
      </w:r>
      <w:r w:rsidR="00707CDB" w:rsidRPr="00707CDB">
        <w:rPr>
          <w:rFonts w:ascii="Arial" w:hAnsi="Arial"/>
          <w:sz w:val="24"/>
          <w:szCs w:val="24"/>
        </w:rPr>
        <w:t xml:space="preserve">, then early </w:t>
      </w:r>
      <w:r w:rsidR="009C6337">
        <w:rPr>
          <w:rFonts w:ascii="Arial" w:hAnsi="Arial"/>
          <w:sz w:val="24"/>
          <w:szCs w:val="24"/>
        </w:rPr>
        <w:t xml:space="preserve">identification and interventions to decrease </w:t>
      </w:r>
      <w:r w:rsidR="00707CDB" w:rsidRPr="00707CDB">
        <w:rPr>
          <w:rFonts w:ascii="Arial" w:hAnsi="Arial"/>
          <w:sz w:val="24"/>
          <w:szCs w:val="24"/>
        </w:rPr>
        <w:t>subclinical CMV viremia</w:t>
      </w:r>
      <w:r w:rsidR="009C6337">
        <w:rPr>
          <w:rFonts w:ascii="Arial" w:hAnsi="Arial"/>
          <w:sz w:val="24"/>
          <w:szCs w:val="24"/>
        </w:rPr>
        <w:t xml:space="preserve"> may be a novel means to </w:t>
      </w:r>
      <w:r w:rsidR="00707CDB" w:rsidRPr="00707CDB">
        <w:rPr>
          <w:rFonts w:ascii="Arial" w:hAnsi="Arial"/>
          <w:sz w:val="24"/>
          <w:szCs w:val="24"/>
        </w:rPr>
        <w:t>decrease infection- and disease-associated morbidi</w:t>
      </w:r>
      <w:r w:rsidR="009C6337">
        <w:rPr>
          <w:rFonts w:ascii="Arial" w:hAnsi="Arial"/>
          <w:sz w:val="24"/>
          <w:szCs w:val="24"/>
        </w:rPr>
        <w:t>ty</w:t>
      </w:r>
      <w:r w:rsidR="00ED60B2">
        <w:rPr>
          <w:rFonts w:ascii="Arial" w:hAnsi="Arial"/>
          <w:sz w:val="24"/>
          <w:szCs w:val="24"/>
        </w:rPr>
        <w:t xml:space="preserve"> and mortality in AD patients</w:t>
      </w:r>
      <w:r w:rsidR="00707CDB" w:rsidRPr="00707CDB">
        <w:rPr>
          <w:rFonts w:ascii="Arial" w:hAnsi="Arial"/>
          <w:sz w:val="24"/>
          <w:szCs w:val="24"/>
        </w:rPr>
        <w:t xml:space="preserve">. </w:t>
      </w:r>
      <w:r w:rsidR="00153432">
        <w:rPr>
          <w:rFonts w:ascii="Arial" w:hAnsi="Arial"/>
          <w:sz w:val="24"/>
          <w:szCs w:val="24"/>
        </w:rPr>
        <w:t xml:space="preserve">We chose to examine patients with ANCA-associated vasculitis and systemic lupus erythematosus for several reasons: first, these patients frequently receive combined immunosuppressive therapies, similar to solid organ transplant patients. Secondly, opportunistic infections, including CMV disease, have been widely reported in these disorders. </w:t>
      </w:r>
      <w:r w:rsidR="00123D87">
        <w:rPr>
          <w:rFonts w:ascii="Arial" w:hAnsi="Arial"/>
          <w:sz w:val="24"/>
          <w:szCs w:val="24"/>
        </w:rPr>
        <w:t>In our</w:t>
      </w:r>
      <w:r w:rsidR="001307BD">
        <w:rPr>
          <w:rFonts w:ascii="Arial" w:hAnsi="Arial"/>
          <w:sz w:val="24"/>
          <w:szCs w:val="24"/>
        </w:rPr>
        <w:t xml:space="preserve"> clinical</w:t>
      </w:r>
      <w:r w:rsidR="00123D87">
        <w:rPr>
          <w:rFonts w:ascii="Arial" w:hAnsi="Arial"/>
          <w:sz w:val="24"/>
          <w:szCs w:val="24"/>
        </w:rPr>
        <w:t xml:space="preserve"> experience</w:t>
      </w:r>
      <w:r w:rsidR="00FB613B">
        <w:rPr>
          <w:rFonts w:ascii="Arial" w:hAnsi="Arial"/>
          <w:sz w:val="24"/>
          <w:szCs w:val="24"/>
        </w:rPr>
        <w:t>,</w:t>
      </w:r>
      <w:r w:rsidR="00153432">
        <w:rPr>
          <w:rFonts w:ascii="Arial" w:hAnsi="Arial"/>
          <w:sz w:val="24"/>
          <w:szCs w:val="24"/>
        </w:rPr>
        <w:t xml:space="preserve"> we also had noted the vast heterogeneity in treatment response and disease control in patients w</w:t>
      </w:r>
      <w:r w:rsidR="00CA362D">
        <w:rPr>
          <w:rFonts w:ascii="Arial" w:hAnsi="Arial"/>
          <w:sz w:val="24"/>
          <w:szCs w:val="24"/>
        </w:rPr>
        <w:t>ith these diseases-that is,</w:t>
      </w:r>
      <w:r w:rsidR="00153432">
        <w:rPr>
          <w:rFonts w:ascii="Arial" w:hAnsi="Arial"/>
          <w:sz w:val="24"/>
          <w:szCs w:val="24"/>
        </w:rPr>
        <w:t xml:space="preserve"> some patients tolerated highly intensive therapy without infectious complications or flares, while others with milder disease and/or less intensive therapy suffered infection after infection, often accompanied by treatment-refractory disease</w:t>
      </w:r>
      <w:r w:rsidR="00CA362D">
        <w:rPr>
          <w:rFonts w:ascii="Arial" w:hAnsi="Arial"/>
          <w:sz w:val="24"/>
          <w:szCs w:val="24"/>
        </w:rPr>
        <w:t>.  We further</w:t>
      </w:r>
      <w:r w:rsidR="00D4405A">
        <w:rPr>
          <w:rFonts w:ascii="Arial" w:hAnsi="Arial"/>
          <w:sz w:val="24"/>
          <w:szCs w:val="24"/>
        </w:rPr>
        <w:t xml:space="preserve"> hypothesized </w:t>
      </w:r>
      <w:r w:rsidR="00CA362D">
        <w:rPr>
          <w:rFonts w:ascii="Arial" w:hAnsi="Arial"/>
          <w:sz w:val="24"/>
          <w:szCs w:val="24"/>
        </w:rPr>
        <w:t xml:space="preserve">that this </w:t>
      </w:r>
      <w:r w:rsidR="00ED60B2">
        <w:rPr>
          <w:rFonts w:ascii="Arial" w:hAnsi="Arial"/>
          <w:sz w:val="24"/>
          <w:szCs w:val="24"/>
        </w:rPr>
        <w:t>yet undetermined factor might be CMV reactivation, where viremia could simultaneously drive inflammation and risk of infection</w:t>
      </w:r>
      <w:r w:rsidR="00153432">
        <w:rPr>
          <w:rFonts w:ascii="Arial" w:hAnsi="Arial"/>
          <w:sz w:val="24"/>
          <w:szCs w:val="24"/>
        </w:rPr>
        <w:t xml:space="preserve">.    </w:t>
      </w:r>
    </w:p>
    <w:p w:rsidR="00F828AD" w:rsidRDefault="00F828AD" w:rsidP="00E66D4F">
      <w:pPr>
        <w:spacing w:line="480" w:lineRule="auto"/>
        <w:jc w:val="both"/>
        <w:rPr>
          <w:rFonts w:ascii="Arial" w:hAnsi="Arial"/>
          <w:b/>
          <w:sz w:val="24"/>
          <w:szCs w:val="24"/>
        </w:rPr>
      </w:pPr>
    </w:p>
    <w:p w:rsidR="00F828AD" w:rsidRDefault="00F828AD" w:rsidP="00E66D4F">
      <w:pPr>
        <w:spacing w:line="480" w:lineRule="auto"/>
        <w:jc w:val="both"/>
        <w:rPr>
          <w:rFonts w:ascii="Arial" w:hAnsi="Arial"/>
          <w:b/>
          <w:sz w:val="24"/>
          <w:szCs w:val="24"/>
        </w:rPr>
      </w:pPr>
    </w:p>
    <w:p w:rsidR="00733C1D" w:rsidRDefault="00733C1D" w:rsidP="00E66D4F">
      <w:pPr>
        <w:spacing w:line="480" w:lineRule="auto"/>
        <w:jc w:val="both"/>
        <w:rPr>
          <w:rFonts w:ascii="Arial" w:hAnsi="Arial"/>
          <w:b/>
          <w:sz w:val="24"/>
          <w:szCs w:val="24"/>
        </w:rPr>
      </w:pPr>
    </w:p>
    <w:p w:rsidR="00733C1D" w:rsidRDefault="00733C1D" w:rsidP="00E66D4F">
      <w:pPr>
        <w:spacing w:line="480" w:lineRule="auto"/>
        <w:jc w:val="both"/>
        <w:rPr>
          <w:rFonts w:ascii="Arial" w:hAnsi="Arial"/>
          <w:b/>
          <w:sz w:val="24"/>
          <w:szCs w:val="24"/>
        </w:rPr>
      </w:pPr>
    </w:p>
    <w:p w:rsidR="00B97FDA" w:rsidRDefault="00B97FDA" w:rsidP="00E66D4F">
      <w:pPr>
        <w:spacing w:line="480" w:lineRule="auto"/>
        <w:jc w:val="both"/>
        <w:rPr>
          <w:rFonts w:ascii="Arial" w:hAnsi="Arial"/>
          <w:b/>
          <w:sz w:val="24"/>
          <w:szCs w:val="24"/>
        </w:rPr>
      </w:pPr>
    </w:p>
    <w:p w:rsidR="00262A96" w:rsidRDefault="00F751DD" w:rsidP="00E66D4F">
      <w:pPr>
        <w:spacing w:line="480" w:lineRule="auto"/>
        <w:jc w:val="center"/>
        <w:rPr>
          <w:rFonts w:ascii="Arial" w:hAnsi="Arial" w:cs="Arial"/>
          <w:b/>
          <w:sz w:val="24"/>
          <w:szCs w:val="24"/>
        </w:rPr>
      </w:pPr>
      <w:r>
        <w:rPr>
          <w:rFonts w:ascii="Arial" w:hAnsi="Arial" w:cs="Arial"/>
          <w:b/>
          <w:sz w:val="24"/>
          <w:szCs w:val="24"/>
        </w:rPr>
        <w:t>2</w:t>
      </w:r>
      <w:r w:rsidR="002E2AE3">
        <w:rPr>
          <w:rFonts w:ascii="Arial" w:hAnsi="Arial" w:cs="Arial"/>
          <w:b/>
          <w:sz w:val="24"/>
          <w:szCs w:val="24"/>
        </w:rPr>
        <w:t>.0 OBJECTIVES</w:t>
      </w:r>
    </w:p>
    <w:p w:rsidR="00EF18B7" w:rsidRPr="00262A96" w:rsidRDefault="00EF18B7" w:rsidP="00E66D4F">
      <w:pPr>
        <w:spacing w:line="480" w:lineRule="auto"/>
        <w:jc w:val="center"/>
        <w:rPr>
          <w:rFonts w:ascii="Arial" w:hAnsi="Arial" w:cs="Arial"/>
          <w:b/>
          <w:sz w:val="24"/>
          <w:szCs w:val="24"/>
        </w:rPr>
      </w:pPr>
    </w:p>
    <w:p w:rsidR="00733C1D" w:rsidRDefault="00F751DD" w:rsidP="00E66D4F">
      <w:pPr>
        <w:spacing w:line="480" w:lineRule="auto"/>
        <w:jc w:val="both"/>
        <w:rPr>
          <w:rFonts w:ascii="Arial" w:hAnsi="Arial" w:cs="Arial"/>
          <w:sz w:val="24"/>
          <w:szCs w:val="24"/>
          <w:u w:val="single"/>
        </w:rPr>
      </w:pPr>
      <w:r w:rsidRPr="00977C40">
        <w:rPr>
          <w:rFonts w:ascii="Arial" w:hAnsi="Arial" w:cs="Arial"/>
          <w:b/>
          <w:sz w:val="24"/>
          <w:szCs w:val="24"/>
        </w:rPr>
        <w:t>2</w:t>
      </w:r>
      <w:r w:rsidR="007548E5" w:rsidRPr="00977C40">
        <w:rPr>
          <w:rFonts w:ascii="Arial" w:hAnsi="Arial" w:cs="Arial"/>
          <w:b/>
          <w:sz w:val="24"/>
          <w:szCs w:val="24"/>
        </w:rPr>
        <w:t xml:space="preserve">.1. </w:t>
      </w:r>
      <w:r w:rsidR="001F64CE" w:rsidRPr="00977C40">
        <w:rPr>
          <w:rFonts w:ascii="Arial" w:hAnsi="Arial" w:cs="Arial"/>
          <w:b/>
          <w:sz w:val="24"/>
          <w:szCs w:val="24"/>
        </w:rPr>
        <w:t>Research question</w:t>
      </w:r>
    </w:p>
    <w:p w:rsidR="001F64CE" w:rsidRDefault="001F64CE" w:rsidP="00E66D4F">
      <w:pPr>
        <w:spacing w:line="480" w:lineRule="auto"/>
        <w:jc w:val="both"/>
        <w:rPr>
          <w:rFonts w:ascii="Arial" w:hAnsi="Arial" w:cs="Arial"/>
          <w:sz w:val="24"/>
          <w:szCs w:val="24"/>
        </w:rPr>
      </w:pPr>
      <w:r w:rsidRPr="003375C3">
        <w:rPr>
          <w:rFonts w:ascii="Arial" w:hAnsi="Arial" w:cs="Arial"/>
          <w:sz w:val="24"/>
          <w:szCs w:val="24"/>
        </w:rPr>
        <w:t>Does subclinical CMV viremia in hospitalized patients with ANCA-associated vasculitis</w:t>
      </w:r>
      <w:r w:rsidR="00C02DE9" w:rsidRPr="003375C3">
        <w:rPr>
          <w:rFonts w:ascii="Arial" w:hAnsi="Arial" w:cs="Arial"/>
          <w:sz w:val="24"/>
          <w:szCs w:val="24"/>
        </w:rPr>
        <w:t xml:space="preserve"> (AAV)</w:t>
      </w:r>
      <w:r w:rsidRPr="003375C3">
        <w:rPr>
          <w:rFonts w:ascii="Arial" w:hAnsi="Arial" w:cs="Arial"/>
          <w:sz w:val="24"/>
          <w:szCs w:val="24"/>
        </w:rPr>
        <w:t xml:space="preserve"> or systemic lupus erythematosus</w:t>
      </w:r>
      <w:r w:rsidR="00C02DE9" w:rsidRPr="003375C3">
        <w:rPr>
          <w:rFonts w:ascii="Arial" w:hAnsi="Arial" w:cs="Arial"/>
          <w:sz w:val="24"/>
          <w:szCs w:val="24"/>
        </w:rPr>
        <w:t xml:space="preserve"> (SLE)</w:t>
      </w:r>
      <w:r w:rsidRPr="003375C3">
        <w:rPr>
          <w:rFonts w:ascii="Arial" w:hAnsi="Arial" w:cs="Arial"/>
          <w:sz w:val="24"/>
          <w:szCs w:val="24"/>
        </w:rPr>
        <w:t xml:space="preserve"> impact clinical outcomes?</w:t>
      </w:r>
    </w:p>
    <w:p w:rsidR="006E7864" w:rsidRPr="00977C40" w:rsidRDefault="00F751DD" w:rsidP="00E66D4F">
      <w:pPr>
        <w:spacing w:line="480" w:lineRule="auto"/>
        <w:jc w:val="both"/>
        <w:rPr>
          <w:rFonts w:ascii="Arial" w:hAnsi="Arial" w:cs="Arial"/>
          <w:b/>
          <w:sz w:val="24"/>
          <w:szCs w:val="24"/>
        </w:rPr>
      </w:pPr>
      <w:r w:rsidRPr="00977C40">
        <w:rPr>
          <w:rFonts w:ascii="Arial" w:hAnsi="Arial" w:cs="Arial"/>
          <w:b/>
          <w:sz w:val="24"/>
          <w:szCs w:val="24"/>
        </w:rPr>
        <w:t>2</w:t>
      </w:r>
      <w:r w:rsidR="006E7864" w:rsidRPr="00977C40">
        <w:rPr>
          <w:rFonts w:ascii="Arial" w:hAnsi="Arial" w:cs="Arial"/>
          <w:b/>
          <w:sz w:val="24"/>
          <w:szCs w:val="24"/>
        </w:rPr>
        <w:t>.1.</w:t>
      </w:r>
      <w:r w:rsidR="002E2AE3" w:rsidRPr="00977C40">
        <w:rPr>
          <w:rFonts w:ascii="Arial" w:hAnsi="Arial" w:cs="Arial"/>
          <w:b/>
          <w:sz w:val="24"/>
          <w:szCs w:val="24"/>
        </w:rPr>
        <w:t>1</w:t>
      </w:r>
      <w:r w:rsidR="006E7864" w:rsidRPr="00977C40">
        <w:rPr>
          <w:rFonts w:ascii="Arial" w:hAnsi="Arial" w:cs="Arial"/>
          <w:b/>
          <w:sz w:val="24"/>
          <w:szCs w:val="24"/>
        </w:rPr>
        <w:t xml:space="preserve"> Hypotheses</w:t>
      </w:r>
    </w:p>
    <w:p w:rsidR="00F828AD" w:rsidRDefault="001F64CE" w:rsidP="00E66D4F">
      <w:pPr>
        <w:spacing w:line="480" w:lineRule="auto"/>
        <w:jc w:val="both"/>
        <w:rPr>
          <w:rFonts w:ascii="Arial" w:hAnsi="Arial" w:cs="Arial"/>
          <w:sz w:val="24"/>
          <w:szCs w:val="24"/>
        </w:rPr>
      </w:pPr>
      <w:r w:rsidRPr="003375C3">
        <w:rPr>
          <w:rFonts w:ascii="Arial" w:hAnsi="Arial" w:cs="Arial"/>
          <w:sz w:val="24"/>
          <w:szCs w:val="24"/>
          <w:u w:val="single"/>
        </w:rPr>
        <w:t>Hypothesis 1</w:t>
      </w:r>
      <w:r w:rsidRPr="003375C3">
        <w:rPr>
          <w:rFonts w:ascii="Arial" w:hAnsi="Arial" w:cs="Arial"/>
          <w:sz w:val="24"/>
          <w:szCs w:val="24"/>
        </w:rPr>
        <w:t>:  Subclinical</w:t>
      </w:r>
      <w:r w:rsidR="00C02DE9" w:rsidRPr="003375C3">
        <w:rPr>
          <w:rFonts w:ascii="Arial" w:hAnsi="Arial" w:cs="Arial"/>
          <w:sz w:val="24"/>
          <w:szCs w:val="24"/>
        </w:rPr>
        <w:t xml:space="preserve"> CMV</w:t>
      </w:r>
      <w:r w:rsidRPr="003375C3">
        <w:rPr>
          <w:rFonts w:ascii="Arial" w:hAnsi="Arial" w:cs="Arial"/>
          <w:sz w:val="24"/>
          <w:szCs w:val="24"/>
        </w:rPr>
        <w:t xml:space="preserve"> viremia is associated with prolonged hospitalization</w:t>
      </w:r>
      <w:r w:rsidR="00C02DE9" w:rsidRPr="003375C3">
        <w:rPr>
          <w:rFonts w:ascii="Arial" w:hAnsi="Arial" w:cs="Arial"/>
          <w:sz w:val="24"/>
          <w:szCs w:val="24"/>
        </w:rPr>
        <w:t xml:space="preserve"> in patients with AAV and SLE</w:t>
      </w:r>
      <w:r w:rsidRPr="003375C3">
        <w:rPr>
          <w:rFonts w:ascii="Arial" w:hAnsi="Arial" w:cs="Arial"/>
          <w:sz w:val="24"/>
          <w:szCs w:val="24"/>
        </w:rPr>
        <w:t>.</w:t>
      </w:r>
    </w:p>
    <w:p w:rsidR="00C02DE9" w:rsidRPr="003375C3" w:rsidRDefault="001F64CE" w:rsidP="00E66D4F">
      <w:pPr>
        <w:spacing w:line="480" w:lineRule="auto"/>
        <w:jc w:val="both"/>
        <w:rPr>
          <w:rFonts w:ascii="Arial" w:hAnsi="Arial" w:cs="Arial"/>
          <w:sz w:val="24"/>
          <w:szCs w:val="24"/>
        </w:rPr>
      </w:pPr>
      <w:r w:rsidRPr="003375C3">
        <w:rPr>
          <w:rFonts w:ascii="Arial" w:hAnsi="Arial" w:cs="Arial"/>
          <w:sz w:val="24"/>
          <w:szCs w:val="24"/>
          <w:u w:val="single"/>
        </w:rPr>
        <w:t>Hypothesis 2</w:t>
      </w:r>
      <w:r w:rsidRPr="003375C3">
        <w:rPr>
          <w:rFonts w:ascii="Arial" w:hAnsi="Arial" w:cs="Arial"/>
          <w:sz w:val="24"/>
          <w:szCs w:val="24"/>
        </w:rPr>
        <w:t xml:space="preserve">:  Subclinical </w:t>
      </w:r>
      <w:r w:rsidR="00C02DE9" w:rsidRPr="003375C3">
        <w:rPr>
          <w:rFonts w:ascii="Arial" w:hAnsi="Arial" w:cs="Arial"/>
          <w:sz w:val="24"/>
          <w:szCs w:val="24"/>
        </w:rPr>
        <w:t xml:space="preserve">CMV </w:t>
      </w:r>
      <w:r w:rsidRPr="003375C3">
        <w:rPr>
          <w:rFonts w:ascii="Arial" w:hAnsi="Arial" w:cs="Arial"/>
          <w:sz w:val="24"/>
          <w:szCs w:val="24"/>
        </w:rPr>
        <w:t>viremia is associated with an increase in other infections</w:t>
      </w:r>
      <w:r w:rsidR="00C02DE9" w:rsidRPr="003375C3">
        <w:rPr>
          <w:rFonts w:ascii="Arial" w:hAnsi="Arial" w:cs="Arial"/>
          <w:sz w:val="24"/>
          <w:szCs w:val="24"/>
        </w:rPr>
        <w:t xml:space="preserve"> in hospitalized patients with AAV and SLE</w:t>
      </w:r>
      <w:r w:rsidRPr="003375C3">
        <w:rPr>
          <w:rFonts w:ascii="Arial" w:hAnsi="Arial" w:cs="Arial"/>
          <w:sz w:val="24"/>
          <w:szCs w:val="24"/>
        </w:rPr>
        <w:t>.</w:t>
      </w:r>
    </w:p>
    <w:p w:rsidR="00431641" w:rsidRPr="003375C3" w:rsidRDefault="001F64CE" w:rsidP="00E66D4F">
      <w:pPr>
        <w:spacing w:line="480" w:lineRule="auto"/>
        <w:jc w:val="both"/>
        <w:rPr>
          <w:rFonts w:ascii="Arial" w:hAnsi="Arial" w:cs="Arial"/>
          <w:sz w:val="24"/>
          <w:szCs w:val="24"/>
        </w:rPr>
      </w:pPr>
      <w:r w:rsidRPr="003375C3">
        <w:rPr>
          <w:rFonts w:ascii="Arial" w:hAnsi="Arial" w:cs="Arial"/>
          <w:sz w:val="24"/>
          <w:szCs w:val="24"/>
          <w:u w:val="single"/>
        </w:rPr>
        <w:t>Hypothesis 3</w:t>
      </w:r>
      <w:r w:rsidRPr="003375C3">
        <w:rPr>
          <w:rFonts w:ascii="Arial" w:hAnsi="Arial" w:cs="Arial"/>
          <w:sz w:val="24"/>
          <w:szCs w:val="24"/>
        </w:rPr>
        <w:t xml:space="preserve">:  </w:t>
      </w:r>
      <w:r w:rsidR="00C02DE9" w:rsidRPr="003375C3">
        <w:rPr>
          <w:rFonts w:ascii="Arial" w:hAnsi="Arial" w:cs="Arial"/>
          <w:sz w:val="24"/>
          <w:szCs w:val="24"/>
        </w:rPr>
        <w:t>Subclinical CMV viremia is associated with increased disease activity in hospitalized patients with AAV and SLE.</w:t>
      </w:r>
    </w:p>
    <w:p w:rsidR="00733C1D" w:rsidRDefault="00733C1D" w:rsidP="00013573">
      <w:pPr>
        <w:spacing w:line="480" w:lineRule="auto"/>
        <w:rPr>
          <w:rFonts w:ascii="Arial" w:hAnsi="Arial" w:cs="Arial"/>
          <w:b/>
          <w:sz w:val="24"/>
          <w:szCs w:val="24"/>
        </w:rPr>
      </w:pPr>
    </w:p>
    <w:p w:rsidR="00733C1D" w:rsidRDefault="00733C1D" w:rsidP="00013573">
      <w:pPr>
        <w:spacing w:line="480" w:lineRule="auto"/>
        <w:rPr>
          <w:rFonts w:ascii="Arial" w:hAnsi="Arial" w:cs="Arial"/>
          <w:b/>
          <w:sz w:val="24"/>
          <w:szCs w:val="24"/>
        </w:rPr>
      </w:pPr>
    </w:p>
    <w:p w:rsidR="00733C1D" w:rsidRDefault="00733C1D" w:rsidP="00013573">
      <w:pPr>
        <w:spacing w:line="480" w:lineRule="auto"/>
        <w:rPr>
          <w:rFonts w:ascii="Arial" w:hAnsi="Arial" w:cs="Arial"/>
          <w:b/>
          <w:sz w:val="24"/>
          <w:szCs w:val="24"/>
        </w:rPr>
      </w:pPr>
    </w:p>
    <w:p w:rsidR="00733C1D" w:rsidRDefault="00733C1D" w:rsidP="00013573">
      <w:pPr>
        <w:spacing w:line="480" w:lineRule="auto"/>
        <w:rPr>
          <w:rFonts w:ascii="Arial" w:hAnsi="Arial" w:cs="Arial"/>
          <w:b/>
          <w:sz w:val="24"/>
          <w:szCs w:val="24"/>
        </w:rPr>
      </w:pPr>
    </w:p>
    <w:p w:rsidR="00733C1D" w:rsidRDefault="00733C1D" w:rsidP="00013573">
      <w:pPr>
        <w:spacing w:line="480" w:lineRule="auto"/>
        <w:rPr>
          <w:rFonts w:ascii="Arial" w:hAnsi="Arial" w:cs="Arial"/>
          <w:b/>
          <w:sz w:val="24"/>
          <w:szCs w:val="24"/>
        </w:rPr>
      </w:pPr>
    </w:p>
    <w:p w:rsidR="00733C1D" w:rsidRDefault="00733C1D" w:rsidP="00013573">
      <w:pPr>
        <w:spacing w:line="480" w:lineRule="auto"/>
        <w:rPr>
          <w:rFonts w:ascii="Arial" w:hAnsi="Arial" w:cs="Arial"/>
          <w:b/>
          <w:sz w:val="24"/>
          <w:szCs w:val="24"/>
        </w:rPr>
      </w:pPr>
    </w:p>
    <w:p w:rsidR="00733C1D" w:rsidRDefault="00733C1D" w:rsidP="00013573">
      <w:pPr>
        <w:spacing w:line="480" w:lineRule="auto"/>
        <w:rPr>
          <w:rFonts w:ascii="Arial" w:hAnsi="Arial" w:cs="Arial"/>
          <w:b/>
          <w:sz w:val="24"/>
          <w:szCs w:val="24"/>
        </w:rPr>
      </w:pPr>
    </w:p>
    <w:p w:rsidR="00733C1D" w:rsidRDefault="00733C1D" w:rsidP="00013573">
      <w:pPr>
        <w:spacing w:line="480" w:lineRule="auto"/>
        <w:rPr>
          <w:rFonts w:ascii="Arial" w:hAnsi="Arial" w:cs="Arial"/>
          <w:b/>
          <w:sz w:val="24"/>
          <w:szCs w:val="24"/>
        </w:rPr>
      </w:pPr>
    </w:p>
    <w:p w:rsidR="00013573" w:rsidRDefault="00F751DD" w:rsidP="00977C40">
      <w:pPr>
        <w:spacing w:line="480" w:lineRule="auto"/>
        <w:jc w:val="center"/>
        <w:rPr>
          <w:rFonts w:ascii="Arial" w:hAnsi="Arial" w:cs="Arial"/>
          <w:b/>
          <w:sz w:val="24"/>
          <w:szCs w:val="24"/>
        </w:rPr>
      </w:pPr>
      <w:r>
        <w:rPr>
          <w:rFonts w:ascii="Arial" w:hAnsi="Arial" w:cs="Arial"/>
          <w:b/>
          <w:sz w:val="24"/>
          <w:szCs w:val="24"/>
        </w:rPr>
        <w:t>3.0</w:t>
      </w:r>
      <w:r w:rsidR="00D50AA6">
        <w:rPr>
          <w:rFonts w:ascii="Arial" w:hAnsi="Arial" w:cs="Arial"/>
          <w:b/>
          <w:sz w:val="24"/>
          <w:szCs w:val="24"/>
        </w:rPr>
        <w:t xml:space="preserve"> </w:t>
      </w:r>
      <w:r w:rsidR="001F64CE" w:rsidRPr="00D50AA6">
        <w:rPr>
          <w:rFonts w:ascii="Arial" w:hAnsi="Arial" w:cs="Arial"/>
          <w:b/>
          <w:sz w:val="24"/>
          <w:szCs w:val="24"/>
        </w:rPr>
        <w:t>M</w:t>
      </w:r>
      <w:r>
        <w:rPr>
          <w:rFonts w:ascii="Arial" w:hAnsi="Arial" w:cs="Arial"/>
          <w:b/>
          <w:sz w:val="24"/>
          <w:szCs w:val="24"/>
        </w:rPr>
        <w:t>ETHODS</w:t>
      </w:r>
    </w:p>
    <w:p w:rsidR="00733C1D" w:rsidRDefault="00F751DD" w:rsidP="00013573">
      <w:pPr>
        <w:spacing w:line="480" w:lineRule="auto"/>
        <w:rPr>
          <w:rFonts w:ascii="Arial" w:hAnsi="Arial" w:cs="Arial"/>
          <w:sz w:val="24"/>
          <w:szCs w:val="24"/>
        </w:rPr>
      </w:pPr>
      <w:r w:rsidRPr="00977C40">
        <w:rPr>
          <w:rFonts w:ascii="Arial" w:hAnsi="Arial" w:cs="Arial"/>
          <w:b/>
          <w:sz w:val="24"/>
          <w:szCs w:val="24"/>
        </w:rPr>
        <w:t>3</w:t>
      </w:r>
      <w:r w:rsidR="007548E5" w:rsidRPr="00977C40">
        <w:rPr>
          <w:rFonts w:ascii="Arial" w:hAnsi="Arial" w:cs="Arial"/>
          <w:b/>
          <w:sz w:val="24"/>
          <w:szCs w:val="24"/>
        </w:rPr>
        <w:t xml:space="preserve">.1 Study </w:t>
      </w:r>
      <w:r w:rsidR="00C02DE9" w:rsidRPr="00977C40">
        <w:rPr>
          <w:rFonts w:ascii="Arial" w:hAnsi="Arial" w:cs="Arial"/>
          <w:b/>
          <w:sz w:val="24"/>
          <w:szCs w:val="24"/>
        </w:rPr>
        <w:t>population</w:t>
      </w:r>
    </w:p>
    <w:p w:rsidR="00F828AD" w:rsidRPr="003375C3" w:rsidRDefault="00A30F09" w:rsidP="00013573">
      <w:pPr>
        <w:spacing w:line="480" w:lineRule="auto"/>
        <w:rPr>
          <w:rFonts w:ascii="Arial" w:hAnsi="Arial" w:cs="Arial"/>
          <w:sz w:val="24"/>
          <w:szCs w:val="24"/>
        </w:rPr>
      </w:pPr>
      <w:r>
        <w:rPr>
          <w:rFonts w:ascii="Arial" w:hAnsi="Arial" w:cs="Arial"/>
          <w:sz w:val="24"/>
          <w:szCs w:val="24"/>
        </w:rPr>
        <w:t xml:space="preserve"> </w:t>
      </w:r>
      <w:r w:rsidR="00C02DE9" w:rsidRPr="003375C3">
        <w:rPr>
          <w:rFonts w:ascii="Arial" w:hAnsi="Arial" w:cs="Arial"/>
          <w:sz w:val="24"/>
          <w:szCs w:val="24"/>
        </w:rPr>
        <w:t>Hospitalized patients meeting the American College of Rheumatology criteria for the diagnosis of SLE or patients fu</w:t>
      </w:r>
      <w:r w:rsidR="006F0F03">
        <w:rPr>
          <w:rFonts w:ascii="Arial" w:hAnsi="Arial" w:cs="Arial"/>
          <w:sz w:val="24"/>
          <w:szCs w:val="24"/>
        </w:rPr>
        <w:t>lfilling the 2012 revised</w:t>
      </w:r>
      <w:r w:rsidR="00C02DE9" w:rsidRPr="003375C3">
        <w:rPr>
          <w:rFonts w:ascii="Arial" w:hAnsi="Arial" w:cs="Arial"/>
          <w:sz w:val="24"/>
          <w:szCs w:val="24"/>
        </w:rPr>
        <w:t xml:space="preserve"> Chapel Hill criteria for primary AAV were prospectively enrolled following informed consent. </w:t>
      </w:r>
      <w:r w:rsidR="006F0F03">
        <w:rPr>
          <w:rFonts w:ascii="Arial" w:hAnsi="Arial" w:cs="Arial"/>
          <w:sz w:val="24"/>
          <w:szCs w:val="24"/>
        </w:rPr>
        <w:t>The patients were enrolled</w:t>
      </w:r>
      <w:r w:rsidR="00CA3B50">
        <w:rPr>
          <w:rFonts w:ascii="Arial" w:hAnsi="Arial" w:cs="Arial"/>
          <w:sz w:val="24"/>
          <w:szCs w:val="24"/>
        </w:rPr>
        <w:t xml:space="preserve"> from 201</w:t>
      </w:r>
      <w:r w:rsidR="003110BF">
        <w:rPr>
          <w:rFonts w:ascii="Arial" w:hAnsi="Arial" w:cs="Arial"/>
          <w:sz w:val="24"/>
          <w:szCs w:val="24"/>
        </w:rPr>
        <w:t>3</w:t>
      </w:r>
      <w:r w:rsidR="00CA3B50">
        <w:rPr>
          <w:rFonts w:ascii="Arial" w:hAnsi="Arial" w:cs="Arial"/>
          <w:sz w:val="24"/>
          <w:szCs w:val="24"/>
        </w:rPr>
        <w:t xml:space="preserve"> to 2015.</w:t>
      </w:r>
      <w:r w:rsidR="00C02DE9" w:rsidRPr="003375C3">
        <w:rPr>
          <w:rFonts w:ascii="Arial" w:hAnsi="Arial" w:cs="Arial"/>
          <w:sz w:val="24"/>
          <w:szCs w:val="24"/>
        </w:rPr>
        <w:t xml:space="preserve"> Outpatient SLE and vasculitis patients were recruited at routine clinic visits, at which time a single blood sample was collected. Approval by the Henry Ford Hospital Institutional Review Board was obtained for this study prior to any study procedures.</w:t>
      </w:r>
    </w:p>
    <w:p w:rsidR="00733C1D" w:rsidRDefault="00F751DD" w:rsidP="00E66D4F">
      <w:pPr>
        <w:spacing w:line="480" w:lineRule="auto"/>
        <w:jc w:val="both"/>
        <w:rPr>
          <w:rFonts w:ascii="Arial" w:hAnsi="Arial" w:cs="Arial"/>
          <w:sz w:val="24"/>
          <w:szCs w:val="24"/>
        </w:rPr>
      </w:pPr>
      <w:r w:rsidRPr="00977C40">
        <w:rPr>
          <w:rFonts w:ascii="Arial" w:hAnsi="Arial" w:cs="Arial"/>
          <w:b/>
          <w:sz w:val="24"/>
          <w:szCs w:val="24"/>
        </w:rPr>
        <w:t>3</w:t>
      </w:r>
      <w:r w:rsidR="006E7864" w:rsidRPr="00977C40">
        <w:rPr>
          <w:rFonts w:ascii="Arial" w:hAnsi="Arial" w:cs="Arial"/>
          <w:b/>
          <w:sz w:val="24"/>
          <w:szCs w:val="24"/>
        </w:rPr>
        <w:t xml:space="preserve">.2 </w:t>
      </w:r>
      <w:r w:rsidR="00C02DE9" w:rsidRPr="00977C40">
        <w:rPr>
          <w:rFonts w:ascii="Arial" w:hAnsi="Arial" w:cs="Arial"/>
          <w:b/>
          <w:sz w:val="24"/>
          <w:szCs w:val="24"/>
        </w:rPr>
        <w:t>Study design</w:t>
      </w:r>
    </w:p>
    <w:p w:rsidR="00F828AD" w:rsidRPr="003375C3" w:rsidRDefault="00C02DE9" w:rsidP="00E66D4F">
      <w:pPr>
        <w:spacing w:line="480" w:lineRule="auto"/>
        <w:jc w:val="both"/>
        <w:rPr>
          <w:rFonts w:ascii="Arial" w:hAnsi="Arial" w:cs="Arial"/>
          <w:sz w:val="24"/>
          <w:szCs w:val="24"/>
        </w:rPr>
      </w:pPr>
      <w:r w:rsidRPr="003375C3">
        <w:rPr>
          <w:rFonts w:ascii="Arial" w:hAnsi="Arial" w:cs="Arial"/>
          <w:sz w:val="24"/>
          <w:szCs w:val="24"/>
        </w:rPr>
        <w:t>A</w:t>
      </w:r>
      <w:r w:rsidR="00B5736D">
        <w:rPr>
          <w:rFonts w:ascii="Arial" w:hAnsi="Arial" w:cs="Arial"/>
          <w:sz w:val="24"/>
          <w:szCs w:val="24"/>
        </w:rPr>
        <w:t xml:space="preserve"> prospective a</w:t>
      </w:r>
      <w:r w:rsidRPr="003375C3">
        <w:rPr>
          <w:rFonts w:ascii="Arial" w:hAnsi="Arial" w:cs="Arial"/>
          <w:sz w:val="24"/>
          <w:szCs w:val="24"/>
        </w:rPr>
        <w:t xml:space="preserve">ge, race, and gender-matched control </w:t>
      </w:r>
      <w:r w:rsidR="00D75C0D">
        <w:rPr>
          <w:rFonts w:ascii="Arial" w:hAnsi="Arial" w:cs="Arial"/>
          <w:sz w:val="24"/>
          <w:szCs w:val="24"/>
        </w:rPr>
        <w:t>study</w:t>
      </w:r>
      <w:r w:rsidR="001F79BE">
        <w:rPr>
          <w:rFonts w:ascii="Arial" w:hAnsi="Arial" w:cs="Arial"/>
          <w:sz w:val="24"/>
          <w:szCs w:val="24"/>
        </w:rPr>
        <w:t xml:space="preserve"> of</w:t>
      </w:r>
      <w:r w:rsidR="00F61D58">
        <w:rPr>
          <w:rFonts w:ascii="Arial" w:hAnsi="Arial" w:cs="Arial"/>
          <w:sz w:val="24"/>
          <w:szCs w:val="24"/>
        </w:rPr>
        <w:t xml:space="preserve"> </w:t>
      </w:r>
      <w:r w:rsidRPr="003375C3">
        <w:rPr>
          <w:rFonts w:ascii="Arial" w:hAnsi="Arial" w:cs="Arial"/>
          <w:sz w:val="24"/>
          <w:szCs w:val="24"/>
        </w:rPr>
        <w:t>patients</w:t>
      </w:r>
      <w:r w:rsidR="004033B2">
        <w:rPr>
          <w:rFonts w:ascii="Arial" w:hAnsi="Arial" w:cs="Arial"/>
          <w:sz w:val="24"/>
          <w:szCs w:val="24"/>
        </w:rPr>
        <w:t xml:space="preserve"> with SLE and AAV were matched to patients without</w:t>
      </w:r>
      <w:r w:rsidR="001F79BE">
        <w:rPr>
          <w:rFonts w:ascii="Arial" w:hAnsi="Arial" w:cs="Arial"/>
          <w:sz w:val="24"/>
          <w:szCs w:val="24"/>
        </w:rPr>
        <w:t xml:space="preserve"> autoimmune disease </w:t>
      </w:r>
      <w:r w:rsidR="00176830">
        <w:rPr>
          <w:rFonts w:ascii="Arial" w:hAnsi="Arial" w:cs="Arial"/>
          <w:sz w:val="24"/>
          <w:szCs w:val="24"/>
        </w:rPr>
        <w:t xml:space="preserve">being admitted to the hospital and intensive care unit </w:t>
      </w:r>
      <w:r w:rsidR="00CA362D">
        <w:rPr>
          <w:rFonts w:ascii="Arial" w:hAnsi="Arial" w:cs="Arial"/>
          <w:sz w:val="24"/>
          <w:szCs w:val="24"/>
        </w:rPr>
        <w:t>was</w:t>
      </w:r>
      <w:r w:rsidRPr="003375C3">
        <w:rPr>
          <w:rFonts w:ascii="Arial" w:hAnsi="Arial" w:cs="Arial"/>
          <w:sz w:val="24"/>
          <w:szCs w:val="24"/>
        </w:rPr>
        <w:t xml:space="preserve"> recruited. Samples were collected at study entry and one week later (if still hospitalized). </w:t>
      </w:r>
      <w:r w:rsidR="00B66B68">
        <w:rPr>
          <w:rFonts w:ascii="Arial" w:hAnsi="Arial" w:cs="Arial"/>
          <w:sz w:val="24"/>
          <w:szCs w:val="24"/>
        </w:rPr>
        <w:t>Th</w:t>
      </w:r>
      <w:r w:rsidR="002D0942">
        <w:rPr>
          <w:rFonts w:ascii="Arial" w:hAnsi="Arial" w:cs="Arial"/>
          <w:sz w:val="24"/>
          <w:szCs w:val="24"/>
        </w:rPr>
        <w:t>e out</w:t>
      </w:r>
      <w:r w:rsidR="00B66B68">
        <w:rPr>
          <w:rFonts w:ascii="Arial" w:hAnsi="Arial" w:cs="Arial"/>
          <w:sz w:val="24"/>
          <w:szCs w:val="24"/>
        </w:rPr>
        <w:t>patient</w:t>
      </w:r>
      <w:r w:rsidR="002D0942">
        <w:rPr>
          <w:rFonts w:ascii="Arial" w:hAnsi="Arial" w:cs="Arial"/>
          <w:sz w:val="24"/>
          <w:szCs w:val="24"/>
        </w:rPr>
        <w:t xml:space="preserve"> </w:t>
      </w:r>
      <w:r w:rsidR="00B56418">
        <w:rPr>
          <w:rFonts w:ascii="Arial" w:hAnsi="Arial" w:cs="Arial"/>
          <w:sz w:val="24"/>
          <w:szCs w:val="24"/>
        </w:rPr>
        <w:t xml:space="preserve">AD </w:t>
      </w:r>
      <w:r w:rsidR="002D0942">
        <w:rPr>
          <w:rFonts w:ascii="Arial" w:hAnsi="Arial" w:cs="Arial"/>
          <w:sz w:val="24"/>
          <w:szCs w:val="24"/>
        </w:rPr>
        <w:t>controls</w:t>
      </w:r>
      <w:r w:rsidR="00161841">
        <w:rPr>
          <w:rFonts w:ascii="Arial" w:hAnsi="Arial" w:cs="Arial"/>
          <w:sz w:val="24"/>
          <w:szCs w:val="24"/>
        </w:rPr>
        <w:t xml:space="preserve"> did not have an</w:t>
      </w:r>
      <w:r w:rsidR="00B66B68">
        <w:rPr>
          <w:rFonts w:ascii="Arial" w:hAnsi="Arial" w:cs="Arial"/>
          <w:sz w:val="24"/>
          <w:szCs w:val="24"/>
        </w:rPr>
        <w:t xml:space="preserve"> active infection o</w:t>
      </w:r>
      <w:r w:rsidR="006F0F03">
        <w:rPr>
          <w:rFonts w:ascii="Arial" w:hAnsi="Arial" w:cs="Arial"/>
          <w:sz w:val="24"/>
          <w:szCs w:val="24"/>
        </w:rPr>
        <w:t xml:space="preserve">r signs of CMV disease and </w:t>
      </w:r>
      <w:r w:rsidR="00CA362D">
        <w:rPr>
          <w:rFonts w:ascii="Arial" w:hAnsi="Arial" w:cs="Arial"/>
          <w:sz w:val="24"/>
          <w:szCs w:val="24"/>
        </w:rPr>
        <w:t xml:space="preserve">were </w:t>
      </w:r>
      <w:r w:rsidR="006F0F03">
        <w:rPr>
          <w:rFonts w:ascii="Arial" w:hAnsi="Arial" w:cs="Arial"/>
          <w:sz w:val="24"/>
          <w:szCs w:val="24"/>
        </w:rPr>
        <w:t>on</w:t>
      </w:r>
      <w:r w:rsidR="00B66B68">
        <w:rPr>
          <w:rFonts w:ascii="Arial" w:hAnsi="Arial" w:cs="Arial"/>
          <w:sz w:val="24"/>
          <w:szCs w:val="24"/>
        </w:rPr>
        <w:t xml:space="preserve"> stable thera</w:t>
      </w:r>
      <w:r w:rsidR="00ED60B2">
        <w:rPr>
          <w:rFonts w:ascii="Arial" w:hAnsi="Arial" w:cs="Arial"/>
          <w:sz w:val="24"/>
          <w:szCs w:val="24"/>
        </w:rPr>
        <w:t xml:space="preserve">py </w:t>
      </w:r>
      <w:r w:rsidR="00B66B68">
        <w:rPr>
          <w:rFonts w:ascii="Arial" w:hAnsi="Arial" w:cs="Arial"/>
          <w:sz w:val="24"/>
          <w:szCs w:val="24"/>
        </w:rPr>
        <w:t xml:space="preserve">at enrollment. </w:t>
      </w:r>
    </w:p>
    <w:p w:rsidR="00733C1D" w:rsidRDefault="00F751DD" w:rsidP="00E66D4F">
      <w:pPr>
        <w:spacing w:line="480" w:lineRule="auto"/>
        <w:jc w:val="both"/>
        <w:rPr>
          <w:rFonts w:ascii="Arial" w:hAnsi="Arial" w:cs="Arial"/>
          <w:sz w:val="24"/>
          <w:szCs w:val="24"/>
        </w:rPr>
      </w:pPr>
      <w:r w:rsidRPr="00977C40">
        <w:rPr>
          <w:rFonts w:ascii="Arial" w:hAnsi="Arial" w:cs="Arial"/>
          <w:b/>
          <w:sz w:val="24"/>
          <w:szCs w:val="24"/>
        </w:rPr>
        <w:t>3</w:t>
      </w:r>
      <w:r w:rsidR="0072011F" w:rsidRPr="00977C40">
        <w:rPr>
          <w:rFonts w:ascii="Arial" w:hAnsi="Arial" w:cs="Arial"/>
          <w:b/>
          <w:sz w:val="24"/>
          <w:szCs w:val="24"/>
        </w:rPr>
        <w:t xml:space="preserve">.3 </w:t>
      </w:r>
      <w:r w:rsidR="00C02DE9" w:rsidRPr="00977C40">
        <w:rPr>
          <w:rFonts w:ascii="Arial" w:hAnsi="Arial" w:cs="Arial"/>
          <w:b/>
          <w:sz w:val="24"/>
          <w:szCs w:val="24"/>
        </w:rPr>
        <w:t>Measurements</w:t>
      </w:r>
    </w:p>
    <w:p w:rsidR="00F828AD" w:rsidRPr="003375C3" w:rsidRDefault="00C02DE9" w:rsidP="00E66D4F">
      <w:pPr>
        <w:spacing w:line="480" w:lineRule="auto"/>
        <w:jc w:val="both"/>
        <w:rPr>
          <w:rFonts w:ascii="Arial" w:hAnsi="Arial" w:cs="Arial"/>
          <w:sz w:val="24"/>
          <w:szCs w:val="24"/>
        </w:rPr>
      </w:pPr>
      <w:r w:rsidRPr="003375C3">
        <w:rPr>
          <w:rFonts w:ascii="Arial" w:hAnsi="Arial" w:cs="Arial"/>
          <w:sz w:val="24"/>
          <w:szCs w:val="24"/>
        </w:rPr>
        <w:t xml:space="preserve">Demographic, laboratory, imaging, and clinical data obtained as part of routine clinical care were reviewed and collected.   Disease activity and damage were assessed using the Systemic Lupus Erythematosus Disease Activity Index (SLEDAI) and </w:t>
      </w:r>
      <w:r w:rsidRPr="003375C3">
        <w:rPr>
          <w:rFonts w:ascii="Arial" w:hAnsi="Arial" w:cs="Arial"/>
          <w:sz w:val="24"/>
          <w:szCs w:val="24"/>
          <w:lang w:val="en"/>
        </w:rPr>
        <w:t xml:space="preserve">Systemic Lupus International Collaborating Clinics-ACR damage </w:t>
      </w:r>
      <w:r w:rsidRPr="003375C3">
        <w:rPr>
          <w:rFonts w:ascii="Arial" w:hAnsi="Arial" w:cs="Arial"/>
          <w:sz w:val="24"/>
          <w:szCs w:val="24"/>
        </w:rPr>
        <w:t>index (SLICC) for SLE patients, and the Birmingham Vasculitis Activity Score (BVAS) and Vasculitis Damage Index (VDI) for AAV patients.  The Acute Physiology and Chronic Health Evaluation (APACHE) II and Sequential Organ Failure Assessment (SOFA) scores were calculated for patients recruited from the intensive care units.</w:t>
      </w:r>
      <w:r w:rsidR="00356DD4" w:rsidRPr="003375C3">
        <w:rPr>
          <w:rFonts w:ascii="Arial" w:hAnsi="Arial" w:cs="Arial"/>
          <w:sz w:val="24"/>
          <w:szCs w:val="24"/>
        </w:rPr>
        <w:t xml:space="preserve">  Clinical whole blood samples were obtained and transported to the research laboratory for separation into aliquots of plasma and PBMCs within 2 hours. Plasma samples were stored at -80C until thawed for testing. Patient plasma samples were tested in duplicate with both the baseline and follow up sample tested in the same extraction and quantification procedures.  CMV testing was performed using the Abbott </w:t>
      </w:r>
      <w:proofErr w:type="spellStart"/>
      <w:r w:rsidR="00356DD4" w:rsidRPr="003375C3">
        <w:rPr>
          <w:rFonts w:ascii="Arial" w:hAnsi="Arial" w:cs="Arial"/>
          <w:sz w:val="24"/>
          <w:szCs w:val="24"/>
        </w:rPr>
        <w:t>RealTime</w:t>
      </w:r>
      <w:proofErr w:type="spellEnd"/>
      <w:r w:rsidR="00356DD4" w:rsidRPr="003375C3">
        <w:rPr>
          <w:rFonts w:ascii="Arial" w:hAnsi="Arial" w:cs="Arial"/>
          <w:sz w:val="24"/>
          <w:szCs w:val="24"/>
        </w:rPr>
        <w:t xml:space="preserve"> CMV assay (RT assay) on the Abbott </w:t>
      </w:r>
      <w:r w:rsidR="00356DD4" w:rsidRPr="003375C3">
        <w:rPr>
          <w:rFonts w:ascii="Arial" w:hAnsi="Arial" w:cs="Arial"/>
          <w:i/>
          <w:sz w:val="24"/>
          <w:szCs w:val="24"/>
        </w:rPr>
        <w:t>m</w:t>
      </w:r>
      <w:r w:rsidR="00356DD4" w:rsidRPr="003375C3">
        <w:rPr>
          <w:rFonts w:ascii="Arial" w:hAnsi="Arial" w:cs="Arial"/>
          <w:sz w:val="24"/>
          <w:szCs w:val="24"/>
        </w:rPr>
        <w:t>2000 instrument as per manufacturer recommendations</w:t>
      </w:r>
      <w:r w:rsidR="0045424C">
        <w:rPr>
          <w:rFonts w:ascii="Arial" w:hAnsi="Arial" w:cs="Arial"/>
          <w:sz w:val="24"/>
          <w:szCs w:val="24"/>
        </w:rPr>
        <w:t xml:space="preserve"> (</w:t>
      </w:r>
      <w:r w:rsidR="005B74AB">
        <w:rPr>
          <w:rFonts w:ascii="Arial" w:hAnsi="Arial" w:cs="Arial"/>
          <w:sz w:val="24"/>
          <w:szCs w:val="24"/>
        </w:rPr>
        <w:t>1 ml plasma/specimen)</w:t>
      </w:r>
      <w:r w:rsidR="00356DD4" w:rsidRPr="003375C3">
        <w:rPr>
          <w:rFonts w:ascii="Arial" w:hAnsi="Arial" w:cs="Arial"/>
          <w:sz w:val="24"/>
          <w:szCs w:val="24"/>
        </w:rPr>
        <w:t>.</w:t>
      </w:r>
    </w:p>
    <w:p w:rsidR="00733C1D" w:rsidRDefault="00F751DD" w:rsidP="00E66D4F">
      <w:pPr>
        <w:spacing w:line="480" w:lineRule="auto"/>
        <w:jc w:val="both"/>
        <w:rPr>
          <w:rFonts w:ascii="Arial" w:hAnsi="Arial" w:cs="Arial"/>
          <w:sz w:val="24"/>
          <w:szCs w:val="24"/>
        </w:rPr>
      </w:pPr>
      <w:r w:rsidRPr="00977C40">
        <w:rPr>
          <w:rFonts w:ascii="Arial" w:hAnsi="Arial" w:cs="Arial"/>
          <w:b/>
          <w:sz w:val="24"/>
          <w:szCs w:val="24"/>
        </w:rPr>
        <w:t>3</w:t>
      </w:r>
      <w:r w:rsidR="0072011F" w:rsidRPr="00977C40">
        <w:rPr>
          <w:rFonts w:ascii="Arial" w:hAnsi="Arial" w:cs="Arial"/>
          <w:b/>
          <w:sz w:val="24"/>
          <w:szCs w:val="24"/>
        </w:rPr>
        <w:t xml:space="preserve">.4 </w:t>
      </w:r>
      <w:r w:rsidR="00B34158" w:rsidRPr="00977C40">
        <w:rPr>
          <w:rFonts w:ascii="Arial" w:hAnsi="Arial" w:cs="Arial"/>
          <w:b/>
          <w:sz w:val="24"/>
          <w:szCs w:val="24"/>
        </w:rPr>
        <w:t>Statistical analysis</w:t>
      </w:r>
    </w:p>
    <w:p w:rsidR="00356DD4" w:rsidRDefault="00356DD4" w:rsidP="00E66D4F">
      <w:pPr>
        <w:spacing w:line="480" w:lineRule="auto"/>
        <w:jc w:val="both"/>
        <w:rPr>
          <w:rFonts w:ascii="Arial" w:hAnsi="Arial" w:cs="Arial"/>
          <w:sz w:val="24"/>
          <w:szCs w:val="24"/>
        </w:rPr>
      </w:pPr>
      <w:r w:rsidRPr="003375C3">
        <w:rPr>
          <w:rFonts w:ascii="Arial" w:hAnsi="Arial" w:cs="Arial"/>
          <w:sz w:val="24"/>
          <w:szCs w:val="24"/>
        </w:rPr>
        <w:t xml:space="preserve">All data collected were analyzed descriptively, followed by univariate and multivariate analyses. Continuous variables with normal distributions were analyzed using means, SD, Student’s t-test, Pearson correlations and ANOVA. Non-parametric analyses were performed for all non-normally distributed continuous variables, ordinal and categorical variables. All P values presented were nominal, unadjusted for multiple comparisons. SPSS version 23 (IBM Corporation, Armonk, New York) was used for all analyses. </w:t>
      </w:r>
    </w:p>
    <w:p w:rsidR="00F828AD" w:rsidRDefault="00F828AD" w:rsidP="00E66D4F">
      <w:pPr>
        <w:spacing w:line="480" w:lineRule="auto"/>
        <w:jc w:val="both"/>
        <w:rPr>
          <w:rFonts w:ascii="Arial" w:hAnsi="Arial" w:cs="Arial"/>
          <w:sz w:val="24"/>
          <w:szCs w:val="24"/>
          <w:u w:val="single"/>
        </w:rPr>
      </w:pPr>
    </w:p>
    <w:p w:rsidR="00733C1D" w:rsidRDefault="00733C1D" w:rsidP="00E66D4F">
      <w:pPr>
        <w:spacing w:line="480" w:lineRule="auto"/>
        <w:jc w:val="both"/>
        <w:rPr>
          <w:rFonts w:ascii="Arial" w:hAnsi="Arial" w:cs="Arial"/>
          <w:sz w:val="24"/>
          <w:szCs w:val="24"/>
          <w:u w:val="single"/>
        </w:rPr>
      </w:pPr>
    </w:p>
    <w:p w:rsidR="00733C1D" w:rsidRDefault="00733C1D" w:rsidP="00E66D4F">
      <w:pPr>
        <w:spacing w:line="480" w:lineRule="auto"/>
        <w:jc w:val="both"/>
        <w:rPr>
          <w:rFonts w:ascii="Arial" w:hAnsi="Arial" w:cs="Arial"/>
          <w:sz w:val="24"/>
          <w:szCs w:val="24"/>
          <w:u w:val="single"/>
        </w:rPr>
      </w:pPr>
    </w:p>
    <w:p w:rsidR="00733C1D" w:rsidRDefault="00733C1D" w:rsidP="00E66D4F">
      <w:pPr>
        <w:spacing w:line="480" w:lineRule="auto"/>
        <w:jc w:val="both"/>
        <w:rPr>
          <w:rFonts w:ascii="Arial" w:hAnsi="Arial" w:cs="Arial"/>
          <w:sz w:val="24"/>
          <w:szCs w:val="24"/>
          <w:u w:val="single"/>
        </w:rPr>
      </w:pPr>
    </w:p>
    <w:p w:rsidR="00733C1D" w:rsidRPr="0072011F" w:rsidRDefault="00733C1D" w:rsidP="00E66D4F">
      <w:pPr>
        <w:spacing w:line="480" w:lineRule="auto"/>
        <w:jc w:val="both"/>
        <w:rPr>
          <w:rFonts w:ascii="Arial" w:hAnsi="Arial" w:cs="Arial"/>
          <w:sz w:val="24"/>
          <w:szCs w:val="24"/>
          <w:u w:val="single"/>
        </w:rPr>
      </w:pPr>
    </w:p>
    <w:p w:rsidR="001B4051" w:rsidRPr="00E06952" w:rsidRDefault="00F751DD" w:rsidP="00013573">
      <w:pPr>
        <w:spacing w:line="480" w:lineRule="auto"/>
        <w:jc w:val="center"/>
        <w:rPr>
          <w:rFonts w:ascii="Arial" w:hAnsi="Arial" w:cs="Arial"/>
          <w:b/>
        </w:rPr>
      </w:pPr>
      <w:r>
        <w:rPr>
          <w:rFonts w:ascii="Arial" w:hAnsi="Arial" w:cs="Arial"/>
          <w:b/>
        </w:rPr>
        <w:t>4.0</w:t>
      </w:r>
      <w:r w:rsidR="0072011F">
        <w:rPr>
          <w:rFonts w:ascii="Arial" w:hAnsi="Arial" w:cs="Arial"/>
          <w:b/>
        </w:rPr>
        <w:t xml:space="preserve"> </w:t>
      </w:r>
      <w:r w:rsidR="001B4051" w:rsidRPr="00E06952">
        <w:rPr>
          <w:rFonts w:ascii="Arial" w:hAnsi="Arial" w:cs="Arial"/>
          <w:b/>
        </w:rPr>
        <w:t>RESULTS</w:t>
      </w:r>
    </w:p>
    <w:p w:rsidR="00733C1D" w:rsidRDefault="00F751DD" w:rsidP="00E66D4F">
      <w:pPr>
        <w:spacing w:line="480" w:lineRule="auto"/>
        <w:jc w:val="both"/>
        <w:rPr>
          <w:rFonts w:ascii="Arial" w:hAnsi="Arial" w:cs="Arial"/>
          <w:sz w:val="24"/>
          <w:szCs w:val="24"/>
        </w:rPr>
      </w:pPr>
      <w:r w:rsidRPr="00977C40">
        <w:rPr>
          <w:rFonts w:ascii="Arial" w:hAnsi="Arial" w:cs="Arial"/>
          <w:b/>
          <w:sz w:val="24"/>
          <w:szCs w:val="24"/>
        </w:rPr>
        <w:t>4</w:t>
      </w:r>
      <w:r w:rsidR="00ED60B2" w:rsidRPr="00977C40">
        <w:rPr>
          <w:rFonts w:ascii="Arial" w:hAnsi="Arial" w:cs="Arial"/>
          <w:b/>
          <w:sz w:val="24"/>
          <w:szCs w:val="24"/>
        </w:rPr>
        <w:t>.1</w:t>
      </w:r>
      <w:r w:rsidR="0072011F" w:rsidRPr="00977C40">
        <w:rPr>
          <w:rFonts w:ascii="Arial" w:hAnsi="Arial" w:cs="Arial"/>
          <w:b/>
          <w:sz w:val="24"/>
          <w:szCs w:val="24"/>
        </w:rPr>
        <w:t xml:space="preserve"> Patient characteristics</w:t>
      </w:r>
    </w:p>
    <w:p w:rsidR="001B4051" w:rsidRPr="003375C3" w:rsidRDefault="001B4051" w:rsidP="00E66D4F">
      <w:pPr>
        <w:spacing w:line="480" w:lineRule="auto"/>
        <w:jc w:val="both"/>
        <w:rPr>
          <w:rFonts w:ascii="Arial" w:hAnsi="Arial" w:cs="Arial"/>
          <w:sz w:val="24"/>
          <w:szCs w:val="24"/>
        </w:rPr>
      </w:pPr>
      <w:r w:rsidRPr="003375C3">
        <w:rPr>
          <w:rFonts w:ascii="Arial" w:hAnsi="Arial" w:cs="Arial"/>
          <w:sz w:val="24"/>
          <w:szCs w:val="24"/>
        </w:rPr>
        <w:t xml:space="preserve">Eighteen patients with AD, 7 inpatient controls, and 31 AD outpatients were prospectively recruited. </w:t>
      </w:r>
      <w:r w:rsidR="00013573">
        <w:rPr>
          <w:rFonts w:ascii="Arial" w:hAnsi="Arial" w:cs="Arial"/>
          <w:sz w:val="24"/>
          <w:szCs w:val="24"/>
        </w:rPr>
        <w:t xml:space="preserve">The groups were matched to and similar in mean age (47 years in AD inpatient and inpatient controls, 49 years in outpatient controls) and gender (inpatient AD 67% female, inpatient controls 71% female, and outpatient AD 84% female).  </w:t>
      </w:r>
      <w:r w:rsidRPr="003375C3">
        <w:rPr>
          <w:rFonts w:ascii="Arial" w:hAnsi="Arial" w:cs="Arial"/>
          <w:sz w:val="24"/>
          <w:szCs w:val="24"/>
        </w:rPr>
        <w:t>There were no significant differences in mean age at study entry or gender between groups. The racial/ethnic distribution of patients in both AD groups was similar</w:t>
      </w:r>
      <w:r w:rsidR="00013573">
        <w:rPr>
          <w:rFonts w:ascii="Arial" w:hAnsi="Arial" w:cs="Arial"/>
          <w:sz w:val="24"/>
          <w:szCs w:val="24"/>
        </w:rPr>
        <w:t xml:space="preserve"> (44% vs. 45%),</w:t>
      </w:r>
      <w:r w:rsidRPr="003375C3">
        <w:rPr>
          <w:rFonts w:ascii="Arial" w:hAnsi="Arial" w:cs="Arial"/>
          <w:sz w:val="24"/>
          <w:szCs w:val="24"/>
        </w:rPr>
        <w:t xml:space="preserve"> but there </w:t>
      </w:r>
      <w:r w:rsidR="00CA362D">
        <w:rPr>
          <w:rFonts w:ascii="Arial" w:hAnsi="Arial" w:cs="Arial"/>
          <w:sz w:val="24"/>
          <w:szCs w:val="24"/>
        </w:rPr>
        <w:t>were</w:t>
      </w:r>
      <w:r w:rsidR="006F0F03">
        <w:rPr>
          <w:rFonts w:ascii="Arial" w:hAnsi="Arial" w:cs="Arial"/>
          <w:sz w:val="24"/>
          <w:szCs w:val="24"/>
        </w:rPr>
        <w:t xml:space="preserve"> a higher proportion of Caucasian</w:t>
      </w:r>
      <w:r w:rsidRPr="003375C3">
        <w:rPr>
          <w:rFonts w:ascii="Arial" w:hAnsi="Arial" w:cs="Arial"/>
          <w:sz w:val="24"/>
          <w:szCs w:val="24"/>
        </w:rPr>
        <w:t xml:space="preserve"> patients in the inpatient control group</w:t>
      </w:r>
      <w:r w:rsidR="00013573">
        <w:rPr>
          <w:rFonts w:ascii="Arial" w:hAnsi="Arial" w:cs="Arial"/>
          <w:sz w:val="24"/>
          <w:szCs w:val="24"/>
        </w:rPr>
        <w:t xml:space="preserve"> (71%)</w:t>
      </w:r>
      <w:r w:rsidRPr="003375C3">
        <w:rPr>
          <w:rFonts w:ascii="Arial" w:hAnsi="Arial" w:cs="Arial"/>
          <w:sz w:val="24"/>
          <w:szCs w:val="24"/>
        </w:rPr>
        <w:t xml:space="preserve"> in comparison.</w:t>
      </w:r>
    </w:p>
    <w:p w:rsidR="00F828AD" w:rsidRDefault="001B4051" w:rsidP="00E66D4F">
      <w:pPr>
        <w:spacing w:line="480" w:lineRule="auto"/>
        <w:jc w:val="both"/>
        <w:rPr>
          <w:rFonts w:ascii="Arial" w:hAnsi="Arial" w:cs="Arial"/>
          <w:sz w:val="24"/>
          <w:szCs w:val="24"/>
        </w:rPr>
      </w:pPr>
      <w:r w:rsidRPr="003375C3">
        <w:rPr>
          <w:rFonts w:ascii="Arial" w:hAnsi="Arial" w:cs="Arial"/>
          <w:sz w:val="24"/>
          <w:szCs w:val="24"/>
        </w:rPr>
        <w:t xml:space="preserve">In both inpatient and outpatient </w:t>
      </w:r>
      <w:r w:rsidR="003254E8">
        <w:rPr>
          <w:rFonts w:ascii="Arial" w:hAnsi="Arial" w:cs="Arial"/>
          <w:sz w:val="24"/>
          <w:szCs w:val="24"/>
        </w:rPr>
        <w:t>autoimmune disease (AD)</w:t>
      </w:r>
      <w:r w:rsidRPr="003375C3">
        <w:rPr>
          <w:rFonts w:ascii="Arial" w:hAnsi="Arial" w:cs="Arial"/>
          <w:sz w:val="24"/>
          <w:szCs w:val="24"/>
        </w:rPr>
        <w:t xml:space="preserve"> groups, SLE was the most common diagnosis, with 10 inpatients and 22 outpatients recruited.  There were 7 granulomatosis with polyangiitis (GPA) and 1 microscopic polyangiitis (MPA) patient in the inpatient AAV group, while the outpatient vasculitis control group (7 patients) included patients with GPA, MPA, Behcet disease, and IgG4 disease.  Notably, all hospitalized AAV patients enrolled were newly diagnosed and undergoing induction therapy for vasculitis with high dose glucocorticoid therapy (median dose &gt; 60 mg/day) </w:t>
      </w:r>
      <w:r w:rsidR="00042D84">
        <w:rPr>
          <w:rFonts w:ascii="Arial" w:hAnsi="Arial" w:cs="Arial"/>
          <w:sz w:val="24"/>
          <w:szCs w:val="24"/>
        </w:rPr>
        <w:t xml:space="preserve">during their admission </w:t>
      </w:r>
      <w:r w:rsidRPr="003375C3">
        <w:rPr>
          <w:rFonts w:ascii="Arial" w:hAnsi="Arial" w:cs="Arial"/>
          <w:sz w:val="24"/>
          <w:szCs w:val="24"/>
        </w:rPr>
        <w:t xml:space="preserve">while in contrast, all SLE patients had established disease, but with 6/10 SLE patients with active disease as indicated by a SLEDAI score &gt;0 and </w:t>
      </w:r>
      <w:r w:rsidR="00652739">
        <w:rPr>
          <w:rFonts w:ascii="Arial" w:hAnsi="Arial" w:cs="Arial"/>
          <w:sz w:val="24"/>
          <w:szCs w:val="24"/>
        </w:rPr>
        <w:t>had a</w:t>
      </w:r>
      <w:r w:rsidRPr="003375C3">
        <w:rPr>
          <w:rFonts w:ascii="Arial" w:hAnsi="Arial" w:cs="Arial"/>
          <w:sz w:val="24"/>
          <w:szCs w:val="24"/>
        </w:rPr>
        <w:t xml:space="preserve"> median steroid dose of 50 mg/day at study entry.  </w:t>
      </w:r>
    </w:p>
    <w:p w:rsidR="00733C1D" w:rsidRPr="003375C3" w:rsidRDefault="00733C1D" w:rsidP="00E66D4F">
      <w:pPr>
        <w:spacing w:line="480" w:lineRule="auto"/>
        <w:jc w:val="both"/>
        <w:rPr>
          <w:rFonts w:ascii="Arial" w:hAnsi="Arial" w:cs="Arial"/>
          <w:sz w:val="24"/>
          <w:szCs w:val="24"/>
        </w:rPr>
      </w:pPr>
    </w:p>
    <w:p w:rsidR="00733C1D" w:rsidRPr="00977C40" w:rsidRDefault="00F751DD" w:rsidP="00E66D4F">
      <w:pPr>
        <w:spacing w:line="480" w:lineRule="auto"/>
        <w:jc w:val="both"/>
        <w:rPr>
          <w:rFonts w:ascii="Arial" w:hAnsi="Arial" w:cs="Arial"/>
          <w:b/>
          <w:i/>
          <w:sz w:val="24"/>
          <w:szCs w:val="24"/>
        </w:rPr>
      </w:pPr>
      <w:r w:rsidRPr="00977C40">
        <w:rPr>
          <w:rFonts w:ascii="Arial" w:hAnsi="Arial" w:cs="Arial"/>
          <w:b/>
          <w:sz w:val="24"/>
          <w:szCs w:val="24"/>
        </w:rPr>
        <w:t>4</w:t>
      </w:r>
      <w:r w:rsidR="00A30F09" w:rsidRPr="00977C40">
        <w:rPr>
          <w:rFonts w:ascii="Arial" w:hAnsi="Arial" w:cs="Arial"/>
          <w:b/>
          <w:sz w:val="24"/>
          <w:szCs w:val="24"/>
        </w:rPr>
        <w:t>.2</w:t>
      </w:r>
      <w:r w:rsidR="0072011F" w:rsidRPr="00977C40">
        <w:rPr>
          <w:rFonts w:ascii="Arial" w:hAnsi="Arial" w:cs="Arial"/>
          <w:b/>
          <w:sz w:val="24"/>
          <w:szCs w:val="24"/>
        </w:rPr>
        <w:t xml:space="preserve"> </w:t>
      </w:r>
      <w:r w:rsidR="001B4051" w:rsidRPr="00977C40">
        <w:rPr>
          <w:rFonts w:ascii="Arial" w:hAnsi="Arial" w:cs="Arial"/>
          <w:b/>
          <w:sz w:val="24"/>
          <w:szCs w:val="24"/>
        </w:rPr>
        <w:t>CMV viremia</w:t>
      </w:r>
    </w:p>
    <w:p w:rsidR="00E146D5" w:rsidRPr="00B34158" w:rsidRDefault="001B4051" w:rsidP="00E66D4F">
      <w:pPr>
        <w:spacing w:line="480" w:lineRule="auto"/>
        <w:jc w:val="both"/>
        <w:rPr>
          <w:rFonts w:ascii="Arial" w:hAnsi="Arial" w:cs="Arial"/>
          <w:i/>
          <w:sz w:val="24"/>
          <w:szCs w:val="24"/>
        </w:rPr>
      </w:pPr>
      <w:r w:rsidRPr="003375C3">
        <w:rPr>
          <w:rFonts w:ascii="Arial" w:hAnsi="Arial" w:cs="Arial"/>
          <w:sz w:val="24"/>
          <w:szCs w:val="24"/>
        </w:rPr>
        <w:t>Detectable CMV viremia by the RT assay was found significantly more often in inpatient AD patients (61%) than in inpatient controls (0%) or outpatient AD p</w:t>
      </w:r>
      <w:r w:rsidR="00CE1B4C">
        <w:rPr>
          <w:rFonts w:ascii="Arial" w:hAnsi="Arial" w:cs="Arial"/>
          <w:sz w:val="24"/>
          <w:szCs w:val="24"/>
        </w:rPr>
        <w:t xml:space="preserve">atients (3%) (p&lt;0.001) (Figure </w:t>
      </w:r>
      <w:r w:rsidR="006C439A">
        <w:rPr>
          <w:rFonts w:ascii="Arial" w:hAnsi="Arial" w:cs="Arial"/>
          <w:sz w:val="24"/>
          <w:szCs w:val="24"/>
        </w:rPr>
        <w:t>2</w:t>
      </w:r>
      <w:r w:rsidRPr="003375C3">
        <w:rPr>
          <w:rFonts w:ascii="Arial" w:hAnsi="Arial" w:cs="Arial"/>
          <w:sz w:val="24"/>
          <w:szCs w:val="24"/>
        </w:rPr>
        <w:t xml:space="preserve">). </w:t>
      </w:r>
    </w:p>
    <w:p w:rsidR="00E146D5" w:rsidRDefault="008049A4" w:rsidP="00977C40">
      <w:pPr>
        <w:tabs>
          <w:tab w:val="left" w:pos="3885"/>
        </w:tabs>
        <w:spacing w:line="480" w:lineRule="auto"/>
        <w:jc w:val="center"/>
        <w:rPr>
          <w:rFonts w:ascii="Arial" w:hAnsi="Arial" w:cs="Arial"/>
          <w:noProof/>
          <w:sz w:val="24"/>
          <w:szCs w:val="24"/>
        </w:rPr>
      </w:pPr>
      <w:r w:rsidRPr="007E55C3">
        <w:rPr>
          <w:rFonts w:ascii="Times New Roman" w:hAnsi="Times New Roman"/>
          <w:noProof/>
          <w:sz w:val="24"/>
          <w:szCs w:val="24"/>
        </w:rPr>
        <w:drawing>
          <wp:inline distT="0" distB="0" distL="0" distR="0" wp14:anchorId="637441F1" wp14:editId="0707FF7B">
            <wp:extent cx="5486400"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9698" cy="3507307"/>
                    </a:xfrm>
                    <a:prstGeom prst="rect">
                      <a:avLst/>
                    </a:prstGeom>
                    <a:noFill/>
                    <a:ln>
                      <a:noFill/>
                    </a:ln>
                  </pic:spPr>
                </pic:pic>
              </a:graphicData>
            </a:graphic>
          </wp:inline>
        </w:drawing>
      </w:r>
    </w:p>
    <w:p w:rsidR="00E146D5" w:rsidRDefault="00CC0B71" w:rsidP="00977C40">
      <w:pPr>
        <w:spacing w:line="480" w:lineRule="auto"/>
        <w:jc w:val="center"/>
        <w:rPr>
          <w:rFonts w:ascii="Arial" w:hAnsi="Arial" w:cs="Arial"/>
          <w:b/>
          <w:sz w:val="24"/>
          <w:szCs w:val="24"/>
        </w:rPr>
      </w:pPr>
      <w:r>
        <w:rPr>
          <w:rFonts w:ascii="Arial" w:hAnsi="Arial" w:cs="Arial"/>
          <w:b/>
          <w:sz w:val="24"/>
          <w:szCs w:val="24"/>
        </w:rPr>
        <w:t>Figur</w:t>
      </w:r>
      <w:r w:rsidR="00F751DD">
        <w:rPr>
          <w:rFonts w:ascii="Arial" w:hAnsi="Arial" w:cs="Arial"/>
          <w:b/>
          <w:sz w:val="24"/>
          <w:szCs w:val="24"/>
        </w:rPr>
        <w:t>e 2</w:t>
      </w:r>
      <w:r w:rsidR="0082093D">
        <w:rPr>
          <w:rFonts w:ascii="Arial" w:hAnsi="Arial" w:cs="Arial"/>
          <w:b/>
          <w:sz w:val="24"/>
          <w:szCs w:val="24"/>
        </w:rPr>
        <w:t>:</w:t>
      </w:r>
      <w:r>
        <w:rPr>
          <w:rFonts w:ascii="Arial" w:hAnsi="Arial" w:cs="Arial"/>
          <w:b/>
          <w:sz w:val="24"/>
          <w:szCs w:val="24"/>
        </w:rPr>
        <w:t xml:space="preserve"> </w:t>
      </w:r>
      <w:r w:rsidR="008049A4" w:rsidRPr="00ED2D02">
        <w:rPr>
          <w:rFonts w:ascii="Arial" w:hAnsi="Arial" w:cs="Arial"/>
          <w:b/>
          <w:sz w:val="24"/>
          <w:szCs w:val="24"/>
        </w:rPr>
        <w:t>The majority of AD inpatients had detectable CMV viremia</w:t>
      </w:r>
    </w:p>
    <w:p w:rsidR="00CE1B4C" w:rsidRDefault="00CE1B4C" w:rsidP="00E66D4F">
      <w:pPr>
        <w:spacing w:line="480" w:lineRule="auto"/>
        <w:jc w:val="both"/>
        <w:rPr>
          <w:rFonts w:ascii="Arial" w:hAnsi="Arial" w:cs="Arial"/>
          <w:noProof/>
          <w:sz w:val="24"/>
          <w:szCs w:val="24"/>
        </w:rPr>
      </w:pPr>
    </w:p>
    <w:p w:rsidR="001B4051" w:rsidRPr="003375C3" w:rsidRDefault="00B21130" w:rsidP="00E66D4F">
      <w:pPr>
        <w:spacing w:line="480" w:lineRule="auto"/>
        <w:jc w:val="both"/>
        <w:rPr>
          <w:rFonts w:ascii="Arial" w:hAnsi="Arial" w:cs="Arial"/>
          <w:noProof/>
          <w:sz w:val="24"/>
          <w:szCs w:val="24"/>
        </w:rPr>
      </w:pPr>
      <w:r>
        <w:rPr>
          <w:rFonts w:ascii="Arial" w:hAnsi="Arial" w:cs="Arial"/>
          <w:sz w:val="24"/>
          <w:szCs w:val="24"/>
        </w:rPr>
        <w:t xml:space="preserve">Sixty-three percent </w:t>
      </w:r>
      <w:r w:rsidR="001B4051" w:rsidRPr="003375C3">
        <w:rPr>
          <w:rFonts w:ascii="Arial" w:hAnsi="Arial" w:cs="Arial"/>
          <w:sz w:val="24"/>
          <w:szCs w:val="24"/>
        </w:rPr>
        <w:t xml:space="preserve">of AAV patients had detectable viremia, all of whom had a BVAS score &gt; </w:t>
      </w:r>
      <w:r w:rsidR="001B4051" w:rsidRPr="00CA362D">
        <w:rPr>
          <w:rFonts w:ascii="Arial" w:hAnsi="Arial" w:cs="Arial"/>
          <w:sz w:val="24"/>
          <w:szCs w:val="24"/>
        </w:rPr>
        <w:t>0,</w:t>
      </w:r>
      <w:r w:rsidR="001B4051" w:rsidRPr="003375C3">
        <w:rPr>
          <w:rFonts w:ascii="Arial" w:hAnsi="Arial" w:cs="Arial"/>
          <w:sz w:val="24"/>
          <w:szCs w:val="24"/>
        </w:rPr>
        <w:t xml:space="preserve"> while 50% of SLE patients had detectable viremia, 60% of whom had a SLEDAI score &gt; 0.</w:t>
      </w:r>
    </w:p>
    <w:p w:rsidR="001B4051" w:rsidRPr="003375C3" w:rsidRDefault="001B4051" w:rsidP="00E66D4F">
      <w:pPr>
        <w:spacing w:line="480" w:lineRule="auto"/>
        <w:jc w:val="both"/>
        <w:rPr>
          <w:rFonts w:ascii="Arial" w:hAnsi="Arial" w:cs="Arial"/>
          <w:sz w:val="24"/>
          <w:szCs w:val="24"/>
        </w:rPr>
      </w:pPr>
      <w:r w:rsidRPr="003375C3">
        <w:rPr>
          <w:rFonts w:ascii="Arial" w:hAnsi="Arial" w:cs="Arial"/>
          <w:sz w:val="24"/>
          <w:szCs w:val="24"/>
        </w:rPr>
        <w:t xml:space="preserve">The average CMV viremia for AD patients at entry was 51.8 IU/mL, </w:t>
      </w:r>
      <w:r w:rsidR="00CA362D">
        <w:rPr>
          <w:rFonts w:ascii="Arial" w:hAnsi="Arial" w:cs="Arial"/>
          <w:sz w:val="24"/>
          <w:szCs w:val="24"/>
        </w:rPr>
        <w:t>and at follow up was 175.3 IU/</w:t>
      </w:r>
      <w:proofErr w:type="spellStart"/>
      <w:r w:rsidR="00CA362D">
        <w:rPr>
          <w:rFonts w:ascii="Arial" w:hAnsi="Arial" w:cs="Arial"/>
          <w:sz w:val="24"/>
          <w:szCs w:val="24"/>
        </w:rPr>
        <w:t>mL</w:t>
      </w:r>
      <w:r w:rsidRPr="003375C3">
        <w:rPr>
          <w:rFonts w:ascii="Arial" w:hAnsi="Arial" w:cs="Arial"/>
          <w:sz w:val="24"/>
          <w:szCs w:val="24"/>
        </w:rPr>
        <w:t>.</w:t>
      </w:r>
      <w:proofErr w:type="spellEnd"/>
      <w:r w:rsidRPr="003375C3">
        <w:rPr>
          <w:rFonts w:ascii="Arial" w:hAnsi="Arial" w:cs="Arial"/>
          <w:sz w:val="24"/>
          <w:szCs w:val="24"/>
        </w:rPr>
        <w:t xml:space="preserve"> </w:t>
      </w:r>
      <w:r w:rsidR="00CA362D">
        <w:rPr>
          <w:rFonts w:ascii="Arial" w:hAnsi="Arial" w:cs="Arial"/>
          <w:sz w:val="24"/>
          <w:szCs w:val="24"/>
        </w:rPr>
        <w:t xml:space="preserve"> </w:t>
      </w:r>
      <w:r w:rsidRPr="003375C3">
        <w:rPr>
          <w:rFonts w:ascii="Arial" w:hAnsi="Arial" w:cs="Arial"/>
          <w:sz w:val="24"/>
          <w:szCs w:val="24"/>
        </w:rPr>
        <w:t xml:space="preserve">All 7 inpatients with detectable CMV viremia and a follow up sample had increased viral load (max 394 IU/mL).  CMV IgG titers were similar between controls, AD patients, and AD patients with CMV viremia (2.90 vs. 3.01 vs. 3.75, p=0.54). The IgG titers for CMV tended to be higher in patients with detectable CMV viremia than those without viremia (median 3.8 vs. 3.0, p=0.02) but the IgG level did not correlate with the level of CMV viremia (p=0.12). </w:t>
      </w:r>
    </w:p>
    <w:p w:rsidR="00B21130" w:rsidRPr="00B21130" w:rsidRDefault="00F751DD" w:rsidP="00E66D4F">
      <w:pPr>
        <w:spacing w:line="480" w:lineRule="auto"/>
        <w:jc w:val="both"/>
        <w:rPr>
          <w:rFonts w:ascii="Arial" w:hAnsi="Arial" w:cs="Arial"/>
          <w:sz w:val="24"/>
          <w:szCs w:val="24"/>
        </w:rPr>
      </w:pPr>
      <w:r w:rsidRPr="00977C40">
        <w:rPr>
          <w:rFonts w:ascii="Arial" w:hAnsi="Arial" w:cs="Arial"/>
          <w:b/>
          <w:sz w:val="24"/>
          <w:szCs w:val="24"/>
        </w:rPr>
        <w:t>4</w:t>
      </w:r>
      <w:r w:rsidR="00D50AA6" w:rsidRPr="00977C40">
        <w:rPr>
          <w:rFonts w:ascii="Arial" w:hAnsi="Arial" w:cs="Arial"/>
          <w:b/>
          <w:sz w:val="24"/>
          <w:szCs w:val="24"/>
        </w:rPr>
        <w:t>.3</w:t>
      </w:r>
      <w:r w:rsidR="0072011F" w:rsidRPr="00977C40">
        <w:rPr>
          <w:rFonts w:ascii="Arial" w:hAnsi="Arial" w:cs="Arial"/>
          <w:b/>
          <w:sz w:val="24"/>
          <w:szCs w:val="24"/>
        </w:rPr>
        <w:t xml:space="preserve"> </w:t>
      </w:r>
      <w:r w:rsidR="001B4051" w:rsidRPr="00977C40">
        <w:rPr>
          <w:rFonts w:ascii="Arial" w:hAnsi="Arial" w:cs="Arial"/>
          <w:b/>
          <w:sz w:val="24"/>
          <w:szCs w:val="24"/>
        </w:rPr>
        <w:t>CMV viremia, illness acuity, and disease-specific measures</w:t>
      </w:r>
    </w:p>
    <w:p w:rsidR="00F828AD" w:rsidRDefault="001B4051" w:rsidP="00E66D4F">
      <w:pPr>
        <w:spacing w:line="480" w:lineRule="auto"/>
        <w:jc w:val="both"/>
        <w:rPr>
          <w:rFonts w:ascii="Arial" w:hAnsi="Arial" w:cs="Arial"/>
          <w:sz w:val="24"/>
          <w:szCs w:val="24"/>
        </w:rPr>
      </w:pPr>
      <w:r w:rsidRPr="003375C3">
        <w:rPr>
          <w:rFonts w:ascii="Arial" w:hAnsi="Arial" w:cs="Arial"/>
          <w:sz w:val="24"/>
          <w:szCs w:val="24"/>
        </w:rPr>
        <w:t>There were no significance difference in the average APACHE II (18 vs</w:t>
      </w:r>
      <w:r w:rsidR="00CA362D">
        <w:rPr>
          <w:rFonts w:ascii="Arial" w:hAnsi="Arial" w:cs="Arial"/>
          <w:sz w:val="24"/>
          <w:szCs w:val="24"/>
        </w:rPr>
        <w:t>.</w:t>
      </w:r>
      <w:r w:rsidRPr="003375C3">
        <w:rPr>
          <w:rFonts w:ascii="Arial" w:hAnsi="Arial" w:cs="Arial"/>
          <w:sz w:val="24"/>
          <w:szCs w:val="24"/>
        </w:rPr>
        <w:t xml:space="preserve"> 20, p=0.0.64) and SOFA scores (5 vs</w:t>
      </w:r>
      <w:r w:rsidR="00CA362D">
        <w:rPr>
          <w:rFonts w:ascii="Arial" w:hAnsi="Arial" w:cs="Arial"/>
          <w:sz w:val="24"/>
          <w:szCs w:val="24"/>
        </w:rPr>
        <w:t>.</w:t>
      </w:r>
      <w:r w:rsidRPr="003375C3">
        <w:rPr>
          <w:rFonts w:ascii="Arial" w:hAnsi="Arial" w:cs="Arial"/>
          <w:sz w:val="24"/>
          <w:szCs w:val="24"/>
        </w:rPr>
        <w:t xml:space="preserve"> 2, p=0.08) between </w:t>
      </w:r>
      <w:r w:rsidR="0056200A">
        <w:rPr>
          <w:rFonts w:ascii="Arial" w:hAnsi="Arial" w:cs="Arial"/>
          <w:sz w:val="24"/>
          <w:szCs w:val="24"/>
        </w:rPr>
        <w:t xml:space="preserve">inpatient </w:t>
      </w:r>
      <w:r w:rsidRPr="003375C3">
        <w:rPr>
          <w:rFonts w:ascii="Arial" w:hAnsi="Arial" w:cs="Arial"/>
          <w:sz w:val="24"/>
          <w:szCs w:val="24"/>
        </w:rPr>
        <w:t xml:space="preserve">groups. CMV viremia was not significantly associated with APACHE II scores (p=-0.327), but there was a trend toward association with baseline SOFA scores (p=0.056). Disease-specific activity measures (SLEDAI and BVAS scores) and damage indices (SLICC and VDI scores) were not significantly associated with viremia. </w:t>
      </w:r>
    </w:p>
    <w:p w:rsidR="00F77EA9" w:rsidRDefault="007B7CB8" w:rsidP="00977C40">
      <w:pPr>
        <w:autoSpaceDE w:val="0"/>
        <w:autoSpaceDN w:val="0"/>
        <w:adjustRightInd w:val="0"/>
        <w:spacing w:after="0" w:line="240" w:lineRule="auto"/>
        <w:ind w:hanging="270"/>
        <w:jc w:val="center"/>
        <w:rPr>
          <w:rFonts w:ascii="Times New Roman" w:hAnsi="Times New Roman" w:cs="Times New Roman"/>
          <w:sz w:val="24"/>
          <w:szCs w:val="24"/>
        </w:rPr>
      </w:pPr>
      <w:r w:rsidRPr="00B56418">
        <w:rPr>
          <w:rFonts w:ascii="Times New Roman" w:hAnsi="Times New Roman" w:cs="Times New Roman"/>
          <w:noProof/>
          <w:sz w:val="24"/>
          <w:szCs w:val="24"/>
        </w:rPr>
        <w:drawing>
          <wp:inline distT="0" distB="0" distL="0" distR="0" wp14:anchorId="2F332873" wp14:editId="58A382F1">
            <wp:extent cx="6510528" cy="3840480"/>
            <wp:effectExtent l="19050" t="19050" r="24130"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0528" cy="3840480"/>
                    </a:xfrm>
                    <a:prstGeom prst="rect">
                      <a:avLst/>
                    </a:prstGeom>
                    <a:noFill/>
                    <a:ln>
                      <a:solidFill>
                        <a:schemeClr val="tx1"/>
                      </a:solidFill>
                    </a:ln>
                  </pic:spPr>
                </pic:pic>
              </a:graphicData>
            </a:graphic>
          </wp:inline>
        </w:drawing>
      </w:r>
    </w:p>
    <w:p w:rsidR="00464962" w:rsidRDefault="00464962" w:rsidP="00F77EA9">
      <w:pPr>
        <w:autoSpaceDE w:val="0"/>
        <w:autoSpaceDN w:val="0"/>
        <w:adjustRightInd w:val="0"/>
        <w:spacing w:after="0" w:line="240" w:lineRule="auto"/>
        <w:rPr>
          <w:rFonts w:ascii="Times New Roman" w:hAnsi="Times New Roman" w:cs="Times New Roman"/>
          <w:sz w:val="24"/>
          <w:szCs w:val="24"/>
        </w:rPr>
      </w:pPr>
    </w:p>
    <w:p w:rsidR="00464962" w:rsidRDefault="00464962" w:rsidP="00464962">
      <w:pPr>
        <w:spacing w:line="480" w:lineRule="auto"/>
        <w:jc w:val="both"/>
        <w:rPr>
          <w:rFonts w:ascii="Arial" w:hAnsi="Arial" w:cs="Arial"/>
          <w:b/>
          <w:sz w:val="24"/>
          <w:szCs w:val="24"/>
        </w:rPr>
      </w:pPr>
      <w:r>
        <w:rPr>
          <w:rFonts w:ascii="Arial" w:hAnsi="Arial" w:cs="Arial"/>
          <w:b/>
          <w:sz w:val="24"/>
          <w:szCs w:val="24"/>
        </w:rPr>
        <w:t xml:space="preserve">Figure 3: </w:t>
      </w:r>
      <w:r w:rsidRPr="00ED2D02">
        <w:rPr>
          <w:rFonts w:ascii="Arial" w:hAnsi="Arial" w:cs="Arial"/>
          <w:b/>
          <w:sz w:val="24"/>
          <w:szCs w:val="24"/>
        </w:rPr>
        <w:t>CMV viremia</w:t>
      </w:r>
      <w:r w:rsidR="001E6913">
        <w:rPr>
          <w:rFonts w:ascii="Arial" w:hAnsi="Arial" w:cs="Arial"/>
          <w:b/>
          <w:sz w:val="24"/>
          <w:szCs w:val="24"/>
        </w:rPr>
        <w:t xml:space="preserve"> by </w:t>
      </w:r>
      <w:r w:rsidR="00EB6A54">
        <w:rPr>
          <w:rFonts w:ascii="Arial" w:hAnsi="Arial" w:cs="Arial"/>
          <w:b/>
          <w:sz w:val="24"/>
          <w:szCs w:val="24"/>
        </w:rPr>
        <w:t xml:space="preserve">patient group and testing </w:t>
      </w:r>
      <w:proofErr w:type="spellStart"/>
      <w:r w:rsidR="00EB6A54">
        <w:rPr>
          <w:rFonts w:ascii="Arial" w:hAnsi="Arial" w:cs="Arial"/>
          <w:b/>
          <w:sz w:val="24"/>
          <w:szCs w:val="24"/>
        </w:rPr>
        <w:t>timepoint</w:t>
      </w:r>
      <w:proofErr w:type="spellEnd"/>
      <w:r w:rsidR="00EB6A54">
        <w:rPr>
          <w:rFonts w:ascii="Arial" w:hAnsi="Arial" w:cs="Arial"/>
          <w:b/>
          <w:sz w:val="24"/>
          <w:szCs w:val="24"/>
        </w:rPr>
        <w:t>.</w:t>
      </w:r>
    </w:p>
    <w:p w:rsidR="00464962" w:rsidRDefault="00464962" w:rsidP="00F77EA9">
      <w:pPr>
        <w:autoSpaceDE w:val="0"/>
        <w:autoSpaceDN w:val="0"/>
        <w:adjustRightInd w:val="0"/>
        <w:spacing w:after="0" w:line="240" w:lineRule="auto"/>
        <w:rPr>
          <w:rFonts w:ascii="Times New Roman" w:hAnsi="Times New Roman" w:cs="Times New Roman"/>
          <w:sz w:val="24"/>
          <w:szCs w:val="24"/>
        </w:rPr>
      </w:pPr>
    </w:p>
    <w:p w:rsidR="00F77EA9" w:rsidRDefault="00F77EA9" w:rsidP="00F77EA9">
      <w:pPr>
        <w:autoSpaceDE w:val="0"/>
        <w:autoSpaceDN w:val="0"/>
        <w:adjustRightInd w:val="0"/>
        <w:spacing w:after="0" w:line="240" w:lineRule="auto"/>
        <w:rPr>
          <w:rFonts w:ascii="Times New Roman" w:hAnsi="Times New Roman" w:cs="Times New Roman"/>
          <w:sz w:val="24"/>
          <w:szCs w:val="24"/>
        </w:rPr>
      </w:pPr>
    </w:p>
    <w:p w:rsidR="003D3895" w:rsidRPr="00977C40" w:rsidRDefault="00F751DD" w:rsidP="00E66D4F">
      <w:pPr>
        <w:spacing w:line="480" w:lineRule="auto"/>
        <w:jc w:val="both"/>
        <w:rPr>
          <w:rFonts w:ascii="Arial" w:hAnsi="Arial" w:cs="Arial"/>
          <w:b/>
          <w:i/>
          <w:sz w:val="24"/>
          <w:szCs w:val="24"/>
        </w:rPr>
      </w:pPr>
      <w:r w:rsidRPr="00977C40">
        <w:rPr>
          <w:rFonts w:ascii="Arial" w:hAnsi="Arial" w:cs="Arial"/>
          <w:b/>
          <w:sz w:val="24"/>
          <w:szCs w:val="24"/>
        </w:rPr>
        <w:t>4</w:t>
      </w:r>
      <w:r w:rsidR="00B34158" w:rsidRPr="00977C40">
        <w:rPr>
          <w:rFonts w:ascii="Arial" w:hAnsi="Arial" w:cs="Arial"/>
          <w:b/>
          <w:sz w:val="24"/>
          <w:szCs w:val="24"/>
        </w:rPr>
        <w:t xml:space="preserve">.4 </w:t>
      </w:r>
      <w:r w:rsidR="001B4051" w:rsidRPr="00977C40">
        <w:rPr>
          <w:rFonts w:ascii="Arial" w:hAnsi="Arial" w:cs="Arial"/>
          <w:b/>
          <w:sz w:val="24"/>
          <w:szCs w:val="24"/>
        </w:rPr>
        <w:t>Clinical impact</w:t>
      </w:r>
    </w:p>
    <w:p w:rsidR="008049A4" w:rsidRPr="00B34158" w:rsidRDefault="001B4051" w:rsidP="00E66D4F">
      <w:pPr>
        <w:spacing w:line="480" w:lineRule="auto"/>
        <w:jc w:val="both"/>
        <w:rPr>
          <w:rFonts w:ascii="Arial" w:hAnsi="Arial" w:cs="Arial"/>
          <w:i/>
          <w:sz w:val="24"/>
          <w:szCs w:val="24"/>
        </w:rPr>
      </w:pPr>
      <w:r w:rsidRPr="003375C3">
        <w:rPr>
          <w:rFonts w:ascii="Arial" w:hAnsi="Arial" w:cs="Arial"/>
          <w:sz w:val="24"/>
          <w:szCs w:val="24"/>
        </w:rPr>
        <w:t>Both the length of intensive care unit (ICU) stay and the total inpatient stay were significantly increased in patients with detectable CMV viremia (25 vs</w:t>
      </w:r>
      <w:r w:rsidR="00CA362D">
        <w:rPr>
          <w:rFonts w:ascii="Arial" w:hAnsi="Arial" w:cs="Arial"/>
          <w:sz w:val="24"/>
          <w:szCs w:val="24"/>
        </w:rPr>
        <w:t>.</w:t>
      </w:r>
      <w:r w:rsidRPr="003375C3">
        <w:rPr>
          <w:rFonts w:ascii="Arial" w:hAnsi="Arial" w:cs="Arial"/>
          <w:sz w:val="24"/>
          <w:szCs w:val="24"/>
        </w:rPr>
        <w:t xml:space="preserve"> 5 ICU days, p=0.033; 35 vs</w:t>
      </w:r>
      <w:r w:rsidR="00CA362D">
        <w:rPr>
          <w:rFonts w:ascii="Arial" w:hAnsi="Arial" w:cs="Arial"/>
          <w:sz w:val="24"/>
          <w:szCs w:val="24"/>
        </w:rPr>
        <w:t>.</w:t>
      </w:r>
      <w:r w:rsidRPr="003375C3">
        <w:rPr>
          <w:rFonts w:ascii="Arial" w:hAnsi="Arial" w:cs="Arial"/>
          <w:sz w:val="24"/>
          <w:szCs w:val="24"/>
        </w:rPr>
        <w:t xml:space="preserve"> 10 total days, p=0.014); medi</w:t>
      </w:r>
      <w:r w:rsidR="008049A4">
        <w:rPr>
          <w:rFonts w:ascii="Arial" w:hAnsi="Arial" w:cs="Arial"/>
          <w:sz w:val="24"/>
          <w:szCs w:val="24"/>
        </w:rPr>
        <w:t xml:space="preserve">an comparisons shown in Figure </w:t>
      </w:r>
      <w:r w:rsidR="00EB6A54">
        <w:rPr>
          <w:rFonts w:ascii="Arial" w:hAnsi="Arial" w:cs="Arial"/>
          <w:sz w:val="24"/>
          <w:szCs w:val="24"/>
        </w:rPr>
        <w:t>4</w:t>
      </w:r>
      <w:r w:rsidRPr="003375C3">
        <w:rPr>
          <w:rFonts w:ascii="Arial" w:hAnsi="Arial" w:cs="Arial"/>
          <w:sz w:val="24"/>
          <w:szCs w:val="24"/>
        </w:rPr>
        <w:t xml:space="preserve">. </w:t>
      </w:r>
    </w:p>
    <w:p w:rsidR="008049A4" w:rsidRDefault="008049A4" w:rsidP="00E66D4F">
      <w:pPr>
        <w:spacing w:line="480" w:lineRule="auto"/>
        <w:jc w:val="both"/>
        <w:rPr>
          <w:rFonts w:ascii="Arial" w:hAnsi="Arial" w:cs="Arial"/>
          <w:sz w:val="24"/>
          <w:szCs w:val="24"/>
        </w:rPr>
      </w:pPr>
      <w:r w:rsidRPr="007E55C3">
        <w:rPr>
          <w:rFonts w:ascii="Times New Roman" w:hAnsi="Times New Roman"/>
          <w:noProof/>
          <w:sz w:val="24"/>
          <w:szCs w:val="24"/>
        </w:rPr>
        <w:drawing>
          <wp:inline distT="0" distB="0" distL="0" distR="0" wp14:anchorId="6C118323" wp14:editId="2CEEEA28">
            <wp:extent cx="5829300" cy="3492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3492500"/>
                    </a:xfrm>
                    <a:prstGeom prst="rect">
                      <a:avLst/>
                    </a:prstGeom>
                    <a:noFill/>
                    <a:ln>
                      <a:noFill/>
                    </a:ln>
                  </pic:spPr>
                </pic:pic>
              </a:graphicData>
            </a:graphic>
          </wp:inline>
        </w:drawing>
      </w:r>
    </w:p>
    <w:p w:rsidR="001B4051" w:rsidRPr="003375C3" w:rsidRDefault="00CC0B71" w:rsidP="00B34158">
      <w:pPr>
        <w:tabs>
          <w:tab w:val="left" w:pos="3885"/>
        </w:tabs>
        <w:spacing w:line="480" w:lineRule="auto"/>
        <w:jc w:val="both"/>
        <w:rPr>
          <w:rFonts w:ascii="Arial" w:hAnsi="Arial" w:cs="Arial"/>
          <w:b/>
          <w:sz w:val="24"/>
          <w:szCs w:val="24"/>
        </w:rPr>
      </w:pPr>
      <w:r>
        <w:rPr>
          <w:rFonts w:ascii="Arial" w:hAnsi="Arial" w:cs="Arial"/>
          <w:b/>
          <w:sz w:val="24"/>
          <w:szCs w:val="24"/>
        </w:rPr>
        <w:t xml:space="preserve">Figure </w:t>
      </w:r>
      <w:r w:rsidR="00EB6A54">
        <w:rPr>
          <w:rFonts w:ascii="Arial" w:hAnsi="Arial" w:cs="Arial"/>
          <w:b/>
          <w:sz w:val="24"/>
          <w:szCs w:val="24"/>
        </w:rPr>
        <w:t>4</w:t>
      </w:r>
      <w:r w:rsidR="0082093D">
        <w:rPr>
          <w:rFonts w:ascii="Arial" w:hAnsi="Arial" w:cs="Arial"/>
          <w:b/>
          <w:sz w:val="24"/>
          <w:szCs w:val="24"/>
        </w:rPr>
        <w:t>:</w:t>
      </w:r>
      <w:r w:rsidR="00D50AA6">
        <w:rPr>
          <w:rFonts w:ascii="Arial" w:hAnsi="Arial" w:cs="Arial"/>
          <w:b/>
          <w:sz w:val="24"/>
          <w:szCs w:val="24"/>
        </w:rPr>
        <w:t xml:space="preserve"> </w:t>
      </w:r>
      <w:r w:rsidR="00CA362D" w:rsidRPr="00ED2D02">
        <w:rPr>
          <w:rFonts w:ascii="Arial" w:hAnsi="Arial" w:cs="Arial"/>
          <w:b/>
          <w:sz w:val="24"/>
          <w:szCs w:val="24"/>
        </w:rPr>
        <w:t>CMV viremia is associated with increas</w:t>
      </w:r>
      <w:r w:rsidR="007548E5">
        <w:rPr>
          <w:rFonts w:ascii="Arial" w:hAnsi="Arial" w:cs="Arial"/>
          <w:b/>
          <w:sz w:val="24"/>
          <w:szCs w:val="24"/>
        </w:rPr>
        <w:t>ed ICU and total length of stay</w:t>
      </w:r>
    </w:p>
    <w:p w:rsidR="00B97FDA" w:rsidRDefault="00B97FDA" w:rsidP="00E66D4F">
      <w:pPr>
        <w:spacing w:line="480" w:lineRule="auto"/>
        <w:jc w:val="both"/>
        <w:rPr>
          <w:rFonts w:ascii="Arial" w:hAnsi="Arial" w:cs="Arial"/>
          <w:sz w:val="24"/>
          <w:szCs w:val="24"/>
        </w:rPr>
      </w:pPr>
    </w:p>
    <w:p w:rsidR="001B4051" w:rsidRPr="003375C3" w:rsidRDefault="001B4051" w:rsidP="00E66D4F">
      <w:pPr>
        <w:spacing w:line="480" w:lineRule="auto"/>
        <w:jc w:val="both"/>
        <w:rPr>
          <w:rFonts w:ascii="Arial" w:hAnsi="Arial" w:cs="Arial"/>
          <w:sz w:val="24"/>
          <w:szCs w:val="24"/>
        </w:rPr>
      </w:pPr>
      <w:r w:rsidRPr="003375C3">
        <w:rPr>
          <w:rFonts w:ascii="Arial" w:hAnsi="Arial" w:cs="Arial"/>
          <w:sz w:val="24"/>
          <w:szCs w:val="24"/>
        </w:rPr>
        <w:t>Patients with CMV viremia had more hospital-acquired infections than aviremic patients (7 vs</w:t>
      </w:r>
      <w:r w:rsidR="00CA362D">
        <w:rPr>
          <w:rFonts w:ascii="Arial" w:hAnsi="Arial" w:cs="Arial"/>
          <w:sz w:val="24"/>
          <w:szCs w:val="24"/>
        </w:rPr>
        <w:t>.</w:t>
      </w:r>
      <w:r w:rsidRPr="003375C3">
        <w:rPr>
          <w:rFonts w:ascii="Arial" w:hAnsi="Arial" w:cs="Arial"/>
          <w:sz w:val="24"/>
          <w:szCs w:val="24"/>
        </w:rPr>
        <w:t xml:space="preserve"> 1, p=0.007). Types of infections in the viremic patients included pneumonia (3 patients), urinary tract infection (3 patients), and one patient each with colitis or meningitis.  Although there was no difference in total white blood cell count between groups, absolute lymphocyte count in viremic patients was significantly lower than in aviremic patients (p=0.035).  Patients with viremia also had significantly lower hematocrit levels (p=0.024).</w:t>
      </w:r>
    </w:p>
    <w:p w:rsidR="001B4051" w:rsidRPr="003375C3" w:rsidRDefault="001B4051" w:rsidP="00E66D4F">
      <w:pPr>
        <w:spacing w:line="480" w:lineRule="auto"/>
        <w:jc w:val="both"/>
        <w:rPr>
          <w:rFonts w:ascii="Arial" w:hAnsi="Arial" w:cs="Arial"/>
          <w:sz w:val="24"/>
          <w:szCs w:val="24"/>
        </w:rPr>
      </w:pPr>
      <w:r w:rsidRPr="003375C3">
        <w:rPr>
          <w:rFonts w:ascii="Arial" w:hAnsi="Arial" w:cs="Arial"/>
          <w:sz w:val="24"/>
          <w:szCs w:val="24"/>
        </w:rPr>
        <w:t>Tw</w:t>
      </w:r>
      <w:r w:rsidR="008049A4">
        <w:rPr>
          <w:rFonts w:ascii="Arial" w:hAnsi="Arial" w:cs="Arial"/>
          <w:sz w:val="24"/>
          <w:szCs w:val="24"/>
        </w:rPr>
        <w:t>o AD inpatients, neither of which was</w:t>
      </w:r>
      <w:r w:rsidRPr="003375C3">
        <w:rPr>
          <w:rFonts w:ascii="Arial" w:hAnsi="Arial" w:cs="Arial"/>
          <w:sz w:val="24"/>
          <w:szCs w:val="24"/>
        </w:rPr>
        <w:t xml:space="preserve"> receiving immunosuppressive therapy prior to hospital admission, </w:t>
      </w:r>
      <w:r w:rsidR="00B56418">
        <w:rPr>
          <w:rFonts w:ascii="Arial" w:hAnsi="Arial" w:cs="Arial"/>
          <w:sz w:val="24"/>
          <w:szCs w:val="24"/>
        </w:rPr>
        <w:t xml:space="preserve">but required immunosuppressive therapy during admission, </w:t>
      </w:r>
      <w:r w:rsidRPr="003375C3">
        <w:rPr>
          <w:rFonts w:ascii="Arial" w:hAnsi="Arial" w:cs="Arial"/>
          <w:sz w:val="24"/>
          <w:szCs w:val="24"/>
        </w:rPr>
        <w:t xml:space="preserve">developed CMV disease following detectable viremia.  The first patient had known SLE, and had admitted to stopping her medication several months prior to presentation.  She was admitted with active SLE (arthritis and nephritis) and developed CMV meningitis during her hospitalization, both of which were successfully treated. The second patient was diagnosed with GPA during his hospitalization after presenting with pulmonary-renal syndrome, developed CMV pneumonia, and despite antiviral therapy, had persistent viremia, ultimately succumbing to </w:t>
      </w:r>
      <w:proofErr w:type="spellStart"/>
      <w:r w:rsidRPr="003375C3">
        <w:rPr>
          <w:rFonts w:ascii="Arial" w:hAnsi="Arial" w:cs="Arial"/>
          <w:sz w:val="24"/>
          <w:szCs w:val="24"/>
        </w:rPr>
        <w:t>multiorgan</w:t>
      </w:r>
      <w:proofErr w:type="spellEnd"/>
      <w:r w:rsidRPr="003375C3">
        <w:rPr>
          <w:rFonts w:ascii="Arial" w:hAnsi="Arial" w:cs="Arial"/>
          <w:sz w:val="24"/>
          <w:szCs w:val="24"/>
        </w:rPr>
        <w:t xml:space="preserve"> failure.</w:t>
      </w:r>
    </w:p>
    <w:p w:rsidR="001B4051" w:rsidRDefault="001B4051" w:rsidP="00E66D4F">
      <w:pPr>
        <w:spacing w:line="480" w:lineRule="auto"/>
        <w:jc w:val="both"/>
        <w:rPr>
          <w:rFonts w:ascii="Arial" w:hAnsi="Arial" w:cs="Arial"/>
          <w:sz w:val="24"/>
          <w:szCs w:val="24"/>
        </w:rPr>
      </w:pPr>
      <w:r w:rsidRPr="003375C3">
        <w:rPr>
          <w:rFonts w:ascii="Arial" w:hAnsi="Arial" w:cs="Arial"/>
          <w:sz w:val="24"/>
          <w:szCs w:val="24"/>
        </w:rPr>
        <w:t xml:space="preserve">Three AD inpatients had disease flares during the 6 months following </w:t>
      </w:r>
      <w:r w:rsidR="008049A4">
        <w:rPr>
          <w:rFonts w:ascii="Arial" w:hAnsi="Arial" w:cs="Arial"/>
          <w:sz w:val="24"/>
          <w:szCs w:val="24"/>
        </w:rPr>
        <w:t xml:space="preserve">hospital discharge, all of who </w:t>
      </w:r>
      <w:r w:rsidRPr="003375C3">
        <w:rPr>
          <w:rFonts w:ascii="Arial" w:hAnsi="Arial" w:cs="Arial"/>
          <w:sz w:val="24"/>
          <w:szCs w:val="24"/>
        </w:rPr>
        <w:t>had detectable viremia during hospitalization. Th</w:t>
      </w:r>
      <w:r w:rsidR="008049A4">
        <w:rPr>
          <w:rFonts w:ascii="Arial" w:hAnsi="Arial" w:cs="Arial"/>
          <w:sz w:val="24"/>
          <w:szCs w:val="24"/>
        </w:rPr>
        <w:t>ere was a trend toward the need for</w:t>
      </w:r>
      <w:r w:rsidRPr="003375C3">
        <w:rPr>
          <w:rFonts w:ascii="Arial" w:hAnsi="Arial" w:cs="Arial"/>
          <w:sz w:val="24"/>
          <w:szCs w:val="24"/>
        </w:rPr>
        <w:t xml:space="preserve"> hemodialysis at hospital discharge in patients with CMV viremia, although it did not reach statistical significance (4 vs. 1, p=.104).</w:t>
      </w:r>
    </w:p>
    <w:p w:rsidR="00262A96" w:rsidRDefault="00262A96" w:rsidP="00E66D4F">
      <w:pPr>
        <w:spacing w:line="480" w:lineRule="auto"/>
        <w:jc w:val="both"/>
        <w:rPr>
          <w:rFonts w:ascii="Arial" w:hAnsi="Arial" w:cs="Arial"/>
          <w:b/>
          <w:sz w:val="24"/>
          <w:szCs w:val="24"/>
        </w:rPr>
      </w:pPr>
    </w:p>
    <w:p w:rsidR="00262A96" w:rsidRDefault="00262A96" w:rsidP="00E66D4F">
      <w:pPr>
        <w:spacing w:line="480" w:lineRule="auto"/>
        <w:jc w:val="both"/>
        <w:rPr>
          <w:rFonts w:ascii="Arial" w:hAnsi="Arial" w:cs="Arial"/>
          <w:b/>
          <w:sz w:val="24"/>
          <w:szCs w:val="24"/>
        </w:rPr>
      </w:pPr>
    </w:p>
    <w:p w:rsidR="00B34158" w:rsidRDefault="00B34158" w:rsidP="00E66D4F">
      <w:pPr>
        <w:spacing w:line="480" w:lineRule="auto"/>
        <w:jc w:val="both"/>
        <w:rPr>
          <w:rFonts w:ascii="Arial" w:hAnsi="Arial" w:cs="Arial"/>
          <w:b/>
          <w:sz w:val="24"/>
          <w:szCs w:val="24"/>
        </w:rPr>
      </w:pPr>
    </w:p>
    <w:p w:rsidR="00B34158" w:rsidRDefault="00B34158" w:rsidP="00E66D4F">
      <w:pPr>
        <w:spacing w:line="480" w:lineRule="auto"/>
        <w:jc w:val="both"/>
        <w:rPr>
          <w:rFonts w:ascii="Arial" w:hAnsi="Arial" w:cs="Arial"/>
          <w:b/>
          <w:sz w:val="24"/>
          <w:szCs w:val="24"/>
        </w:rPr>
      </w:pPr>
    </w:p>
    <w:p w:rsidR="00B34158" w:rsidRDefault="00B34158" w:rsidP="00E66D4F">
      <w:pPr>
        <w:spacing w:line="480" w:lineRule="auto"/>
        <w:jc w:val="both"/>
        <w:rPr>
          <w:rFonts w:ascii="Arial" w:hAnsi="Arial" w:cs="Arial"/>
          <w:b/>
          <w:sz w:val="24"/>
          <w:szCs w:val="24"/>
        </w:rPr>
      </w:pPr>
    </w:p>
    <w:p w:rsidR="00B34158" w:rsidRDefault="00B34158" w:rsidP="00E66D4F">
      <w:pPr>
        <w:spacing w:line="480" w:lineRule="auto"/>
        <w:jc w:val="both"/>
        <w:rPr>
          <w:rFonts w:ascii="Arial" w:hAnsi="Arial" w:cs="Arial"/>
          <w:b/>
          <w:sz w:val="24"/>
          <w:szCs w:val="24"/>
        </w:rPr>
      </w:pPr>
    </w:p>
    <w:p w:rsidR="00B34158" w:rsidRDefault="00B34158" w:rsidP="00E66D4F">
      <w:pPr>
        <w:spacing w:line="480" w:lineRule="auto"/>
        <w:jc w:val="both"/>
        <w:rPr>
          <w:rFonts w:ascii="Arial" w:hAnsi="Arial" w:cs="Arial"/>
          <w:b/>
          <w:sz w:val="24"/>
          <w:szCs w:val="24"/>
        </w:rPr>
      </w:pPr>
    </w:p>
    <w:p w:rsidR="00B34158" w:rsidRDefault="00B34158" w:rsidP="00E66D4F">
      <w:pPr>
        <w:spacing w:line="480" w:lineRule="auto"/>
        <w:jc w:val="both"/>
        <w:rPr>
          <w:rFonts w:ascii="Arial" w:hAnsi="Arial" w:cs="Arial"/>
          <w:b/>
          <w:sz w:val="24"/>
          <w:szCs w:val="24"/>
        </w:rPr>
      </w:pPr>
    </w:p>
    <w:p w:rsidR="00B34158" w:rsidRDefault="00B34158" w:rsidP="00E66D4F">
      <w:pPr>
        <w:spacing w:line="480" w:lineRule="auto"/>
        <w:jc w:val="both"/>
        <w:rPr>
          <w:rFonts w:ascii="Arial" w:hAnsi="Arial" w:cs="Arial"/>
          <w:b/>
          <w:sz w:val="24"/>
          <w:szCs w:val="24"/>
        </w:rPr>
      </w:pPr>
    </w:p>
    <w:p w:rsidR="0081000C" w:rsidRDefault="0081000C" w:rsidP="00E66D4F">
      <w:pPr>
        <w:spacing w:line="480" w:lineRule="auto"/>
        <w:jc w:val="both"/>
        <w:rPr>
          <w:rFonts w:ascii="Arial" w:hAnsi="Arial" w:cs="Arial"/>
          <w:b/>
          <w:sz w:val="24"/>
          <w:szCs w:val="24"/>
        </w:rPr>
      </w:pPr>
    </w:p>
    <w:p w:rsidR="0081000C" w:rsidRDefault="0081000C" w:rsidP="00E66D4F">
      <w:pPr>
        <w:spacing w:line="480" w:lineRule="auto"/>
        <w:jc w:val="both"/>
        <w:rPr>
          <w:rFonts w:ascii="Arial" w:hAnsi="Arial" w:cs="Arial"/>
          <w:b/>
          <w:sz w:val="24"/>
          <w:szCs w:val="24"/>
        </w:rPr>
      </w:pPr>
    </w:p>
    <w:p w:rsidR="001B4051" w:rsidRPr="00013573" w:rsidRDefault="00F751DD" w:rsidP="00013573">
      <w:pPr>
        <w:spacing w:line="480" w:lineRule="auto"/>
        <w:jc w:val="center"/>
        <w:rPr>
          <w:rFonts w:ascii="Arial" w:hAnsi="Arial" w:cs="Arial"/>
          <w:b/>
          <w:sz w:val="24"/>
          <w:szCs w:val="24"/>
        </w:rPr>
      </w:pPr>
      <w:r>
        <w:rPr>
          <w:rFonts w:ascii="Arial" w:hAnsi="Arial" w:cs="Arial"/>
          <w:b/>
          <w:sz w:val="24"/>
          <w:szCs w:val="24"/>
        </w:rPr>
        <w:t xml:space="preserve">5.0 </w:t>
      </w:r>
      <w:r w:rsidR="001B4051" w:rsidRPr="00013573">
        <w:rPr>
          <w:rFonts w:ascii="Arial" w:hAnsi="Arial" w:cs="Arial"/>
          <w:b/>
          <w:sz w:val="24"/>
          <w:szCs w:val="24"/>
        </w:rPr>
        <w:t>DISCUSSION</w:t>
      </w:r>
    </w:p>
    <w:p w:rsidR="00262A96" w:rsidRDefault="00262A96" w:rsidP="00F828AD">
      <w:pPr>
        <w:spacing w:line="480" w:lineRule="auto"/>
        <w:rPr>
          <w:rFonts w:ascii="Arial" w:hAnsi="Arial" w:cs="Arial"/>
          <w:b/>
          <w:sz w:val="24"/>
          <w:szCs w:val="24"/>
        </w:rPr>
      </w:pPr>
    </w:p>
    <w:p w:rsidR="001B4051" w:rsidRPr="003375C3" w:rsidRDefault="001B4051" w:rsidP="00E66D4F">
      <w:pPr>
        <w:spacing w:line="480" w:lineRule="auto"/>
        <w:jc w:val="both"/>
        <w:rPr>
          <w:rFonts w:ascii="Arial" w:hAnsi="Arial" w:cs="Arial"/>
          <w:sz w:val="24"/>
          <w:szCs w:val="24"/>
        </w:rPr>
      </w:pPr>
      <w:r w:rsidRPr="003375C3">
        <w:rPr>
          <w:rFonts w:ascii="Arial" w:hAnsi="Arial" w:cs="Arial"/>
          <w:sz w:val="24"/>
          <w:szCs w:val="24"/>
        </w:rPr>
        <w:t>Given that patients with systemic AD have both immune dysregulation as part of their disease process and immunosuppression from agents used to treat these disorders, it is</w:t>
      </w:r>
      <w:r w:rsidR="003968B0">
        <w:rPr>
          <w:rFonts w:ascii="Arial" w:hAnsi="Arial" w:cs="Arial"/>
          <w:sz w:val="24"/>
          <w:szCs w:val="24"/>
        </w:rPr>
        <w:t xml:space="preserve"> </w:t>
      </w:r>
      <w:r w:rsidRPr="003375C3">
        <w:rPr>
          <w:rFonts w:ascii="Arial" w:hAnsi="Arial" w:cs="Arial"/>
          <w:sz w:val="24"/>
          <w:szCs w:val="24"/>
        </w:rPr>
        <w:t xml:space="preserve">anticipated that CMV viremia frequently occurs in this population.  In our study, 61% AD inpatients developed low level CMV viremia during the first week of admission. Intriguingly, in this population, low CMV levels </w:t>
      </w:r>
      <w:r w:rsidR="006C439A">
        <w:rPr>
          <w:rFonts w:ascii="Arial" w:hAnsi="Arial" w:cs="Arial"/>
          <w:sz w:val="24"/>
          <w:szCs w:val="24"/>
        </w:rPr>
        <w:t>were</w:t>
      </w:r>
      <w:r w:rsidRPr="003375C3">
        <w:rPr>
          <w:rFonts w:ascii="Arial" w:hAnsi="Arial" w:cs="Arial"/>
          <w:sz w:val="24"/>
          <w:szCs w:val="24"/>
        </w:rPr>
        <w:t xml:space="preserve"> associated with adverse clinical outcomes including increased length of ICU and hospital stay, rates of infections, and lower lymphocyte and hematocrit levels.  </w:t>
      </w:r>
    </w:p>
    <w:p w:rsidR="001B4051" w:rsidRPr="003375C3" w:rsidRDefault="008049A4" w:rsidP="00E66D4F">
      <w:pPr>
        <w:spacing w:line="480" w:lineRule="auto"/>
        <w:jc w:val="both"/>
        <w:rPr>
          <w:rFonts w:ascii="Arial" w:hAnsi="Arial" w:cs="Arial"/>
          <w:sz w:val="24"/>
          <w:szCs w:val="24"/>
        </w:rPr>
      </w:pPr>
      <w:r>
        <w:rPr>
          <w:rFonts w:ascii="Arial" w:hAnsi="Arial" w:cs="Arial"/>
          <w:sz w:val="24"/>
          <w:szCs w:val="24"/>
        </w:rPr>
        <w:t>As previously discussed, r</w:t>
      </w:r>
      <w:r w:rsidR="001B4051" w:rsidRPr="003375C3">
        <w:rPr>
          <w:rFonts w:ascii="Arial" w:hAnsi="Arial" w:cs="Arial"/>
          <w:sz w:val="24"/>
          <w:szCs w:val="24"/>
        </w:rPr>
        <w:t>ecent studies in other AD patients support that the association between CMV viremia and adverse outcomes may be mo</w:t>
      </w:r>
      <w:r>
        <w:rPr>
          <w:rFonts w:ascii="Arial" w:hAnsi="Arial" w:cs="Arial"/>
          <w:sz w:val="24"/>
          <w:szCs w:val="24"/>
        </w:rPr>
        <w:t xml:space="preserve">re than just an epiphenomenon.  </w:t>
      </w:r>
      <w:r w:rsidR="001B4051" w:rsidRPr="003375C3">
        <w:rPr>
          <w:rFonts w:ascii="Arial" w:hAnsi="Arial" w:cs="Arial"/>
          <w:sz w:val="24"/>
          <w:szCs w:val="24"/>
        </w:rPr>
        <w:t xml:space="preserve">The presence of CMV viremia in the AAV group, all of whom received high dose induction glucocorticoid therapy for newly diagnosed vasculitis after admission to the hospital, could be considered comparable to the risk identified in the solid organ transplant population (most notable in the era prior to antiviral prophylaxis), in which the rates of CMV reactivation are highest immediately post-transplant, when immunosuppressive therapy is at a maximal level. Similarly, viremia occurred at almost an equal frequency in the SLE patients, all whom had established disease with lower level </w:t>
      </w:r>
      <w:r w:rsidR="0024437A">
        <w:rPr>
          <w:rFonts w:ascii="Arial" w:hAnsi="Arial" w:cs="Arial"/>
          <w:sz w:val="24"/>
          <w:szCs w:val="24"/>
        </w:rPr>
        <w:t xml:space="preserve">disease </w:t>
      </w:r>
      <w:r w:rsidR="001B4051" w:rsidRPr="003375C3">
        <w:rPr>
          <w:rFonts w:ascii="Arial" w:hAnsi="Arial" w:cs="Arial"/>
          <w:sz w:val="24"/>
          <w:szCs w:val="24"/>
        </w:rPr>
        <w:t>activity (receiving 10 mg/day of prednisone or less at home</w:t>
      </w:r>
      <w:r w:rsidR="007D26B0" w:rsidRPr="003375C3">
        <w:rPr>
          <w:rFonts w:ascii="Arial" w:hAnsi="Arial" w:cs="Arial"/>
          <w:sz w:val="24"/>
          <w:szCs w:val="24"/>
        </w:rPr>
        <w:t>) but</w:t>
      </w:r>
      <w:r w:rsidR="001B4051" w:rsidRPr="003375C3">
        <w:rPr>
          <w:rFonts w:ascii="Arial" w:hAnsi="Arial" w:cs="Arial"/>
          <w:sz w:val="24"/>
          <w:szCs w:val="24"/>
        </w:rPr>
        <w:t xml:space="preserve"> received higher doses of glucocorticoids (median dose: 50mg/day) after admission. These findings suggest that treatment with glucocorticoids, likely in combination with other fact</w:t>
      </w:r>
      <w:r>
        <w:rPr>
          <w:rFonts w:ascii="Arial" w:hAnsi="Arial" w:cs="Arial"/>
          <w:sz w:val="24"/>
          <w:szCs w:val="24"/>
        </w:rPr>
        <w:t>ors such as the immunologic perturbations</w:t>
      </w:r>
      <w:r w:rsidR="001B4051" w:rsidRPr="003375C3">
        <w:rPr>
          <w:rFonts w:ascii="Arial" w:hAnsi="Arial" w:cs="Arial"/>
          <w:sz w:val="24"/>
          <w:szCs w:val="24"/>
        </w:rPr>
        <w:t xml:space="preserve"> associated with AD, may lower the threshold for CMV reactivation and viremia in AD patients.  </w:t>
      </w:r>
    </w:p>
    <w:p w:rsidR="001B4051" w:rsidRPr="003375C3" w:rsidRDefault="001B4051" w:rsidP="00E66D4F">
      <w:pPr>
        <w:spacing w:line="480" w:lineRule="auto"/>
        <w:jc w:val="both"/>
        <w:rPr>
          <w:rFonts w:ascii="Arial" w:hAnsi="Arial" w:cs="Arial"/>
          <w:sz w:val="24"/>
          <w:szCs w:val="24"/>
        </w:rPr>
      </w:pPr>
      <w:r w:rsidRPr="003375C3">
        <w:rPr>
          <w:rFonts w:ascii="Arial" w:hAnsi="Arial" w:cs="Arial"/>
          <w:sz w:val="24"/>
          <w:szCs w:val="24"/>
        </w:rPr>
        <w:t>The need for and threshold for treating CMV viremia in AD is undefined. Data from the cardiac transplantation literature demonstrate that patients with CMV viremia have a higher risk of transpla</w:t>
      </w:r>
      <w:r w:rsidR="00C31824">
        <w:rPr>
          <w:rFonts w:ascii="Arial" w:hAnsi="Arial" w:cs="Arial"/>
          <w:sz w:val="24"/>
          <w:szCs w:val="24"/>
        </w:rPr>
        <w:t>nt vasculopathy</w:t>
      </w:r>
      <w:r w:rsidRPr="003375C3">
        <w:rPr>
          <w:rFonts w:ascii="Arial" w:hAnsi="Arial" w:cs="Arial"/>
          <w:sz w:val="24"/>
          <w:szCs w:val="24"/>
        </w:rPr>
        <w:t xml:space="preserve">, </w:t>
      </w:r>
      <w:r w:rsidR="00C31824">
        <w:rPr>
          <w:rFonts w:ascii="Arial" w:hAnsi="Arial" w:cs="Arial"/>
          <w:sz w:val="24"/>
          <w:szCs w:val="24"/>
        </w:rPr>
        <w:t xml:space="preserve">and that the presence of CMV-specific CD4 T cells following transplant is associated with lower viral loads and with luminal preservation of the allograft coronary arteries, </w:t>
      </w:r>
      <w:r w:rsidRPr="003375C3">
        <w:rPr>
          <w:rFonts w:ascii="Arial" w:hAnsi="Arial" w:cs="Arial"/>
          <w:sz w:val="24"/>
          <w:szCs w:val="24"/>
        </w:rPr>
        <w:t>suggesting that t</w:t>
      </w:r>
      <w:r w:rsidR="00C31824">
        <w:rPr>
          <w:rFonts w:ascii="Arial" w:hAnsi="Arial" w:cs="Arial"/>
          <w:sz w:val="24"/>
          <w:szCs w:val="24"/>
        </w:rPr>
        <w:t>he indirect effects of</w:t>
      </w:r>
      <w:r w:rsidRPr="003375C3">
        <w:rPr>
          <w:rFonts w:ascii="Arial" w:hAnsi="Arial" w:cs="Arial"/>
          <w:sz w:val="24"/>
          <w:szCs w:val="24"/>
        </w:rPr>
        <w:t xml:space="preserve"> viremia</w:t>
      </w:r>
      <w:r w:rsidR="00C31824">
        <w:rPr>
          <w:rFonts w:ascii="Arial" w:hAnsi="Arial" w:cs="Arial"/>
          <w:sz w:val="24"/>
          <w:szCs w:val="24"/>
        </w:rPr>
        <w:t xml:space="preserve">, even in the absence of CMV disease, </w:t>
      </w:r>
      <w:r w:rsidRPr="003375C3">
        <w:rPr>
          <w:rFonts w:ascii="Arial" w:hAnsi="Arial" w:cs="Arial"/>
          <w:sz w:val="24"/>
          <w:szCs w:val="24"/>
        </w:rPr>
        <w:t xml:space="preserve">may pose significant adverse long-term </w:t>
      </w:r>
      <w:r w:rsidR="008049A4">
        <w:rPr>
          <w:rFonts w:ascii="Arial" w:hAnsi="Arial" w:cs="Arial"/>
          <w:sz w:val="24"/>
          <w:szCs w:val="24"/>
        </w:rPr>
        <w:t>vascular consequences</w:t>
      </w:r>
      <w:r w:rsidR="001632C0">
        <w:rPr>
          <w:rFonts w:ascii="Arial" w:hAnsi="Arial" w:cs="Arial"/>
          <w:sz w:val="24"/>
          <w:szCs w:val="24"/>
        </w:rPr>
        <w:fldChar w:fldCharType="begin">
          <w:fldData xml:space="preserve">PEVuZE5vdGU+PENpdGU+PEF1dGhvcj5GYXRlaC1Nb2doYWRhbTwvQXV0aG9yPjxZZWFyPjIwMDM8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PEVuZE5vdGU+PENpdGU+PEF1dGhvcj5GYXRlaC1Nb2doYWRhbTwvQXV0aG9yPjxZZWFyPjIwMDM8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1632C0">
        <w:rPr>
          <w:rFonts w:ascii="Arial" w:hAnsi="Arial" w:cs="Arial"/>
          <w:sz w:val="24"/>
          <w:szCs w:val="24"/>
        </w:rPr>
      </w:r>
      <w:r w:rsidR="001632C0">
        <w:rPr>
          <w:rFonts w:ascii="Arial" w:hAnsi="Arial" w:cs="Arial"/>
          <w:sz w:val="24"/>
          <w:szCs w:val="24"/>
        </w:rPr>
        <w:fldChar w:fldCharType="separate"/>
      </w:r>
      <w:hyperlink w:anchor="_ENREF_48" w:tooltip="Fateh-Moghadam, 2003 #748" w:history="1">
        <w:r w:rsidR="0045424C" w:rsidRPr="0045424C">
          <w:rPr>
            <w:rFonts w:ascii="Arial" w:hAnsi="Arial" w:cs="Arial"/>
            <w:noProof/>
            <w:sz w:val="24"/>
            <w:szCs w:val="24"/>
            <w:vertAlign w:val="superscript"/>
          </w:rPr>
          <w:t>48</w:t>
        </w:r>
      </w:hyperlink>
      <w:r w:rsidR="0045424C" w:rsidRPr="0045424C">
        <w:rPr>
          <w:rFonts w:ascii="Arial" w:hAnsi="Arial" w:cs="Arial"/>
          <w:noProof/>
          <w:sz w:val="24"/>
          <w:szCs w:val="24"/>
          <w:vertAlign w:val="superscript"/>
        </w:rPr>
        <w:t>,</w:t>
      </w:r>
      <w:hyperlink w:anchor="_ENREF_49" w:tooltip="Tu, 2006 #749" w:history="1">
        <w:r w:rsidR="0045424C" w:rsidRPr="0045424C">
          <w:rPr>
            <w:rFonts w:ascii="Arial" w:hAnsi="Arial" w:cs="Arial"/>
            <w:noProof/>
            <w:sz w:val="24"/>
            <w:szCs w:val="24"/>
            <w:vertAlign w:val="superscript"/>
          </w:rPr>
          <w:t>49</w:t>
        </w:r>
      </w:hyperlink>
      <w:r w:rsidR="001632C0">
        <w:rPr>
          <w:rFonts w:ascii="Arial" w:hAnsi="Arial" w:cs="Arial"/>
          <w:sz w:val="24"/>
          <w:szCs w:val="24"/>
        </w:rPr>
        <w:fldChar w:fldCharType="end"/>
      </w:r>
      <w:r w:rsidRPr="003375C3">
        <w:rPr>
          <w:rFonts w:ascii="Arial" w:hAnsi="Arial" w:cs="Arial"/>
          <w:sz w:val="24"/>
          <w:szCs w:val="24"/>
        </w:rPr>
        <w:t>. Similarly, in the pediatric renal transplant population, subclinical CMV and Epstein-Barr viremia were associated with increased risk of acute rejection, hypertension, decreased 3-year gra</w:t>
      </w:r>
      <w:r w:rsidR="001632C0">
        <w:rPr>
          <w:rFonts w:ascii="Arial" w:hAnsi="Arial" w:cs="Arial"/>
          <w:sz w:val="24"/>
          <w:szCs w:val="24"/>
        </w:rPr>
        <w:t>ft function, and graft loss</w:t>
      </w:r>
      <w:hyperlink w:anchor="_ENREF_21" w:tooltip="Smith, 2010 #750" w:history="1">
        <w:r w:rsidR="0045424C">
          <w:rPr>
            <w:rFonts w:ascii="Arial" w:hAnsi="Arial" w:cs="Arial"/>
            <w:sz w:val="24"/>
            <w:szCs w:val="24"/>
          </w:rPr>
          <w:fldChar w:fldCharType="begin">
            <w:fldData xml:space="preserve">PEVuZE5vdGU+PENpdGU+PEF1dGhvcj5TbWl0aDwvQXV0aG9yPjxZZWFyPjIwMTA8L1llYXI+PFJl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PEVuZE5vdGU+PENpdGU+PEF1dGhvcj5TbWl0aDwvQXV0aG9yPjxZZWFyPjIwMTA8L1llYXI+PFJl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45424C">
          <w:rPr>
            <w:rFonts w:ascii="Arial" w:hAnsi="Arial" w:cs="Arial"/>
            <w:noProof/>
            <w:sz w:val="24"/>
            <w:szCs w:val="24"/>
            <w:vertAlign w:val="superscript"/>
          </w:rPr>
          <w:t>21</w:t>
        </w:r>
        <w:r w:rsidR="0045424C">
          <w:rPr>
            <w:rFonts w:ascii="Arial" w:hAnsi="Arial" w:cs="Arial"/>
            <w:sz w:val="24"/>
            <w:szCs w:val="24"/>
          </w:rPr>
          <w:fldChar w:fldCharType="end"/>
        </w:r>
      </w:hyperlink>
      <w:r w:rsidRPr="003375C3">
        <w:rPr>
          <w:rFonts w:ascii="Arial" w:hAnsi="Arial" w:cs="Arial"/>
          <w:sz w:val="24"/>
          <w:szCs w:val="24"/>
        </w:rPr>
        <w:t xml:space="preserve">. Our pilot study demonstrates adverse clinical outcomes and potential long term detrimental consequences of CMV viremia in AD inpatients; however, larger prospective studies are needed to understand the associated underlying immunologic perturbations and downstream effects, and to determine the need, timing, duration, and nature for any preventative or therapeutic interventions. This is highlighted by </w:t>
      </w:r>
      <w:r w:rsidR="00423FB6">
        <w:rPr>
          <w:rFonts w:ascii="Arial" w:hAnsi="Arial" w:cs="Arial"/>
          <w:sz w:val="24"/>
          <w:szCs w:val="24"/>
        </w:rPr>
        <w:t>a</w:t>
      </w:r>
      <w:r w:rsidRPr="003375C3">
        <w:rPr>
          <w:rFonts w:ascii="Arial" w:hAnsi="Arial" w:cs="Arial"/>
          <w:sz w:val="24"/>
          <w:szCs w:val="24"/>
        </w:rPr>
        <w:t xml:space="preserve"> recent </w:t>
      </w:r>
      <w:r w:rsidR="00822C2F">
        <w:rPr>
          <w:rFonts w:ascii="Arial" w:hAnsi="Arial" w:cs="Arial"/>
          <w:sz w:val="24"/>
          <w:szCs w:val="24"/>
        </w:rPr>
        <w:t xml:space="preserve">randomized </w:t>
      </w:r>
      <w:r w:rsidRPr="003375C3">
        <w:rPr>
          <w:rFonts w:ascii="Arial" w:hAnsi="Arial" w:cs="Arial"/>
          <w:sz w:val="24"/>
          <w:szCs w:val="24"/>
        </w:rPr>
        <w:t>trial of emp</w:t>
      </w:r>
      <w:r w:rsidR="001F458A">
        <w:rPr>
          <w:rFonts w:ascii="Arial" w:hAnsi="Arial" w:cs="Arial"/>
          <w:sz w:val="24"/>
          <w:szCs w:val="24"/>
        </w:rPr>
        <w:t>i</w:t>
      </w:r>
      <w:r w:rsidRPr="003375C3">
        <w:rPr>
          <w:rFonts w:ascii="Arial" w:hAnsi="Arial" w:cs="Arial"/>
          <w:sz w:val="24"/>
          <w:szCs w:val="24"/>
        </w:rPr>
        <w:t xml:space="preserve">ric antiviral therapy in </w:t>
      </w:r>
      <w:r w:rsidR="001632C0">
        <w:rPr>
          <w:rFonts w:ascii="Arial" w:hAnsi="Arial" w:cs="Arial"/>
          <w:sz w:val="24"/>
          <w:szCs w:val="24"/>
        </w:rPr>
        <w:t>immunocompetent CMV seropositive</w:t>
      </w:r>
      <w:r w:rsidRPr="003375C3">
        <w:rPr>
          <w:rFonts w:ascii="Arial" w:hAnsi="Arial" w:cs="Arial"/>
          <w:sz w:val="24"/>
          <w:szCs w:val="24"/>
        </w:rPr>
        <w:t xml:space="preserve"> ICU patients, which was prematurely halted because of higher mortality in the treated group</w:t>
      </w:r>
      <w:r w:rsidR="00423FB6">
        <w:rPr>
          <w:rFonts w:ascii="Arial" w:hAnsi="Arial" w:cs="Arial"/>
          <w:sz w:val="24"/>
          <w:szCs w:val="24"/>
        </w:rPr>
        <w:t xml:space="preserve">. This </w:t>
      </w:r>
      <w:r w:rsidRPr="003375C3">
        <w:rPr>
          <w:rFonts w:ascii="Arial" w:hAnsi="Arial" w:cs="Arial"/>
          <w:sz w:val="24"/>
          <w:szCs w:val="24"/>
        </w:rPr>
        <w:t>suggest</w:t>
      </w:r>
      <w:r w:rsidR="00423FB6">
        <w:rPr>
          <w:rFonts w:ascii="Arial" w:hAnsi="Arial" w:cs="Arial"/>
          <w:sz w:val="24"/>
          <w:szCs w:val="24"/>
        </w:rPr>
        <w:t>s</w:t>
      </w:r>
      <w:r w:rsidRPr="003375C3">
        <w:rPr>
          <w:rFonts w:ascii="Arial" w:hAnsi="Arial" w:cs="Arial"/>
          <w:sz w:val="24"/>
          <w:szCs w:val="24"/>
        </w:rPr>
        <w:t xml:space="preserve"> that more data are required to determine who might benefit from intervention and w</w:t>
      </w:r>
      <w:r w:rsidR="001632C0">
        <w:rPr>
          <w:rFonts w:ascii="Arial" w:hAnsi="Arial" w:cs="Arial"/>
          <w:sz w:val="24"/>
          <w:szCs w:val="24"/>
        </w:rPr>
        <w:t>hen it should be undertaken</w:t>
      </w:r>
      <w:hyperlink w:anchor="_ENREF_50" w:tooltip="Cowley, 2017 #752" w:history="1">
        <w:r w:rsidR="0045424C">
          <w:rPr>
            <w:rFonts w:ascii="Arial" w:hAnsi="Arial" w:cs="Arial"/>
            <w:sz w:val="24"/>
            <w:szCs w:val="24"/>
          </w:rPr>
          <w:fldChar w:fldCharType="begin">
            <w:fldData xml:space="preserve">PEVuZE5vdGU+PENpdGU+PEF1dGhvcj5Db3dsZXk8L0F1dGhvcj48WWVhcj4yMDE3PC9ZZWFyPjxS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</w:fldData>
          </w:fldChar>
        </w:r>
        <w:r w:rsidR="0045424C">
          <w:rPr>
            <w:rFonts w:ascii="Arial" w:hAnsi="Arial" w:cs="Arial"/>
            <w:sz w:val="24"/>
            <w:szCs w:val="24"/>
          </w:rPr>
          <w:instrText xml:space="preserve"> ADDIN EN.CITE </w:instrText>
        </w:r>
        <w:r w:rsidR="0045424C">
          <w:rPr>
            <w:rFonts w:ascii="Arial" w:hAnsi="Arial" w:cs="Arial"/>
            <w:sz w:val="24"/>
            <w:szCs w:val="24"/>
          </w:rPr>
          <w:fldChar w:fldCharType="begin">
            <w:fldData xml:space="preserve">PEVuZE5vdGU+PENpdGU+PEF1dGhvcj5Db3dsZXk8L0F1dGhvcj48WWVhcj4yMDE3PC9ZZWFyPjxS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</w:fldData>
          </w:fldChar>
        </w:r>
        <w:r w:rsidR="0045424C">
          <w:rPr>
            <w:rFonts w:ascii="Arial" w:hAnsi="Arial" w:cs="Arial"/>
            <w:sz w:val="24"/>
            <w:szCs w:val="24"/>
          </w:rPr>
          <w:instrText xml:space="preserve"> ADDIN EN.CITE.DATA </w:instrText>
        </w:r>
        <w:r w:rsidR="0045424C">
          <w:rPr>
            <w:rFonts w:ascii="Arial" w:hAnsi="Arial" w:cs="Arial"/>
            <w:sz w:val="24"/>
            <w:szCs w:val="24"/>
          </w:rPr>
        </w:r>
        <w:r w:rsidR="0045424C">
          <w:rPr>
            <w:rFonts w:ascii="Arial" w:hAnsi="Arial" w:cs="Arial"/>
            <w:sz w:val="24"/>
            <w:szCs w:val="24"/>
          </w:rPr>
          <w:fldChar w:fldCharType="end"/>
        </w:r>
        <w:r w:rsidR="0045424C">
          <w:rPr>
            <w:rFonts w:ascii="Arial" w:hAnsi="Arial" w:cs="Arial"/>
            <w:sz w:val="24"/>
            <w:szCs w:val="24"/>
          </w:rPr>
        </w:r>
        <w:r w:rsidR="0045424C">
          <w:rPr>
            <w:rFonts w:ascii="Arial" w:hAnsi="Arial" w:cs="Arial"/>
            <w:sz w:val="24"/>
            <w:szCs w:val="24"/>
          </w:rPr>
          <w:fldChar w:fldCharType="separate"/>
        </w:r>
        <w:r w:rsidR="0045424C" w:rsidRPr="0045424C">
          <w:rPr>
            <w:rFonts w:ascii="Arial" w:hAnsi="Arial" w:cs="Arial"/>
            <w:noProof/>
            <w:sz w:val="24"/>
            <w:szCs w:val="24"/>
            <w:vertAlign w:val="superscript"/>
          </w:rPr>
          <w:t>50</w:t>
        </w:r>
        <w:r w:rsidR="0045424C">
          <w:rPr>
            <w:rFonts w:ascii="Arial" w:hAnsi="Arial" w:cs="Arial"/>
            <w:sz w:val="24"/>
            <w:szCs w:val="24"/>
          </w:rPr>
          <w:fldChar w:fldCharType="end"/>
        </w:r>
      </w:hyperlink>
      <w:r w:rsidRPr="003375C3">
        <w:rPr>
          <w:rFonts w:ascii="Arial" w:hAnsi="Arial" w:cs="Arial"/>
          <w:sz w:val="24"/>
          <w:szCs w:val="24"/>
        </w:rPr>
        <w:t>.</w:t>
      </w:r>
    </w:p>
    <w:p w:rsidR="001B4051" w:rsidRDefault="001B4051" w:rsidP="00E66D4F">
      <w:pPr>
        <w:spacing w:line="480" w:lineRule="auto"/>
        <w:jc w:val="both"/>
        <w:rPr>
          <w:rFonts w:ascii="Arial" w:hAnsi="Arial" w:cs="Arial"/>
          <w:sz w:val="24"/>
          <w:szCs w:val="24"/>
        </w:rPr>
      </w:pPr>
      <w:r w:rsidRPr="003375C3">
        <w:rPr>
          <w:rFonts w:ascii="Arial" w:hAnsi="Arial" w:cs="Arial"/>
          <w:sz w:val="24"/>
          <w:szCs w:val="24"/>
        </w:rPr>
        <w:t>Lastly, the “chicken or egg” question-whether viremia worsens AD and comorbid conditions, or disease activity/illness precipitates viral reactivation-remains unanswered. This q</w:t>
      </w:r>
      <w:r w:rsidR="00D37CE5">
        <w:rPr>
          <w:rFonts w:ascii="Arial" w:hAnsi="Arial" w:cs="Arial"/>
          <w:sz w:val="24"/>
          <w:szCs w:val="24"/>
        </w:rPr>
        <w:t>uestion is particularly releva</w:t>
      </w:r>
      <w:r w:rsidR="001632C0">
        <w:rPr>
          <w:rFonts w:ascii="Arial" w:hAnsi="Arial" w:cs="Arial"/>
          <w:sz w:val="24"/>
          <w:szCs w:val="24"/>
        </w:rPr>
        <w:t>nt</w:t>
      </w:r>
      <w:r w:rsidRPr="003375C3">
        <w:rPr>
          <w:rFonts w:ascii="Arial" w:hAnsi="Arial" w:cs="Arial"/>
          <w:sz w:val="24"/>
          <w:szCs w:val="24"/>
        </w:rPr>
        <w:t xml:space="preserve"> when contemplating preventative interventions against CMV reactivation. It appears that three proposed interrelationships for CMV with inflammation/</w:t>
      </w:r>
      <w:proofErr w:type="spellStart"/>
      <w:r w:rsidRPr="003375C3">
        <w:rPr>
          <w:rFonts w:ascii="Arial" w:hAnsi="Arial" w:cs="Arial"/>
          <w:sz w:val="24"/>
          <w:szCs w:val="24"/>
        </w:rPr>
        <w:t>inflammaging</w:t>
      </w:r>
      <w:proofErr w:type="spellEnd"/>
      <w:r w:rsidRPr="003375C3">
        <w:rPr>
          <w:rFonts w:ascii="Arial" w:hAnsi="Arial" w:cs="Arial"/>
          <w:sz w:val="24"/>
          <w:szCs w:val="24"/>
        </w:rPr>
        <w:t xml:space="preserve"> could readily be applied to CMV </w:t>
      </w:r>
      <w:r w:rsidR="001632C0">
        <w:rPr>
          <w:rFonts w:ascii="Arial" w:hAnsi="Arial" w:cs="Arial"/>
          <w:sz w:val="24"/>
          <w:szCs w:val="24"/>
        </w:rPr>
        <w:t xml:space="preserve">reactivation in AD patients </w:t>
      </w:r>
      <w:hyperlink w:anchor="_ENREF_4" w:tooltip="Hill, 2013 #702" w:history="1"/>
      <w:hyperlink w:anchor="_ENREF_4" w:tooltip="Hill, 2013 #702" w:history="1">
        <w:r w:rsidR="0045424C">
          <w:rPr>
            <w:rFonts w:ascii="Arial" w:hAnsi="Arial" w:cs="Arial"/>
            <w:sz w:val="24"/>
            <w:szCs w:val="24"/>
          </w:rPr>
          <w:fldChar w:fldCharType="begin"/>
        </w:r>
        <w:r w:rsidR="0045424C">
          <w:rPr>
            <w:rFonts w:ascii="Arial" w:hAnsi="Arial" w:cs="Arial"/>
            <w:sz w:val="24"/>
            <w:szCs w:val="24"/>
          </w:rPr>
          <w:instrText xml:space="preserve"> ADDIN EN.CITE &lt;EndNote&gt;&lt;Cite&gt;&lt;Author&gt;Hill&lt;/Author&gt;&lt;Year&gt;2013&lt;/Year&gt;&lt;RecNum&gt;702&lt;/RecNum&gt;&lt;DisplayText&gt;&lt;style face="superscript"&gt;4&lt;/style&gt;&lt;/DisplayText&gt;&lt;record&gt;&lt;rec-number&gt;702&lt;/rec-number&gt;&lt;foreign-keys&gt;&lt;key app="EN" db-id="rx9fzsw9sdxxrhefxw555xwie0fa2vre5dw5" timestamp="1521827283"&gt;702&lt;/key&gt;&lt;/foreign-keys&gt;&lt;ref-type name="Book"&gt;6&lt;/ref-type&gt;&lt;contributors&gt;&lt;authors&gt;&lt;author&gt;Hill, A.&lt;/author&gt;&lt;/authors&gt;&lt;secondary-authors&gt;&lt;author&gt;Reddehase, M. J.&lt;/author&gt;&lt;/secondary-authors&gt;&lt;tertiary-authors&gt;&lt;author&gt;Reddehase, M. J.&lt;/author&gt;&lt;/tertiary-authors&gt;&lt;/contributors&gt;&lt;titles&gt;&lt;title&gt;Cytomegalovirus: from molecular pathogenesis to intervention&lt;/title&gt;&lt;/titles&gt;&lt;pages&gt;539&lt;/pages&gt;&lt;volume&gt;II&lt;/volume&gt;&lt;num-vols&gt;2&lt;/num-vols&gt;&lt;edition&gt;Second&lt;/edition&gt;&lt;dates&gt;&lt;year&gt;2013&lt;/year&gt;&lt;pub-dates&gt;&lt;date&gt;2013&lt;/date&gt;&lt;/pub-dates&gt;&lt;/dates&gt;&lt;pub-location&gt;Norfolk, UK&lt;/pub-location&gt;&lt;publisher&gt;Caister Academic Press&lt;/publisher&gt;&lt;urls&gt;&lt;/urls&gt;&lt;/record&gt;&lt;/Cite&gt;&lt;/EndNote&gt;</w:instrText>
        </w:r>
        <w:r w:rsidR="0045424C">
          <w:rPr>
            <w:rFonts w:ascii="Arial" w:hAnsi="Arial" w:cs="Arial"/>
            <w:sz w:val="24"/>
            <w:szCs w:val="24"/>
          </w:rPr>
          <w:fldChar w:fldCharType="separate"/>
        </w:r>
        <w:r w:rsidR="0045424C" w:rsidRPr="00822C2F">
          <w:rPr>
            <w:rFonts w:ascii="Arial" w:hAnsi="Arial" w:cs="Arial"/>
            <w:noProof/>
            <w:sz w:val="24"/>
            <w:szCs w:val="24"/>
            <w:vertAlign w:val="superscript"/>
          </w:rPr>
          <w:t>4</w:t>
        </w:r>
        <w:r w:rsidR="0045424C">
          <w:rPr>
            <w:rFonts w:ascii="Arial" w:hAnsi="Arial" w:cs="Arial"/>
            <w:sz w:val="24"/>
            <w:szCs w:val="24"/>
          </w:rPr>
          <w:fldChar w:fldCharType="end"/>
        </w:r>
      </w:hyperlink>
      <w:r w:rsidRPr="003375C3">
        <w:rPr>
          <w:rFonts w:ascii="Arial" w:hAnsi="Arial" w:cs="Arial"/>
          <w:sz w:val="24"/>
          <w:szCs w:val="24"/>
        </w:rPr>
        <w:t>. CMV has been proposed as the villain</w:t>
      </w:r>
      <w:r w:rsidR="003968B0">
        <w:rPr>
          <w:rFonts w:ascii="Arial" w:hAnsi="Arial" w:cs="Arial"/>
          <w:sz w:val="24"/>
          <w:szCs w:val="24"/>
        </w:rPr>
        <w:t xml:space="preserve"> </w:t>
      </w:r>
      <w:r w:rsidRPr="003375C3">
        <w:rPr>
          <w:rFonts w:ascii="Arial" w:hAnsi="Arial" w:cs="Arial"/>
          <w:sz w:val="24"/>
          <w:szCs w:val="24"/>
        </w:rPr>
        <w:t>-</w:t>
      </w:r>
      <w:r w:rsidR="003968B0">
        <w:rPr>
          <w:rFonts w:ascii="Arial" w:hAnsi="Arial" w:cs="Arial"/>
          <w:sz w:val="24"/>
          <w:szCs w:val="24"/>
        </w:rPr>
        <w:t xml:space="preserve"> </w:t>
      </w:r>
      <w:r w:rsidRPr="003375C3">
        <w:rPr>
          <w:rFonts w:ascii="Arial" w:hAnsi="Arial" w:cs="Arial"/>
          <w:sz w:val="24"/>
          <w:szCs w:val="24"/>
        </w:rPr>
        <w:t xml:space="preserve">where the immunologic response to viral reactivation propagates systemic inflammation. Secondly, </w:t>
      </w:r>
      <w:proofErr w:type="spellStart"/>
      <w:r w:rsidRPr="003375C3">
        <w:rPr>
          <w:rFonts w:ascii="Arial" w:hAnsi="Arial" w:cs="Arial"/>
          <w:sz w:val="24"/>
          <w:szCs w:val="24"/>
        </w:rPr>
        <w:t>immunosenescence</w:t>
      </w:r>
      <w:proofErr w:type="spellEnd"/>
      <w:r w:rsidRPr="003375C3">
        <w:rPr>
          <w:rFonts w:ascii="Arial" w:hAnsi="Arial" w:cs="Arial"/>
          <w:sz w:val="24"/>
          <w:szCs w:val="24"/>
        </w:rPr>
        <w:t xml:space="preserve"> (in the case of AD patients, this could be </w:t>
      </w:r>
      <w:r w:rsidR="00D37CE5" w:rsidRPr="003375C3">
        <w:rPr>
          <w:rFonts w:ascii="Arial" w:hAnsi="Arial" w:cs="Arial"/>
          <w:sz w:val="24"/>
          <w:szCs w:val="24"/>
        </w:rPr>
        <w:t>analogous</w:t>
      </w:r>
      <w:r w:rsidRPr="003375C3">
        <w:rPr>
          <w:rFonts w:ascii="Arial" w:hAnsi="Arial" w:cs="Arial"/>
          <w:sz w:val="24"/>
          <w:szCs w:val="24"/>
        </w:rPr>
        <w:t xml:space="preserve"> to their immunosuppressed state) has been proposed as the culprit</w:t>
      </w:r>
      <w:r w:rsidR="00423FB6">
        <w:rPr>
          <w:rFonts w:ascii="Arial" w:hAnsi="Arial" w:cs="Arial"/>
          <w:sz w:val="24"/>
          <w:szCs w:val="24"/>
        </w:rPr>
        <w:t>. This</w:t>
      </w:r>
      <w:r w:rsidRPr="003375C3">
        <w:rPr>
          <w:rFonts w:ascii="Arial" w:hAnsi="Arial" w:cs="Arial"/>
          <w:sz w:val="24"/>
          <w:szCs w:val="24"/>
        </w:rPr>
        <w:t xml:space="preserve"> allows CMV reactivation, which promotes further immune impairment and a proinflammatory </w:t>
      </w:r>
      <w:r w:rsidR="00D37CE5" w:rsidRPr="003375C3">
        <w:rPr>
          <w:rFonts w:ascii="Arial" w:hAnsi="Arial" w:cs="Arial"/>
          <w:sz w:val="24"/>
          <w:szCs w:val="24"/>
        </w:rPr>
        <w:t>milieu</w:t>
      </w:r>
      <w:r w:rsidRPr="003375C3">
        <w:rPr>
          <w:rFonts w:ascii="Arial" w:hAnsi="Arial" w:cs="Arial"/>
          <w:sz w:val="24"/>
          <w:szCs w:val="24"/>
        </w:rPr>
        <w:t xml:space="preserve">. Finally, inflammation has been proposed as the inciting event, which favors CMV replication and activation, leading to adverse downstream immunologic consequences.  It is possible that any or all of these pathways may be important, and all certainly appear potentially </w:t>
      </w:r>
      <w:r w:rsidR="00D37CE5" w:rsidRPr="003375C3">
        <w:rPr>
          <w:rFonts w:ascii="Arial" w:hAnsi="Arial" w:cs="Arial"/>
          <w:sz w:val="24"/>
          <w:szCs w:val="24"/>
        </w:rPr>
        <w:t>relevant</w:t>
      </w:r>
      <w:r w:rsidRPr="003375C3">
        <w:rPr>
          <w:rFonts w:ascii="Arial" w:hAnsi="Arial" w:cs="Arial"/>
          <w:sz w:val="24"/>
          <w:szCs w:val="24"/>
        </w:rPr>
        <w:t xml:space="preserve"> in the context of AD, where patients are frequently immunocompromised by medications, have underlying immune dysfunction related to their underlying disease, and have conditions driven by ongoing systemic inflammation.</w:t>
      </w:r>
    </w:p>
    <w:p w:rsidR="002342D9" w:rsidRPr="003375C3" w:rsidRDefault="002342D9" w:rsidP="00E66D4F">
      <w:pPr>
        <w:spacing w:line="480" w:lineRule="auto"/>
        <w:jc w:val="both"/>
        <w:rPr>
          <w:rFonts w:ascii="Arial" w:hAnsi="Arial" w:cs="Arial"/>
          <w:sz w:val="24"/>
          <w:szCs w:val="24"/>
        </w:rPr>
      </w:pPr>
      <w:r>
        <w:rPr>
          <w:rFonts w:ascii="Arial" w:hAnsi="Arial" w:cs="Arial"/>
          <w:sz w:val="24"/>
          <w:szCs w:val="24"/>
        </w:rPr>
        <w:t>The strengths of our study include the ability to measure lower level viremia using a noncommercial assay, the ability to look at the incidence of viremia in the context of clinical, disease specific, and other serologic data, and the inclusion of two distinct systemic autoimmune disorders for the basis of comparison. Our limitations include a small cohort size, measuring viremia at a single time point rather than longitudinal sequential assessment, and the inclusion of only two systemic autoimmune disorders.</w:t>
      </w:r>
    </w:p>
    <w:p w:rsidR="00262A96" w:rsidRDefault="00262A96" w:rsidP="00E66D4F">
      <w:pPr>
        <w:spacing w:line="480" w:lineRule="auto"/>
        <w:jc w:val="center"/>
        <w:rPr>
          <w:rFonts w:ascii="Arial" w:hAnsi="Arial" w:cs="Arial"/>
          <w:b/>
          <w:sz w:val="24"/>
          <w:szCs w:val="24"/>
        </w:rPr>
      </w:pPr>
    </w:p>
    <w:p w:rsidR="0081000C" w:rsidRDefault="0081000C" w:rsidP="00E66D4F">
      <w:pPr>
        <w:spacing w:line="480" w:lineRule="auto"/>
        <w:jc w:val="center"/>
        <w:rPr>
          <w:rFonts w:ascii="Arial" w:hAnsi="Arial" w:cs="Arial"/>
          <w:b/>
          <w:sz w:val="24"/>
          <w:szCs w:val="24"/>
        </w:rPr>
      </w:pPr>
    </w:p>
    <w:p w:rsidR="00262A96" w:rsidRDefault="00262A96" w:rsidP="00F828AD">
      <w:pPr>
        <w:spacing w:line="480" w:lineRule="auto"/>
        <w:rPr>
          <w:rFonts w:ascii="Arial" w:hAnsi="Arial" w:cs="Arial"/>
          <w:b/>
          <w:sz w:val="24"/>
          <w:szCs w:val="24"/>
        </w:rPr>
      </w:pPr>
    </w:p>
    <w:p w:rsidR="00262A96" w:rsidRPr="00013573" w:rsidRDefault="00F751DD" w:rsidP="00013573">
      <w:pPr>
        <w:spacing w:line="480" w:lineRule="auto"/>
        <w:jc w:val="center"/>
        <w:rPr>
          <w:rFonts w:ascii="Arial" w:hAnsi="Arial" w:cs="Arial"/>
          <w:b/>
          <w:sz w:val="24"/>
          <w:szCs w:val="24"/>
        </w:rPr>
      </w:pPr>
      <w:r>
        <w:rPr>
          <w:rFonts w:ascii="Arial" w:hAnsi="Arial" w:cs="Arial"/>
          <w:b/>
          <w:sz w:val="24"/>
          <w:szCs w:val="24"/>
        </w:rPr>
        <w:t xml:space="preserve">5.1 </w:t>
      </w:r>
      <w:r w:rsidR="00262A96" w:rsidRPr="00013573">
        <w:rPr>
          <w:rFonts w:ascii="Arial" w:hAnsi="Arial" w:cs="Arial"/>
          <w:b/>
          <w:sz w:val="24"/>
          <w:szCs w:val="24"/>
        </w:rPr>
        <w:t>SUMMARY AND FUTURE DIRECTIONS</w:t>
      </w:r>
    </w:p>
    <w:p w:rsidR="0081000C" w:rsidRPr="0081000C" w:rsidRDefault="0081000C" w:rsidP="0081000C">
      <w:pPr>
        <w:pStyle w:val="ListParagraph"/>
        <w:spacing w:line="480" w:lineRule="auto"/>
        <w:ind w:left="480"/>
        <w:rPr>
          <w:rFonts w:ascii="Arial" w:hAnsi="Arial" w:cs="Arial"/>
          <w:b/>
          <w:sz w:val="24"/>
          <w:szCs w:val="24"/>
        </w:rPr>
      </w:pPr>
    </w:p>
    <w:p w:rsidR="001B4051" w:rsidRDefault="001B4051" w:rsidP="00E66D4F">
      <w:pPr>
        <w:spacing w:line="480" w:lineRule="auto"/>
        <w:jc w:val="both"/>
        <w:rPr>
          <w:rFonts w:ascii="Arial" w:hAnsi="Arial" w:cs="Arial"/>
          <w:sz w:val="24"/>
          <w:szCs w:val="24"/>
        </w:rPr>
      </w:pPr>
      <w:r w:rsidRPr="003375C3">
        <w:rPr>
          <w:rFonts w:ascii="Arial" w:hAnsi="Arial" w:cs="Arial"/>
          <w:sz w:val="24"/>
          <w:szCs w:val="24"/>
        </w:rPr>
        <w:t>In summary, CMV viremia is frequently found in patients with systemic AD, and even at low levels is associated with adverse outcomes.  Data from other immunocompromised cohorts support the association between subclinical CMV reactivation with increased systemic inflammation and decreased immune function, suggesting that CMV viremia could potentially function to both intensify systemic inflammation (increasing disease activity) and further impair immunologic function (leading to higher risk of infection) in patients with AD. The precise timing, duration, and immunologic consequences of CMV viremia in patients with AD warrant further study, as CMV reactivation is a potentially treatable, and perhaps preventable, complication of impaired host immunity.</w:t>
      </w:r>
      <w:r w:rsidR="008D1788">
        <w:rPr>
          <w:rFonts w:ascii="Arial" w:hAnsi="Arial" w:cs="Arial"/>
          <w:sz w:val="24"/>
          <w:szCs w:val="24"/>
        </w:rPr>
        <w:t xml:space="preserve">   One future direction based on these findings could be to prospectively evaluate the effects of intensification vs. minimizing immunosuppression on subclinical viremia and outcomes in patients with systemic autoimmune diseases.</w:t>
      </w:r>
      <w:r w:rsidR="00C36617">
        <w:rPr>
          <w:rFonts w:ascii="Arial" w:hAnsi="Arial" w:cs="Arial"/>
          <w:sz w:val="24"/>
          <w:szCs w:val="24"/>
        </w:rPr>
        <w:t xml:space="preserve">   It may also be of benefit to examine the role of newer commercial assays that measure CMV-specific immune responses in AD patients in order to aid in risk stratification.</w:t>
      </w:r>
    </w:p>
    <w:p w:rsidR="007E4048" w:rsidRPr="007E4048" w:rsidRDefault="008D1788" w:rsidP="00E66D4F">
      <w:pPr>
        <w:spacing w:line="480" w:lineRule="auto"/>
        <w:jc w:val="both"/>
        <w:rPr>
          <w:rFonts w:ascii="Arial" w:hAnsi="Arial" w:cs="Arial"/>
          <w:sz w:val="24"/>
          <w:szCs w:val="24"/>
        </w:rPr>
      </w:pPr>
      <w:r>
        <w:rPr>
          <w:rFonts w:ascii="Arial" w:hAnsi="Arial" w:cs="Arial"/>
          <w:sz w:val="24"/>
          <w:szCs w:val="24"/>
        </w:rPr>
        <w:t>Patients w</w:t>
      </w:r>
      <w:r w:rsidR="00ED60B2">
        <w:rPr>
          <w:rFonts w:ascii="Arial" w:hAnsi="Arial" w:cs="Arial"/>
          <w:sz w:val="24"/>
          <w:szCs w:val="24"/>
        </w:rPr>
        <w:t>ith AD</w:t>
      </w:r>
      <w:r>
        <w:rPr>
          <w:rFonts w:ascii="Arial" w:hAnsi="Arial" w:cs="Arial"/>
          <w:sz w:val="24"/>
          <w:szCs w:val="24"/>
        </w:rPr>
        <w:t xml:space="preserve"> suffer significant disease and treatment-associated morbidity, which frequently leads to chronic illness, loss of employment, high health care costs, and premature death.  Subclinical viremia may be a modifiable risk factor for disease activity and infection, and intervention directed at this could impact public health by decreasing health care and societal costs by decreasing loss of employment, need for </w:t>
      </w:r>
      <w:r w:rsidR="00D37CE5">
        <w:rPr>
          <w:rFonts w:ascii="Arial" w:hAnsi="Arial" w:cs="Arial"/>
          <w:sz w:val="24"/>
          <w:szCs w:val="24"/>
        </w:rPr>
        <w:t>dialysis</w:t>
      </w:r>
      <w:r>
        <w:rPr>
          <w:rFonts w:ascii="Arial" w:hAnsi="Arial" w:cs="Arial"/>
          <w:sz w:val="24"/>
          <w:szCs w:val="24"/>
        </w:rPr>
        <w:t>, need for hospitalizations, need for antimicrobial therapies, and lower mortality.</w:t>
      </w:r>
    </w:p>
    <w:p w:rsidR="00262A96" w:rsidRPr="00013573" w:rsidRDefault="00D50AA6" w:rsidP="00977C40">
      <w:pPr>
        <w:spacing w:line="480" w:lineRule="auto"/>
        <w:jc w:val="center"/>
        <w:rPr>
          <w:rFonts w:ascii="Arial" w:hAnsi="Arial" w:cs="Arial"/>
          <w:b/>
          <w:sz w:val="24"/>
          <w:szCs w:val="24"/>
        </w:rPr>
      </w:pPr>
      <w:r w:rsidRPr="00013573">
        <w:rPr>
          <w:rFonts w:ascii="Arial" w:hAnsi="Arial" w:cs="Arial"/>
          <w:b/>
          <w:sz w:val="24"/>
          <w:szCs w:val="24"/>
        </w:rPr>
        <w:t>BIBLIOGRAPHY</w:t>
      </w:r>
    </w:p>
    <w:p w:rsidR="00262A96" w:rsidRPr="00262A96" w:rsidRDefault="00262A96" w:rsidP="00E66D4F">
      <w:pPr>
        <w:spacing w:line="480" w:lineRule="auto"/>
        <w:jc w:val="center"/>
        <w:rPr>
          <w:rFonts w:ascii="Arial" w:hAnsi="Arial" w:cs="Arial"/>
          <w:b/>
          <w:sz w:val="24"/>
          <w:szCs w:val="24"/>
        </w:rPr>
      </w:pPr>
    </w:p>
    <w:p w:rsidR="0045424C" w:rsidRPr="00977C40" w:rsidRDefault="00B55427" w:rsidP="0045424C">
      <w:pPr>
        <w:pStyle w:val="EndNoteBibliography"/>
        <w:spacing w:after="0"/>
        <w:ind w:left="720" w:hanging="720"/>
        <w:rPr>
          <w:rFonts w:ascii="Arial" w:hAnsi="Arial" w:cs="Arial"/>
          <w:noProof/>
        </w:rPr>
      </w:pPr>
      <w:r w:rsidRPr="00977C40">
        <w:rPr>
          <w:rFonts w:ascii="Arial" w:hAnsi="Arial" w:cs="Arial"/>
          <w:sz w:val="24"/>
          <w:szCs w:val="24"/>
        </w:rPr>
        <w:fldChar w:fldCharType="begin"/>
      </w:r>
      <w:r w:rsidRPr="003D3895">
        <w:rPr>
          <w:rFonts w:ascii="Arial" w:hAnsi="Arial" w:cs="Arial"/>
          <w:sz w:val="24"/>
          <w:szCs w:val="24"/>
        </w:rPr>
        <w:instrText xml:space="preserve"> ADDIN EN.REFLIST </w:instrText>
      </w:r>
      <w:r w:rsidRPr="00977C40">
        <w:rPr>
          <w:rFonts w:ascii="Arial" w:hAnsi="Arial" w:cs="Arial"/>
          <w:sz w:val="24"/>
          <w:szCs w:val="24"/>
        </w:rPr>
        <w:fldChar w:fldCharType="separate"/>
      </w:r>
      <w:bookmarkStart w:id="1" w:name="_ENREF_1"/>
      <w:r w:rsidR="0045424C" w:rsidRPr="00977C40">
        <w:rPr>
          <w:rFonts w:ascii="Arial" w:hAnsi="Arial" w:cs="Arial"/>
          <w:noProof/>
        </w:rPr>
        <w:t>1.</w:t>
      </w:r>
      <w:r w:rsidR="0045424C" w:rsidRPr="00977C40">
        <w:rPr>
          <w:rFonts w:ascii="Arial" w:hAnsi="Arial" w:cs="Arial"/>
          <w:noProof/>
        </w:rPr>
        <w:tab/>
        <w:t xml:space="preserve">Bate, S.L., Dollard, S.C. &amp; Cannon, M.J. Cytomegalovirus seroprevalence in the United States: the national health and nutrition examination surveys, 1988-2004. </w:t>
      </w:r>
      <w:r w:rsidR="0045424C" w:rsidRPr="00977C40">
        <w:rPr>
          <w:rFonts w:ascii="Arial" w:hAnsi="Arial" w:cs="Arial"/>
          <w:i/>
          <w:noProof/>
        </w:rPr>
        <w:t>Clin Infect Dis</w:t>
      </w:r>
      <w:r w:rsidR="0045424C" w:rsidRPr="00977C40">
        <w:rPr>
          <w:rFonts w:ascii="Arial" w:hAnsi="Arial" w:cs="Arial"/>
          <w:noProof/>
        </w:rPr>
        <w:t xml:space="preserve"> </w:t>
      </w:r>
      <w:r w:rsidR="0045424C" w:rsidRPr="00977C40">
        <w:rPr>
          <w:rFonts w:ascii="Arial" w:hAnsi="Arial" w:cs="Arial"/>
          <w:b/>
          <w:noProof/>
        </w:rPr>
        <w:t>50</w:t>
      </w:r>
      <w:r w:rsidR="0045424C" w:rsidRPr="00977C40">
        <w:rPr>
          <w:rFonts w:ascii="Arial" w:hAnsi="Arial" w:cs="Arial"/>
          <w:noProof/>
        </w:rPr>
        <w:t>, 1439-1447 (2010).</w:t>
      </w:r>
      <w:bookmarkEnd w:id="1"/>
    </w:p>
    <w:p w:rsidR="0045424C" w:rsidRPr="00977C40" w:rsidRDefault="0045424C" w:rsidP="0045424C">
      <w:pPr>
        <w:pStyle w:val="EndNoteBibliography"/>
        <w:spacing w:after="0"/>
        <w:ind w:left="720" w:hanging="720"/>
        <w:rPr>
          <w:rFonts w:ascii="Arial" w:hAnsi="Arial" w:cs="Arial"/>
          <w:noProof/>
        </w:rPr>
      </w:pPr>
      <w:bookmarkStart w:id="2" w:name="_ENREF_2"/>
      <w:r w:rsidRPr="00977C40">
        <w:rPr>
          <w:rFonts w:ascii="Arial" w:hAnsi="Arial" w:cs="Arial"/>
          <w:noProof/>
        </w:rPr>
        <w:t>2.</w:t>
      </w:r>
      <w:r w:rsidRPr="00977C40">
        <w:rPr>
          <w:rFonts w:ascii="Arial" w:hAnsi="Arial" w:cs="Arial"/>
          <w:noProof/>
        </w:rPr>
        <w:tab/>
        <w:t xml:space="preserve">Cannon, M.J., Schmid, D.S. &amp; Hyde, T.B. Review of cytomegalovirus seroprevalence and demographic characteristics associated with infection. </w:t>
      </w:r>
      <w:r w:rsidRPr="00977C40">
        <w:rPr>
          <w:rFonts w:ascii="Arial" w:hAnsi="Arial" w:cs="Arial"/>
          <w:i/>
          <w:noProof/>
        </w:rPr>
        <w:t>Rev Med Virol</w:t>
      </w:r>
      <w:r w:rsidRPr="00977C40">
        <w:rPr>
          <w:rFonts w:ascii="Arial" w:hAnsi="Arial" w:cs="Arial"/>
          <w:noProof/>
        </w:rPr>
        <w:t xml:space="preserve"> </w:t>
      </w:r>
      <w:r w:rsidRPr="00977C40">
        <w:rPr>
          <w:rFonts w:ascii="Arial" w:hAnsi="Arial" w:cs="Arial"/>
          <w:b/>
          <w:noProof/>
        </w:rPr>
        <w:t>20</w:t>
      </w:r>
      <w:r w:rsidRPr="00977C40">
        <w:rPr>
          <w:rFonts w:ascii="Arial" w:hAnsi="Arial" w:cs="Arial"/>
          <w:noProof/>
        </w:rPr>
        <w:t>, 202-213 (2010).</w:t>
      </w:r>
      <w:bookmarkEnd w:id="2"/>
    </w:p>
    <w:p w:rsidR="0045424C" w:rsidRPr="00977C40" w:rsidRDefault="0045424C" w:rsidP="0045424C">
      <w:pPr>
        <w:pStyle w:val="EndNoteBibliography"/>
        <w:spacing w:after="0"/>
        <w:ind w:left="720" w:hanging="720"/>
        <w:rPr>
          <w:rFonts w:ascii="Arial" w:hAnsi="Arial" w:cs="Arial"/>
          <w:noProof/>
        </w:rPr>
      </w:pPr>
      <w:bookmarkStart w:id="3" w:name="_ENREF_3"/>
      <w:r w:rsidRPr="00977C40">
        <w:rPr>
          <w:rFonts w:ascii="Arial" w:hAnsi="Arial" w:cs="Arial"/>
          <w:noProof/>
        </w:rPr>
        <w:t>3.</w:t>
      </w:r>
      <w:r w:rsidRPr="00977C40">
        <w:rPr>
          <w:rFonts w:ascii="Arial" w:hAnsi="Arial" w:cs="Arial"/>
          <w:noProof/>
        </w:rPr>
        <w:tab/>
        <w:t xml:space="preserve">Kenneson, A. &amp; Cannon, M.J. Review and meta-analysis of the epidemiology of congenital cytomegalovirus (CMV) infection. </w:t>
      </w:r>
      <w:r w:rsidRPr="00977C40">
        <w:rPr>
          <w:rFonts w:ascii="Arial" w:hAnsi="Arial" w:cs="Arial"/>
          <w:i/>
          <w:noProof/>
        </w:rPr>
        <w:t>Rev Med Virol</w:t>
      </w:r>
      <w:r w:rsidRPr="00977C40">
        <w:rPr>
          <w:rFonts w:ascii="Arial" w:hAnsi="Arial" w:cs="Arial"/>
          <w:noProof/>
        </w:rPr>
        <w:t xml:space="preserve"> </w:t>
      </w:r>
      <w:r w:rsidRPr="00977C40">
        <w:rPr>
          <w:rFonts w:ascii="Arial" w:hAnsi="Arial" w:cs="Arial"/>
          <w:b/>
          <w:noProof/>
        </w:rPr>
        <w:t>17</w:t>
      </w:r>
      <w:r w:rsidRPr="00977C40">
        <w:rPr>
          <w:rFonts w:ascii="Arial" w:hAnsi="Arial" w:cs="Arial"/>
          <w:noProof/>
        </w:rPr>
        <w:t>, 253-276 (2007).</w:t>
      </w:r>
      <w:bookmarkEnd w:id="3"/>
    </w:p>
    <w:p w:rsidR="0045424C" w:rsidRPr="00977C40" w:rsidRDefault="0045424C" w:rsidP="0045424C">
      <w:pPr>
        <w:pStyle w:val="EndNoteBibliography"/>
        <w:spacing w:after="0"/>
        <w:ind w:left="720" w:hanging="720"/>
        <w:rPr>
          <w:rFonts w:ascii="Arial" w:hAnsi="Arial" w:cs="Arial"/>
          <w:noProof/>
        </w:rPr>
      </w:pPr>
      <w:bookmarkStart w:id="4" w:name="_ENREF_4"/>
      <w:r w:rsidRPr="00977C40">
        <w:rPr>
          <w:rFonts w:ascii="Arial" w:hAnsi="Arial" w:cs="Arial"/>
          <w:noProof/>
        </w:rPr>
        <w:t>4.</w:t>
      </w:r>
      <w:r w:rsidRPr="00977C40">
        <w:rPr>
          <w:rFonts w:ascii="Arial" w:hAnsi="Arial" w:cs="Arial"/>
          <w:noProof/>
        </w:rPr>
        <w:tab/>
        <w:t xml:space="preserve">Hill, A. </w:t>
      </w:r>
      <w:r w:rsidRPr="00977C40">
        <w:rPr>
          <w:rFonts w:ascii="Arial" w:hAnsi="Arial" w:cs="Arial"/>
          <w:i/>
          <w:noProof/>
        </w:rPr>
        <w:t>Cytomegalovirus: from molecular pathogenesis to intervention</w:t>
      </w:r>
      <w:r w:rsidRPr="00977C40">
        <w:rPr>
          <w:rFonts w:ascii="Arial" w:hAnsi="Arial" w:cs="Arial"/>
          <w:noProof/>
        </w:rPr>
        <w:t>, (Caister Academic Press, Norfolk, UK, 2013).</w:t>
      </w:r>
      <w:bookmarkEnd w:id="4"/>
    </w:p>
    <w:p w:rsidR="0045424C" w:rsidRPr="00977C40" w:rsidRDefault="0045424C" w:rsidP="0045424C">
      <w:pPr>
        <w:pStyle w:val="EndNoteBibliography"/>
        <w:spacing w:after="0"/>
        <w:ind w:left="720" w:hanging="720"/>
        <w:rPr>
          <w:rFonts w:ascii="Arial" w:hAnsi="Arial" w:cs="Arial"/>
          <w:noProof/>
        </w:rPr>
      </w:pPr>
      <w:bookmarkStart w:id="5" w:name="_ENREF_5"/>
      <w:r w:rsidRPr="00977C40">
        <w:rPr>
          <w:rFonts w:ascii="Arial" w:hAnsi="Arial" w:cs="Arial"/>
          <w:noProof/>
        </w:rPr>
        <w:t>5.</w:t>
      </w:r>
      <w:r w:rsidRPr="00977C40">
        <w:rPr>
          <w:rFonts w:ascii="Arial" w:hAnsi="Arial" w:cs="Arial"/>
          <w:noProof/>
        </w:rPr>
        <w:tab/>
        <w:t>Sutherland, S.</w:t>
      </w:r>
      <w:r w:rsidRPr="00977C40">
        <w:rPr>
          <w:rFonts w:ascii="Arial" w:hAnsi="Arial" w:cs="Arial"/>
          <w:i/>
          <w:noProof/>
        </w:rPr>
        <w:t>, et al.</w:t>
      </w:r>
      <w:r w:rsidRPr="00977C40">
        <w:rPr>
          <w:rFonts w:ascii="Arial" w:hAnsi="Arial" w:cs="Arial"/>
          <w:noProof/>
        </w:rPr>
        <w:t xml:space="preserve"> Donated organ as a source of cytomegalovirus in orthotopic liver transplantation. </w:t>
      </w:r>
      <w:r w:rsidRPr="00977C40">
        <w:rPr>
          <w:rFonts w:ascii="Arial" w:hAnsi="Arial" w:cs="Arial"/>
          <w:i/>
          <w:noProof/>
        </w:rPr>
        <w:t>J Med Virol</w:t>
      </w:r>
      <w:r w:rsidRPr="00977C40">
        <w:rPr>
          <w:rFonts w:ascii="Arial" w:hAnsi="Arial" w:cs="Arial"/>
          <w:noProof/>
        </w:rPr>
        <w:t xml:space="preserve"> </w:t>
      </w:r>
      <w:r w:rsidRPr="00977C40">
        <w:rPr>
          <w:rFonts w:ascii="Arial" w:hAnsi="Arial" w:cs="Arial"/>
          <w:b/>
          <w:noProof/>
        </w:rPr>
        <w:t>37</w:t>
      </w:r>
      <w:r w:rsidRPr="00977C40">
        <w:rPr>
          <w:rFonts w:ascii="Arial" w:hAnsi="Arial" w:cs="Arial"/>
          <w:noProof/>
        </w:rPr>
        <w:t>, 170-173 (1992).</w:t>
      </w:r>
      <w:bookmarkEnd w:id="5"/>
    </w:p>
    <w:p w:rsidR="0045424C" w:rsidRPr="00977C40" w:rsidRDefault="0045424C" w:rsidP="0045424C">
      <w:pPr>
        <w:pStyle w:val="EndNoteBibliography"/>
        <w:spacing w:after="0"/>
        <w:ind w:left="720" w:hanging="720"/>
        <w:rPr>
          <w:rFonts w:ascii="Arial" w:hAnsi="Arial" w:cs="Arial"/>
          <w:noProof/>
        </w:rPr>
      </w:pPr>
      <w:bookmarkStart w:id="6" w:name="_ENREF_6"/>
      <w:r w:rsidRPr="00977C40">
        <w:rPr>
          <w:rFonts w:ascii="Arial" w:hAnsi="Arial" w:cs="Arial"/>
          <w:noProof/>
        </w:rPr>
        <w:t>6.</w:t>
      </w:r>
      <w:r w:rsidRPr="00977C40">
        <w:rPr>
          <w:rFonts w:ascii="Arial" w:hAnsi="Arial" w:cs="Arial"/>
          <w:noProof/>
        </w:rPr>
        <w:tab/>
        <w:t>Harvala, H.</w:t>
      </w:r>
      <w:r w:rsidRPr="00977C40">
        <w:rPr>
          <w:rFonts w:ascii="Arial" w:hAnsi="Arial" w:cs="Arial"/>
          <w:i/>
          <w:noProof/>
        </w:rPr>
        <w:t>, et al.</w:t>
      </w:r>
      <w:r w:rsidRPr="00977C40">
        <w:rPr>
          <w:rFonts w:ascii="Arial" w:hAnsi="Arial" w:cs="Arial"/>
          <w:noProof/>
        </w:rPr>
        <w:t xml:space="preserve"> High risk of cytomegalovirus infection following solid organ transplantation despite prophylactic therapy. </w:t>
      </w:r>
      <w:r w:rsidRPr="00977C40">
        <w:rPr>
          <w:rFonts w:ascii="Arial" w:hAnsi="Arial" w:cs="Arial"/>
          <w:i/>
          <w:noProof/>
        </w:rPr>
        <w:t>J Med Virol</w:t>
      </w:r>
      <w:r w:rsidRPr="00977C40">
        <w:rPr>
          <w:rFonts w:ascii="Arial" w:hAnsi="Arial" w:cs="Arial"/>
          <w:noProof/>
        </w:rPr>
        <w:t xml:space="preserve"> </w:t>
      </w:r>
      <w:r w:rsidRPr="00977C40">
        <w:rPr>
          <w:rFonts w:ascii="Arial" w:hAnsi="Arial" w:cs="Arial"/>
          <w:b/>
          <w:noProof/>
        </w:rPr>
        <w:t>85</w:t>
      </w:r>
      <w:r w:rsidRPr="00977C40">
        <w:rPr>
          <w:rFonts w:ascii="Arial" w:hAnsi="Arial" w:cs="Arial"/>
          <w:noProof/>
        </w:rPr>
        <w:t>, 893-898 (2013).</w:t>
      </w:r>
      <w:bookmarkEnd w:id="6"/>
    </w:p>
    <w:p w:rsidR="0045424C" w:rsidRPr="00977C40" w:rsidRDefault="0045424C" w:rsidP="0045424C">
      <w:pPr>
        <w:pStyle w:val="EndNoteBibliography"/>
        <w:spacing w:after="0"/>
        <w:ind w:left="720" w:hanging="720"/>
        <w:rPr>
          <w:rFonts w:ascii="Arial" w:hAnsi="Arial" w:cs="Arial"/>
          <w:noProof/>
        </w:rPr>
      </w:pPr>
      <w:bookmarkStart w:id="7" w:name="_ENREF_7"/>
      <w:r w:rsidRPr="00977C40">
        <w:rPr>
          <w:rFonts w:ascii="Arial" w:hAnsi="Arial" w:cs="Arial"/>
          <w:noProof/>
        </w:rPr>
        <w:t>7.</w:t>
      </w:r>
      <w:r w:rsidRPr="00977C40">
        <w:rPr>
          <w:rFonts w:ascii="Arial" w:hAnsi="Arial" w:cs="Arial"/>
          <w:noProof/>
        </w:rPr>
        <w:tab/>
        <w:t xml:space="preserve">Ramanan, P. &amp; Razonable, R.R. Cytomegalovirus infections in solid organ transplantation: a review. </w:t>
      </w:r>
      <w:r w:rsidRPr="00977C40">
        <w:rPr>
          <w:rFonts w:ascii="Arial" w:hAnsi="Arial" w:cs="Arial"/>
          <w:i/>
          <w:noProof/>
        </w:rPr>
        <w:t>Infect Chemother</w:t>
      </w:r>
      <w:r w:rsidRPr="00977C40">
        <w:rPr>
          <w:rFonts w:ascii="Arial" w:hAnsi="Arial" w:cs="Arial"/>
          <w:noProof/>
        </w:rPr>
        <w:t xml:space="preserve"> </w:t>
      </w:r>
      <w:r w:rsidRPr="00977C40">
        <w:rPr>
          <w:rFonts w:ascii="Arial" w:hAnsi="Arial" w:cs="Arial"/>
          <w:b/>
          <w:noProof/>
        </w:rPr>
        <w:t>45</w:t>
      </w:r>
      <w:r w:rsidRPr="00977C40">
        <w:rPr>
          <w:rFonts w:ascii="Arial" w:hAnsi="Arial" w:cs="Arial"/>
          <w:noProof/>
        </w:rPr>
        <w:t>, 260-271 (2013).</w:t>
      </w:r>
      <w:bookmarkEnd w:id="7"/>
    </w:p>
    <w:p w:rsidR="0045424C" w:rsidRPr="00977C40" w:rsidRDefault="0045424C" w:rsidP="0045424C">
      <w:pPr>
        <w:pStyle w:val="EndNoteBibliography"/>
        <w:spacing w:after="0"/>
        <w:ind w:left="720" w:hanging="720"/>
        <w:rPr>
          <w:rFonts w:ascii="Arial" w:hAnsi="Arial" w:cs="Arial"/>
          <w:noProof/>
        </w:rPr>
      </w:pPr>
      <w:bookmarkStart w:id="8" w:name="_ENREF_8"/>
      <w:r w:rsidRPr="00977C40">
        <w:rPr>
          <w:rFonts w:ascii="Arial" w:hAnsi="Arial" w:cs="Arial"/>
          <w:noProof/>
        </w:rPr>
        <w:t>8.</w:t>
      </w:r>
      <w:r w:rsidRPr="00977C40">
        <w:rPr>
          <w:rFonts w:ascii="Arial" w:hAnsi="Arial" w:cs="Arial"/>
          <w:noProof/>
        </w:rPr>
        <w:tab/>
        <w:t xml:space="preserve">McDevitt, L.M. Etiology and impact of cytomegalovirus disease on solid organ transplant recipients. </w:t>
      </w:r>
      <w:r w:rsidRPr="00977C40">
        <w:rPr>
          <w:rFonts w:ascii="Arial" w:hAnsi="Arial" w:cs="Arial"/>
          <w:i/>
          <w:noProof/>
        </w:rPr>
        <w:t>Am J Health Syst Pharm</w:t>
      </w:r>
      <w:r w:rsidRPr="00977C40">
        <w:rPr>
          <w:rFonts w:ascii="Arial" w:hAnsi="Arial" w:cs="Arial"/>
          <w:noProof/>
        </w:rPr>
        <w:t xml:space="preserve"> </w:t>
      </w:r>
      <w:r w:rsidRPr="00977C40">
        <w:rPr>
          <w:rFonts w:ascii="Arial" w:hAnsi="Arial" w:cs="Arial"/>
          <w:b/>
          <w:noProof/>
        </w:rPr>
        <w:t>63</w:t>
      </w:r>
      <w:r w:rsidRPr="00977C40">
        <w:rPr>
          <w:rFonts w:ascii="Arial" w:hAnsi="Arial" w:cs="Arial"/>
          <w:noProof/>
        </w:rPr>
        <w:t>, S3-9 (2006).</w:t>
      </w:r>
      <w:bookmarkEnd w:id="8"/>
    </w:p>
    <w:p w:rsidR="0045424C" w:rsidRPr="00977C40" w:rsidRDefault="0045424C" w:rsidP="0045424C">
      <w:pPr>
        <w:pStyle w:val="EndNoteBibliography"/>
        <w:spacing w:after="0"/>
        <w:ind w:left="720" w:hanging="720"/>
        <w:rPr>
          <w:rFonts w:ascii="Arial" w:hAnsi="Arial" w:cs="Arial"/>
          <w:noProof/>
        </w:rPr>
      </w:pPr>
      <w:bookmarkStart w:id="9" w:name="_ENREF_9"/>
      <w:r w:rsidRPr="00977C40">
        <w:rPr>
          <w:rFonts w:ascii="Arial" w:hAnsi="Arial" w:cs="Arial"/>
          <w:noProof/>
        </w:rPr>
        <w:t>9.</w:t>
      </w:r>
      <w:r w:rsidRPr="00977C40">
        <w:rPr>
          <w:rFonts w:ascii="Arial" w:hAnsi="Arial" w:cs="Arial"/>
          <w:noProof/>
        </w:rPr>
        <w:tab/>
        <w:t xml:space="preserve">Singh, N. Late-onset cytomegalovirus disease as a significant complication in solid organ transplant recipients receiving antiviral prophylaxis: a call to heed the mounting evidence. </w:t>
      </w:r>
      <w:r w:rsidRPr="00977C40">
        <w:rPr>
          <w:rFonts w:ascii="Arial" w:hAnsi="Arial" w:cs="Arial"/>
          <w:i/>
          <w:noProof/>
        </w:rPr>
        <w:t>Clin Infect Dis</w:t>
      </w:r>
      <w:r w:rsidRPr="00977C40">
        <w:rPr>
          <w:rFonts w:ascii="Arial" w:hAnsi="Arial" w:cs="Arial"/>
          <w:noProof/>
        </w:rPr>
        <w:t xml:space="preserve"> </w:t>
      </w:r>
      <w:r w:rsidRPr="00977C40">
        <w:rPr>
          <w:rFonts w:ascii="Arial" w:hAnsi="Arial" w:cs="Arial"/>
          <w:b/>
          <w:noProof/>
        </w:rPr>
        <w:t>40</w:t>
      </w:r>
      <w:r w:rsidRPr="00977C40">
        <w:rPr>
          <w:rFonts w:ascii="Arial" w:hAnsi="Arial" w:cs="Arial"/>
          <w:noProof/>
        </w:rPr>
        <w:t>, 704-708 (2005).</w:t>
      </w:r>
      <w:bookmarkEnd w:id="9"/>
    </w:p>
    <w:p w:rsidR="0045424C" w:rsidRPr="00977C40" w:rsidRDefault="0045424C" w:rsidP="0045424C">
      <w:pPr>
        <w:pStyle w:val="EndNoteBibliography"/>
        <w:spacing w:after="0"/>
        <w:ind w:left="720" w:hanging="720"/>
        <w:rPr>
          <w:rFonts w:ascii="Arial" w:hAnsi="Arial" w:cs="Arial"/>
          <w:noProof/>
        </w:rPr>
      </w:pPr>
      <w:bookmarkStart w:id="10" w:name="_ENREF_10"/>
      <w:r w:rsidRPr="00977C40">
        <w:rPr>
          <w:rFonts w:ascii="Arial" w:hAnsi="Arial" w:cs="Arial"/>
          <w:noProof/>
        </w:rPr>
        <w:t>10.</w:t>
      </w:r>
      <w:r w:rsidRPr="00977C40">
        <w:rPr>
          <w:rFonts w:ascii="Arial" w:hAnsi="Arial" w:cs="Arial"/>
          <w:noProof/>
        </w:rPr>
        <w:tab/>
        <w:t xml:space="preserve">Browne, B.J., Young, J.A., Dunn, T.B. &amp; Matas, A.J. The impact of cytomegalovirus infection &gt;/=1 year after primary renal transplantation. </w:t>
      </w:r>
      <w:r w:rsidRPr="00977C40">
        <w:rPr>
          <w:rFonts w:ascii="Arial" w:hAnsi="Arial" w:cs="Arial"/>
          <w:i/>
          <w:noProof/>
        </w:rPr>
        <w:t>Clin Transplant</w:t>
      </w:r>
      <w:r w:rsidRPr="00977C40">
        <w:rPr>
          <w:rFonts w:ascii="Arial" w:hAnsi="Arial" w:cs="Arial"/>
          <w:noProof/>
        </w:rPr>
        <w:t xml:space="preserve"> </w:t>
      </w:r>
      <w:r w:rsidRPr="00977C40">
        <w:rPr>
          <w:rFonts w:ascii="Arial" w:hAnsi="Arial" w:cs="Arial"/>
          <w:b/>
          <w:noProof/>
        </w:rPr>
        <w:t>24</w:t>
      </w:r>
      <w:r w:rsidRPr="00977C40">
        <w:rPr>
          <w:rFonts w:ascii="Arial" w:hAnsi="Arial" w:cs="Arial"/>
          <w:noProof/>
        </w:rPr>
        <w:t>, 572-577 (2010).</w:t>
      </w:r>
      <w:bookmarkEnd w:id="10"/>
    </w:p>
    <w:p w:rsidR="0045424C" w:rsidRPr="00977C40" w:rsidRDefault="0045424C" w:rsidP="0045424C">
      <w:pPr>
        <w:pStyle w:val="EndNoteBibliography"/>
        <w:spacing w:after="0"/>
        <w:ind w:left="720" w:hanging="720"/>
        <w:rPr>
          <w:rFonts w:ascii="Arial" w:hAnsi="Arial" w:cs="Arial"/>
          <w:noProof/>
        </w:rPr>
      </w:pPr>
      <w:bookmarkStart w:id="11" w:name="_ENREF_11"/>
      <w:r w:rsidRPr="00977C40">
        <w:rPr>
          <w:rFonts w:ascii="Arial" w:hAnsi="Arial" w:cs="Arial"/>
          <w:noProof/>
        </w:rPr>
        <w:t>11.</w:t>
      </w:r>
      <w:r w:rsidRPr="00977C40">
        <w:rPr>
          <w:rFonts w:ascii="Arial" w:hAnsi="Arial" w:cs="Arial"/>
          <w:noProof/>
        </w:rPr>
        <w:tab/>
        <w:t xml:space="preserve">Gianella, S. &amp; Letendre, S. Cytomegalovirus and HIV: A Dangerous Pas de Deux. </w:t>
      </w:r>
      <w:r w:rsidRPr="00977C40">
        <w:rPr>
          <w:rFonts w:ascii="Arial" w:hAnsi="Arial" w:cs="Arial"/>
          <w:i/>
          <w:noProof/>
        </w:rPr>
        <w:t>J Infect Dis</w:t>
      </w:r>
      <w:r w:rsidRPr="00977C40">
        <w:rPr>
          <w:rFonts w:ascii="Arial" w:hAnsi="Arial" w:cs="Arial"/>
          <w:noProof/>
        </w:rPr>
        <w:t xml:space="preserve"> </w:t>
      </w:r>
      <w:r w:rsidRPr="00977C40">
        <w:rPr>
          <w:rFonts w:ascii="Arial" w:hAnsi="Arial" w:cs="Arial"/>
          <w:b/>
          <w:noProof/>
        </w:rPr>
        <w:t>214 Suppl 2</w:t>
      </w:r>
      <w:r w:rsidRPr="00977C40">
        <w:rPr>
          <w:rFonts w:ascii="Arial" w:hAnsi="Arial" w:cs="Arial"/>
          <w:noProof/>
        </w:rPr>
        <w:t>, S67-74 (2016).</w:t>
      </w:r>
      <w:bookmarkEnd w:id="11"/>
    </w:p>
    <w:p w:rsidR="0045424C" w:rsidRPr="00977C40" w:rsidRDefault="0045424C" w:rsidP="0045424C">
      <w:pPr>
        <w:pStyle w:val="EndNoteBibliography"/>
        <w:spacing w:after="0"/>
        <w:ind w:left="720" w:hanging="720"/>
        <w:rPr>
          <w:rFonts w:ascii="Arial" w:hAnsi="Arial" w:cs="Arial"/>
          <w:noProof/>
        </w:rPr>
      </w:pPr>
      <w:bookmarkStart w:id="12" w:name="_ENREF_12"/>
      <w:r w:rsidRPr="00977C40">
        <w:rPr>
          <w:rFonts w:ascii="Arial" w:hAnsi="Arial" w:cs="Arial"/>
          <w:noProof/>
        </w:rPr>
        <w:t>12.</w:t>
      </w:r>
      <w:r w:rsidRPr="00977C40">
        <w:rPr>
          <w:rFonts w:ascii="Arial" w:hAnsi="Arial" w:cs="Arial"/>
          <w:noProof/>
        </w:rPr>
        <w:tab/>
        <w:t xml:space="preserve">Freeman, M.L., Lederman, M.M. &amp; Gianella, S. Partners in Crime: The Role of CMV in Immune Dysregulation and Clinical Outcome During HIV Infection. </w:t>
      </w:r>
      <w:r w:rsidRPr="00977C40">
        <w:rPr>
          <w:rFonts w:ascii="Arial" w:hAnsi="Arial" w:cs="Arial"/>
          <w:i/>
          <w:noProof/>
        </w:rPr>
        <w:t>Curr HIV/AIDS Rep</w:t>
      </w:r>
      <w:r w:rsidRPr="00977C40">
        <w:rPr>
          <w:rFonts w:ascii="Arial" w:hAnsi="Arial" w:cs="Arial"/>
          <w:noProof/>
        </w:rPr>
        <w:t xml:space="preserve"> </w:t>
      </w:r>
      <w:r w:rsidRPr="00977C40">
        <w:rPr>
          <w:rFonts w:ascii="Arial" w:hAnsi="Arial" w:cs="Arial"/>
          <w:b/>
          <w:noProof/>
        </w:rPr>
        <w:t>13</w:t>
      </w:r>
      <w:r w:rsidRPr="00977C40">
        <w:rPr>
          <w:rFonts w:ascii="Arial" w:hAnsi="Arial" w:cs="Arial"/>
          <w:noProof/>
        </w:rPr>
        <w:t>, 10-19 (2016).</w:t>
      </w:r>
      <w:bookmarkEnd w:id="12"/>
    </w:p>
    <w:p w:rsidR="0045424C" w:rsidRPr="00977C40" w:rsidRDefault="0045424C" w:rsidP="0045424C">
      <w:pPr>
        <w:pStyle w:val="EndNoteBibliography"/>
        <w:spacing w:after="0"/>
        <w:ind w:left="720" w:hanging="720"/>
        <w:rPr>
          <w:rFonts w:ascii="Arial" w:hAnsi="Arial" w:cs="Arial"/>
          <w:noProof/>
        </w:rPr>
      </w:pPr>
      <w:bookmarkStart w:id="13" w:name="_ENREF_13"/>
      <w:r w:rsidRPr="00977C40">
        <w:rPr>
          <w:rFonts w:ascii="Arial" w:hAnsi="Arial" w:cs="Arial"/>
          <w:noProof/>
        </w:rPr>
        <w:t>13.</w:t>
      </w:r>
      <w:r w:rsidRPr="00977C40">
        <w:rPr>
          <w:rFonts w:ascii="Arial" w:hAnsi="Arial" w:cs="Arial"/>
          <w:noProof/>
        </w:rPr>
        <w:tab/>
        <w:t xml:space="preserve">Barrett, L., Stapleton, S.N., Fudge, N.J. &amp; Grant, M.D. Immune resilience in HIV-infected individuals seronegative for cytomegalovirus. </w:t>
      </w:r>
      <w:r w:rsidRPr="00977C40">
        <w:rPr>
          <w:rFonts w:ascii="Arial" w:hAnsi="Arial" w:cs="Arial"/>
          <w:i/>
          <w:noProof/>
        </w:rPr>
        <w:t>AIDS</w:t>
      </w:r>
      <w:r w:rsidRPr="00977C40">
        <w:rPr>
          <w:rFonts w:ascii="Arial" w:hAnsi="Arial" w:cs="Arial"/>
          <w:noProof/>
        </w:rPr>
        <w:t xml:space="preserve"> </w:t>
      </w:r>
      <w:r w:rsidRPr="00977C40">
        <w:rPr>
          <w:rFonts w:ascii="Arial" w:hAnsi="Arial" w:cs="Arial"/>
          <w:b/>
          <w:noProof/>
        </w:rPr>
        <w:t>28</w:t>
      </w:r>
      <w:r w:rsidRPr="00977C40">
        <w:rPr>
          <w:rFonts w:ascii="Arial" w:hAnsi="Arial" w:cs="Arial"/>
          <w:noProof/>
        </w:rPr>
        <w:t>, 2045-2049 (2014).</w:t>
      </w:r>
      <w:bookmarkEnd w:id="13"/>
    </w:p>
    <w:p w:rsidR="0045424C" w:rsidRPr="00977C40" w:rsidRDefault="0045424C" w:rsidP="0045424C">
      <w:pPr>
        <w:pStyle w:val="EndNoteBibliography"/>
        <w:spacing w:after="0"/>
        <w:ind w:left="720" w:hanging="720"/>
        <w:rPr>
          <w:rFonts w:ascii="Arial" w:hAnsi="Arial" w:cs="Arial"/>
          <w:noProof/>
        </w:rPr>
      </w:pPr>
      <w:bookmarkStart w:id="14" w:name="_ENREF_14"/>
      <w:r w:rsidRPr="00977C40">
        <w:rPr>
          <w:rFonts w:ascii="Arial" w:hAnsi="Arial" w:cs="Arial"/>
          <w:noProof/>
        </w:rPr>
        <w:t>14.</w:t>
      </w:r>
      <w:r w:rsidRPr="00977C40">
        <w:rPr>
          <w:rFonts w:ascii="Arial" w:hAnsi="Arial" w:cs="Arial"/>
          <w:noProof/>
        </w:rPr>
        <w:tab/>
        <w:t>Lichtner, M.</w:t>
      </w:r>
      <w:r w:rsidRPr="00977C40">
        <w:rPr>
          <w:rFonts w:ascii="Arial" w:hAnsi="Arial" w:cs="Arial"/>
          <w:i/>
          <w:noProof/>
        </w:rPr>
        <w:t>, et al.</w:t>
      </w:r>
      <w:r w:rsidRPr="00977C40">
        <w:rPr>
          <w:rFonts w:ascii="Arial" w:hAnsi="Arial" w:cs="Arial"/>
          <w:noProof/>
        </w:rPr>
        <w:t xml:space="preserve"> Cytomegalovirus coinfection is associated with an increased risk of severe non-AIDS-defining events in a large cohort of HIV-infected patients. </w:t>
      </w:r>
      <w:r w:rsidRPr="00977C40">
        <w:rPr>
          <w:rFonts w:ascii="Arial" w:hAnsi="Arial" w:cs="Arial"/>
          <w:i/>
          <w:noProof/>
        </w:rPr>
        <w:t>J Infect Dis</w:t>
      </w:r>
      <w:r w:rsidRPr="00977C40">
        <w:rPr>
          <w:rFonts w:ascii="Arial" w:hAnsi="Arial" w:cs="Arial"/>
          <w:noProof/>
        </w:rPr>
        <w:t xml:space="preserve"> </w:t>
      </w:r>
      <w:r w:rsidRPr="00977C40">
        <w:rPr>
          <w:rFonts w:ascii="Arial" w:hAnsi="Arial" w:cs="Arial"/>
          <w:b/>
          <w:noProof/>
        </w:rPr>
        <w:t>211</w:t>
      </w:r>
      <w:r w:rsidRPr="00977C40">
        <w:rPr>
          <w:rFonts w:ascii="Arial" w:hAnsi="Arial" w:cs="Arial"/>
          <w:noProof/>
        </w:rPr>
        <w:t>, 178-186 (2015).</w:t>
      </w:r>
      <w:bookmarkEnd w:id="14"/>
    </w:p>
    <w:p w:rsidR="0045424C" w:rsidRPr="00977C40" w:rsidRDefault="0045424C" w:rsidP="0045424C">
      <w:pPr>
        <w:pStyle w:val="EndNoteBibliography"/>
        <w:spacing w:after="0"/>
        <w:ind w:left="720" w:hanging="720"/>
        <w:rPr>
          <w:rFonts w:ascii="Arial" w:hAnsi="Arial" w:cs="Arial"/>
          <w:noProof/>
        </w:rPr>
      </w:pPr>
      <w:bookmarkStart w:id="15" w:name="_ENREF_15"/>
      <w:r w:rsidRPr="00977C40">
        <w:rPr>
          <w:rFonts w:ascii="Arial" w:hAnsi="Arial" w:cs="Arial"/>
          <w:noProof/>
        </w:rPr>
        <w:t>15.</w:t>
      </w:r>
      <w:r w:rsidRPr="00977C40">
        <w:rPr>
          <w:rFonts w:ascii="Arial" w:hAnsi="Arial" w:cs="Arial"/>
          <w:noProof/>
        </w:rPr>
        <w:tab/>
        <w:t>Ogata, M.</w:t>
      </w:r>
      <w:r w:rsidRPr="00977C40">
        <w:rPr>
          <w:rFonts w:ascii="Arial" w:hAnsi="Arial" w:cs="Arial"/>
          <w:i/>
          <w:noProof/>
        </w:rPr>
        <w:t>, et al.</w:t>
      </w:r>
      <w:r w:rsidRPr="00977C40">
        <w:rPr>
          <w:rFonts w:ascii="Arial" w:hAnsi="Arial" w:cs="Arial"/>
          <w:noProof/>
        </w:rPr>
        <w:t xml:space="preserve"> High incidence of cytomegalovirus, human herpesvirus-6, and Epstein-Barr virus reactivation in patients receiving cytotoxic chemotherapy for adult T cell leukemia. </w:t>
      </w:r>
      <w:r w:rsidRPr="00977C40">
        <w:rPr>
          <w:rFonts w:ascii="Arial" w:hAnsi="Arial" w:cs="Arial"/>
          <w:i/>
          <w:noProof/>
        </w:rPr>
        <w:t>J Med Virol</w:t>
      </w:r>
      <w:r w:rsidRPr="00977C40">
        <w:rPr>
          <w:rFonts w:ascii="Arial" w:hAnsi="Arial" w:cs="Arial"/>
          <w:noProof/>
        </w:rPr>
        <w:t xml:space="preserve"> </w:t>
      </w:r>
      <w:r w:rsidRPr="00977C40">
        <w:rPr>
          <w:rFonts w:ascii="Arial" w:hAnsi="Arial" w:cs="Arial"/>
          <w:b/>
          <w:noProof/>
        </w:rPr>
        <w:t>83</w:t>
      </w:r>
      <w:r w:rsidRPr="00977C40">
        <w:rPr>
          <w:rFonts w:ascii="Arial" w:hAnsi="Arial" w:cs="Arial"/>
          <w:noProof/>
        </w:rPr>
        <w:t>, 702-709 (2011).</w:t>
      </w:r>
      <w:bookmarkEnd w:id="15"/>
    </w:p>
    <w:p w:rsidR="0045424C" w:rsidRPr="00977C40" w:rsidRDefault="0045424C" w:rsidP="0045424C">
      <w:pPr>
        <w:pStyle w:val="EndNoteBibliography"/>
        <w:spacing w:after="0"/>
        <w:ind w:left="720" w:hanging="720"/>
        <w:rPr>
          <w:rFonts w:ascii="Arial" w:hAnsi="Arial" w:cs="Arial"/>
          <w:noProof/>
        </w:rPr>
      </w:pPr>
      <w:bookmarkStart w:id="16" w:name="_ENREF_16"/>
      <w:r w:rsidRPr="00977C40">
        <w:rPr>
          <w:rFonts w:ascii="Arial" w:hAnsi="Arial" w:cs="Arial"/>
          <w:noProof/>
        </w:rPr>
        <w:t>16.</w:t>
      </w:r>
      <w:r w:rsidRPr="00977C40">
        <w:rPr>
          <w:rFonts w:ascii="Arial" w:hAnsi="Arial" w:cs="Arial"/>
          <w:noProof/>
        </w:rPr>
        <w:tab/>
        <w:t>Kuo, C.P.</w:t>
      </w:r>
      <w:r w:rsidRPr="00977C40">
        <w:rPr>
          <w:rFonts w:ascii="Arial" w:hAnsi="Arial" w:cs="Arial"/>
          <w:i/>
          <w:noProof/>
        </w:rPr>
        <w:t>, et al.</w:t>
      </w:r>
      <w:r w:rsidRPr="00977C40">
        <w:rPr>
          <w:rFonts w:ascii="Arial" w:hAnsi="Arial" w:cs="Arial"/>
          <w:noProof/>
        </w:rPr>
        <w:t xml:space="preserve"> Detection of cytomegalovirus reactivation in cancer patients receiving chemotherapy. </w:t>
      </w:r>
      <w:r w:rsidRPr="00977C40">
        <w:rPr>
          <w:rFonts w:ascii="Arial" w:hAnsi="Arial" w:cs="Arial"/>
          <w:i/>
          <w:noProof/>
        </w:rPr>
        <w:t>Clin Microbiol Infect</w:t>
      </w:r>
      <w:r w:rsidRPr="00977C40">
        <w:rPr>
          <w:rFonts w:ascii="Arial" w:hAnsi="Arial" w:cs="Arial"/>
          <w:noProof/>
        </w:rPr>
        <w:t xml:space="preserve"> </w:t>
      </w:r>
      <w:r w:rsidRPr="00977C40">
        <w:rPr>
          <w:rFonts w:ascii="Arial" w:hAnsi="Arial" w:cs="Arial"/>
          <w:b/>
          <w:noProof/>
        </w:rPr>
        <w:t>14</w:t>
      </w:r>
      <w:r w:rsidRPr="00977C40">
        <w:rPr>
          <w:rFonts w:ascii="Arial" w:hAnsi="Arial" w:cs="Arial"/>
          <w:noProof/>
        </w:rPr>
        <w:t>, 221-227 (2008).</w:t>
      </w:r>
      <w:bookmarkEnd w:id="16"/>
    </w:p>
    <w:p w:rsidR="0045424C" w:rsidRPr="00977C40" w:rsidRDefault="0045424C" w:rsidP="0045424C">
      <w:pPr>
        <w:pStyle w:val="EndNoteBibliography"/>
        <w:spacing w:after="0"/>
        <w:ind w:left="720" w:hanging="720"/>
        <w:rPr>
          <w:rFonts w:ascii="Arial" w:hAnsi="Arial" w:cs="Arial"/>
          <w:noProof/>
        </w:rPr>
      </w:pPr>
      <w:bookmarkStart w:id="17" w:name="_ENREF_17"/>
      <w:r w:rsidRPr="00977C40">
        <w:rPr>
          <w:rFonts w:ascii="Arial" w:hAnsi="Arial" w:cs="Arial"/>
          <w:noProof/>
        </w:rPr>
        <w:t>17.</w:t>
      </w:r>
      <w:r w:rsidRPr="00977C40">
        <w:rPr>
          <w:rFonts w:ascii="Arial" w:hAnsi="Arial" w:cs="Arial"/>
          <w:noProof/>
        </w:rPr>
        <w:tab/>
        <w:t>Han, M.S.</w:t>
      </w:r>
      <w:r w:rsidRPr="00977C40">
        <w:rPr>
          <w:rFonts w:ascii="Arial" w:hAnsi="Arial" w:cs="Arial"/>
          <w:i/>
          <w:noProof/>
        </w:rPr>
        <w:t>, et al.</w:t>
      </w:r>
      <w:r w:rsidRPr="00977C40">
        <w:rPr>
          <w:rFonts w:ascii="Arial" w:hAnsi="Arial" w:cs="Arial"/>
          <w:noProof/>
        </w:rPr>
        <w:t xml:space="preserve"> Risk Factors and Clinical Features of Cytomegalovirus Disease in Children Receiving Anticancer Chemotherapy. </w:t>
      </w:r>
      <w:r w:rsidRPr="00977C40">
        <w:rPr>
          <w:rFonts w:ascii="Arial" w:hAnsi="Arial" w:cs="Arial"/>
          <w:i/>
          <w:noProof/>
        </w:rPr>
        <w:t>J Pediatr Hematol Oncol</w:t>
      </w:r>
      <w:r w:rsidRPr="00977C40">
        <w:rPr>
          <w:rFonts w:ascii="Arial" w:hAnsi="Arial" w:cs="Arial"/>
          <w:noProof/>
        </w:rPr>
        <w:t xml:space="preserve"> </w:t>
      </w:r>
      <w:r w:rsidRPr="00977C40">
        <w:rPr>
          <w:rFonts w:ascii="Arial" w:hAnsi="Arial" w:cs="Arial"/>
          <w:b/>
          <w:noProof/>
        </w:rPr>
        <w:t>38</w:t>
      </w:r>
      <w:r w:rsidRPr="00977C40">
        <w:rPr>
          <w:rFonts w:ascii="Arial" w:hAnsi="Arial" w:cs="Arial"/>
          <w:noProof/>
        </w:rPr>
        <w:t>, e113-119 (2016).</w:t>
      </w:r>
      <w:bookmarkEnd w:id="17"/>
    </w:p>
    <w:p w:rsidR="0045424C" w:rsidRPr="00977C40" w:rsidRDefault="0045424C" w:rsidP="0045424C">
      <w:pPr>
        <w:pStyle w:val="EndNoteBibliography"/>
        <w:spacing w:after="0"/>
        <w:ind w:left="720" w:hanging="720"/>
        <w:rPr>
          <w:rFonts w:ascii="Arial" w:hAnsi="Arial" w:cs="Arial"/>
          <w:noProof/>
        </w:rPr>
      </w:pPr>
      <w:bookmarkStart w:id="18" w:name="_ENREF_18"/>
      <w:r w:rsidRPr="00977C40">
        <w:rPr>
          <w:rFonts w:ascii="Arial" w:hAnsi="Arial" w:cs="Arial"/>
          <w:noProof/>
        </w:rPr>
        <w:t>18.</w:t>
      </w:r>
      <w:r w:rsidRPr="00977C40">
        <w:rPr>
          <w:rFonts w:ascii="Arial" w:hAnsi="Arial" w:cs="Arial"/>
          <w:noProof/>
        </w:rPr>
        <w:tab/>
        <w:t xml:space="preserve">Razonable, R.R. Management strategies for cytomegalovirus infection and disease in solid organ transplant recipients. </w:t>
      </w:r>
      <w:r w:rsidRPr="00977C40">
        <w:rPr>
          <w:rFonts w:ascii="Arial" w:hAnsi="Arial" w:cs="Arial"/>
          <w:i/>
          <w:noProof/>
        </w:rPr>
        <w:t>Infect Dis Clin North Am</w:t>
      </w:r>
      <w:r w:rsidRPr="00977C40">
        <w:rPr>
          <w:rFonts w:ascii="Arial" w:hAnsi="Arial" w:cs="Arial"/>
          <w:noProof/>
        </w:rPr>
        <w:t xml:space="preserve"> </w:t>
      </w:r>
      <w:r w:rsidRPr="00977C40">
        <w:rPr>
          <w:rFonts w:ascii="Arial" w:hAnsi="Arial" w:cs="Arial"/>
          <w:b/>
          <w:noProof/>
        </w:rPr>
        <w:t>27</w:t>
      </w:r>
      <w:r w:rsidRPr="00977C40">
        <w:rPr>
          <w:rFonts w:ascii="Arial" w:hAnsi="Arial" w:cs="Arial"/>
          <w:noProof/>
        </w:rPr>
        <w:t>, 317-342 (2013).</w:t>
      </w:r>
      <w:bookmarkEnd w:id="18"/>
    </w:p>
    <w:p w:rsidR="0045424C" w:rsidRPr="00977C40" w:rsidRDefault="0045424C" w:rsidP="0045424C">
      <w:pPr>
        <w:pStyle w:val="EndNoteBibliography"/>
        <w:spacing w:after="0"/>
        <w:ind w:left="720" w:hanging="720"/>
        <w:rPr>
          <w:rFonts w:ascii="Arial" w:hAnsi="Arial" w:cs="Arial"/>
          <w:noProof/>
        </w:rPr>
      </w:pPr>
      <w:bookmarkStart w:id="19" w:name="_ENREF_19"/>
      <w:r w:rsidRPr="00977C40">
        <w:rPr>
          <w:rFonts w:ascii="Arial" w:hAnsi="Arial" w:cs="Arial"/>
          <w:noProof/>
        </w:rPr>
        <w:t>19.</w:t>
      </w:r>
      <w:r w:rsidRPr="00977C40">
        <w:rPr>
          <w:rFonts w:ascii="Arial" w:hAnsi="Arial" w:cs="Arial"/>
          <w:noProof/>
        </w:rPr>
        <w:tab/>
        <w:t>Fryer, J., Heath A, Anderson R, Minor P, Collaborative Study Group. Collaborative study to evaluate the proposed 1st WHO international standard for Human Cytomegalovirus (HCMV) for nucleic acid amplification (NAT)-based assays.  1-40 (World Health Organization, Geneva, Switzerland, 2010).</w:t>
      </w:r>
      <w:bookmarkEnd w:id="19"/>
    </w:p>
    <w:p w:rsidR="0045424C" w:rsidRPr="00977C40" w:rsidRDefault="0045424C" w:rsidP="0045424C">
      <w:pPr>
        <w:pStyle w:val="EndNoteBibliography"/>
        <w:spacing w:after="0"/>
        <w:ind w:left="720" w:hanging="720"/>
        <w:rPr>
          <w:rFonts w:ascii="Arial" w:hAnsi="Arial" w:cs="Arial"/>
          <w:noProof/>
        </w:rPr>
      </w:pPr>
      <w:bookmarkStart w:id="20" w:name="_ENREF_20"/>
      <w:r w:rsidRPr="00977C40">
        <w:rPr>
          <w:rFonts w:ascii="Arial" w:hAnsi="Arial" w:cs="Arial"/>
          <w:noProof/>
        </w:rPr>
        <w:t>20.</w:t>
      </w:r>
      <w:r w:rsidRPr="00977C40">
        <w:rPr>
          <w:rFonts w:ascii="Arial" w:hAnsi="Arial" w:cs="Arial"/>
          <w:noProof/>
        </w:rPr>
        <w:tab/>
        <w:t>Li, L.</w:t>
      </w:r>
      <w:r w:rsidRPr="00977C40">
        <w:rPr>
          <w:rFonts w:ascii="Arial" w:hAnsi="Arial" w:cs="Arial"/>
          <w:i/>
          <w:noProof/>
        </w:rPr>
        <w:t>, et al.</w:t>
      </w:r>
      <w:r w:rsidRPr="00977C40">
        <w:rPr>
          <w:rFonts w:ascii="Arial" w:hAnsi="Arial" w:cs="Arial"/>
          <w:noProof/>
        </w:rPr>
        <w:t xml:space="preserve"> Subclinical cytomegalovirus and Epstein-Barr virus viremia are associated with adverse outcomes in pediatric renal transplantation. </w:t>
      </w:r>
      <w:r w:rsidRPr="00977C40">
        <w:rPr>
          <w:rFonts w:ascii="Arial" w:hAnsi="Arial" w:cs="Arial"/>
          <w:i/>
          <w:noProof/>
        </w:rPr>
        <w:t>Pediatr Transplant</w:t>
      </w:r>
      <w:r w:rsidRPr="00977C40">
        <w:rPr>
          <w:rFonts w:ascii="Arial" w:hAnsi="Arial" w:cs="Arial"/>
          <w:noProof/>
        </w:rPr>
        <w:t xml:space="preserve"> </w:t>
      </w:r>
      <w:r w:rsidRPr="00977C40">
        <w:rPr>
          <w:rFonts w:ascii="Arial" w:hAnsi="Arial" w:cs="Arial"/>
          <w:b/>
          <w:noProof/>
        </w:rPr>
        <w:t>11</w:t>
      </w:r>
      <w:r w:rsidRPr="00977C40">
        <w:rPr>
          <w:rFonts w:ascii="Arial" w:hAnsi="Arial" w:cs="Arial"/>
          <w:noProof/>
        </w:rPr>
        <w:t>, 187-195 (2007).</w:t>
      </w:r>
      <w:bookmarkEnd w:id="20"/>
    </w:p>
    <w:p w:rsidR="0045424C" w:rsidRPr="00977C40" w:rsidRDefault="0045424C" w:rsidP="0045424C">
      <w:pPr>
        <w:pStyle w:val="EndNoteBibliography"/>
        <w:spacing w:after="0"/>
        <w:ind w:left="720" w:hanging="720"/>
        <w:rPr>
          <w:rFonts w:ascii="Arial" w:hAnsi="Arial" w:cs="Arial"/>
          <w:noProof/>
        </w:rPr>
      </w:pPr>
      <w:bookmarkStart w:id="21" w:name="_ENREF_21"/>
      <w:r w:rsidRPr="00977C40">
        <w:rPr>
          <w:rFonts w:ascii="Arial" w:hAnsi="Arial" w:cs="Arial"/>
          <w:noProof/>
        </w:rPr>
        <w:t>21.</w:t>
      </w:r>
      <w:r w:rsidRPr="00977C40">
        <w:rPr>
          <w:rFonts w:ascii="Arial" w:hAnsi="Arial" w:cs="Arial"/>
          <w:noProof/>
        </w:rPr>
        <w:tab/>
        <w:t>Smith, J.M.</w:t>
      </w:r>
      <w:r w:rsidRPr="00977C40">
        <w:rPr>
          <w:rFonts w:ascii="Arial" w:hAnsi="Arial" w:cs="Arial"/>
          <w:i/>
          <w:noProof/>
        </w:rPr>
        <w:t>, et al.</w:t>
      </w:r>
      <w:r w:rsidRPr="00977C40">
        <w:rPr>
          <w:rFonts w:ascii="Arial" w:hAnsi="Arial" w:cs="Arial"/>
          <w:noProof/>
        </w:rPr>
        <w:t xml:space="preserve"> Subclinical viremia increases risk for chronic allograft injury in pediatric renal transplantation. </w:t>
      </w:r>
      <w:r w:rsidRPr="00977C40">
        <w:rPr>
          <w:rFonts w:ascii="Arial" w:hAnsi="Arial" w:cs="Arial"/>
          <w:i/>
          <w:noProof/>
        </w:rPr>
        <w:t>J Am Soc Nephrol</w:t>
      </w:r>
      <w:r w:rsidRPr="00977C40">
        <w:rPr>
          <w:rFonts w:ascii="Arial" w:hAnsi="Arial" w:cs="Arial"/>
          <w:noProof/>
        </w:rPr>
        <w:t xml:space="preserve"> </w:t>
      </w:r>
      <w:r w:rsidRPr="00977C40">
        <w:rPr>
          <w:rFonts w:ascii="Arial" w:hAnsi="Arial" w:cs="Arial"/>
          <w:b/>
          <w:noProof/>
        </w:rPr>
        <w:t>21</w:t>
      </w:r>
      <w:r w:rsidRPr="00977C40">
        <w:rPr>
          <w:rFonts w:ascii="Arial" w:hAnsi="Arial" w:cs="Arial"/>
          <w:noProof/>
        </w:rPr>
        <w:t>, 1579-1586 (2010).</w:t>
      </w:r>
      <w:bookmarkEnd w:id="21"/>
    </w:p>
    <w:p w:rsidR="0045424C" w:rsidRPr="00977C40" w:rsidRDefault="0045424C" w:rsidP="0045424C">
      <w:pPr>
        <w:pStyle w:val="EndNoteBibliography"/>
        <w:spacing w:after="0"/>
        <w:ind w:left="720" w:hanging="720"/>
        <w:rPr>
          <w:rFonts w:ascii="Arial" w:hAnsi="Arial" w:cs="Arial"/>
          <w:noProof/>
        </w:rPr>
      </w:pPr>
      <w:bookmarkStart w:id="22" w:name="_ENREF_22"/>
      <w:r w:rsidRPr="00977C40">
        <w:rPr>
          <w:rFonts w:ascii="Arial" w:hAnsi="Arial" w:cs="Arial"/>
          <w:noProof/>
        </w:rPr>
        <w:t>22.</w:t>
      </w:r>
      <w:r w:rsidRPr="00977C40">
        <w:rPr>
          <w:rFonts w:ascii="Arial" w:hAnsi="Arial" w:cs="Arial"/>
          <w:noProof/>
        </w:rPr>
        <w:tab/>
        <w:t>Hanaoka, R.</w:t>
      </w:r>
      <w:r w:rsidRPr="00977C40">
        <w:rPr>
          <w:rFonts w:ascii="Arial" w:hAnsi="Arial" w:cs="Arial"/>
          <w:i/>
          <w:noProof/>
        </w:rPr>
        <w:t>, et al.</w:t>
      </w:r>
      <w:r w:rsidRPr="00977C40">
        <w:rPr>
          <w:rFonts w:ascii="Arial" w:hAnsi="Arial" w:cs="Arial"/>
          <w:noProof/>
        </w:rPr>
        <w:t xml:space="preserve"> Reactivation of cytomegalovirus predicts poor prognosis in patients on intensive immunosuppressive treatment for collagen-vascular diseases. </w:t>
      </w:r>
      <w:r w:rsidRPr="00977C40">
        <w:rPr>
          <w:rFonts w:ascii="Arial" w:hAnsi="Arial" w:cs="Arial"/>
          <w:i/>
          <w:noProof/>
        </w:rPr>
        <w:t>Mod Rheumatol</w:t>
      </w:r>
      <w:r w:rsidRPr="00977C40">
        <w:rPr>
          <w:rFonts w:ascii="Arial" w:hAnsi="Arial" w:cs="Arial"/>
          <w:noProof/>
        </w:rPr>
        <w:t xml:space="preserve"> </w:t>
      </w:r>
      <w:r w:rsidRPr="00977C40">
        <w:rPr>
          <w:rFonts w:ascii="Arial" w:hAnsi="Arial" w:cs="Arial"/>
          <w:b/>
          <w:noProof/>
        </w:rPr>
        <w:t>22</w:t>
      </w:r>
      <w:r w:rsidRPr="00977C40">
        <w:rPr>
          <w:rFonts w:ascii="Arial" w:hAnsi="Arial" w:cs="Arial"/>
          <w:noProof/>
        </w:rPr>
        <w:t>, 438-445 (2012).</w:t>
      </w:r>
      <w:bookmarkEnd w:id="22"/>
    </w:p>
    <w:p w:rsidR="0045424C" w:rsidRPr="00977C40" w:rsidRDefault="0045424C" w:rsidP="0045424C">
      <w:pPr>
        <w:pStyle w:val="EndNoteBibliography"/>
        <w:spacing w:after="0"/>
        <w:ind w:left="720" w:hanging="720"/>
        <w:rPr>
          <w:rFonts w:ascii="Arial" w:hAnsi="Arial" w:cs="Arial"/>
          <w:noProof/>
        </w:rPr>
      </w:pPr>
      <w:bookmarkStart w:id="23" w:name="_ENREF_23"/>
      <w:r w:rsidRPr="00977C40">
        <w:rPr>
          <w:rFonts w:ascii="Arial" w:hAnsi="Arial" w:cs="Arial"/>
          <w:noProof/>
        </w:rPr>
        <w:t>23.</w:t>
      </w:r>
      <w:r w:rsidRPr="00977C40">
        <w:rPr>
          <w:rFonts w:ascii="Arial" w:hAnsi="Arial" w:cs="Arial"/>
          <w:noProof/>
        </w:rPr>
        <w:tab/>
        <w:t xml:space="preserve">Halenius, A. &amp; Hengel, H. Human cytomegalovirus and autoimmune disease. </w:t>
      </w:r>
      <w:r w:rsidRPr="00977C40">
        <w:rPr>
          <w:rFonts w:ascii="Arial" w:hAnsi="Arial" w:cs="Arial"/>
          <w:i/>
          <w:noProof/>
        </w:rPr>
        <w:t>Biomed Res Int</w:t>
      </w:r>
      <w:r w:rsidRPr="00977C40">
        <w:rPr>
          <w:rFonts w:ascii="Arial" w:hAnsi="Arial" w:cs="Arial"/>
          <w:noProof/>
        </w:rPr>
        <w:t xml:space="preserve"> </w:t>
      </w:r>
      <w:r w:rsidRPr="00977C40">
        <w:rPr>
          <w:rFonts w:ascii="Arial" w:hAnsi="Arial" w:cs="Arial"/>
          <w:b/>
          <w:noProof/>
        </w:rPr>
        <w:t>2014</w:t>
      </w:r>
      <w:r w:rsidRPr="00977C40">
        <w:rPr>
          <w:rFonts w:ascii="Arial" w:hAnsi="Arial" w:cs="Arial"/>
          <w:noProof/>
        </w:rPr>
        <w:t>, 472978 (2014).</w:t>
      </w:r>
      <w:bookmarkEnd w:id="23"/>
    </w:p>
    <w:p w:rsidR="0045424C" w:rsidRPr="00977C40" w:rsidRDefault="0045424C" w:rsidP="0045424C">
      <w:pPr>
        <w:pStyle w:val="EndNoteBibliography"/>
        <w:spacing w:after="0"/>
        <w:ind w:left="720" w:hanging="720"/>
        <w:rPr>
          <w:rFonts w:ascii="Arial" w:hAnsi="Arial" w:cs="Arial"/>
          <w:noProof/>
        </w:rPr>
      </w:pPr>
      <w:bookmarkStart w:id="24" w:name="_ENREF_24"/>
      <w:r w:rsidRPr="00977C40">
        <w:rPr>
          <w:rFonts w:ascii="Arial" w:hAnsi="Arial" w:cs="Arial"/>
          <w:noProof/>
        </w:rPr>
        <w:t>24.</w:t>
      </w:r>
      <w:r w:rsidRPr="00977C40">
        <w:rPr>
          <w:rFonts w:ascii="Arial" w:hAnsi="Arial" w:cs="Arial"/>
          <w:noProof/>
        </w:rPr>
        <w:tab/>
        <w:t xml:space="preserve">Varani, S., Frascaroli, G., Landini, M.P. &amp; Soderberg-Naucler, C. Human cytomegalovirus targets different subsets of antigen-presenting cells with pathological consequences for host immunity: implications for immunosuppression, chronic inflammation and autoimmunity. </w:t>
      </w:r>
      <w:r w:rsidRPr="00977C40">
        <w:rPr>
          <w:rFonts w:ascii="Arial" w:hAnsi="Arial" w:cs="Arial"/>
          <w:i/>
          <w:noProof/>
        </w:rPr>
        <w:t>Rev Med Virol</w:t>
      </w:r>
      <w:r w:rsidRPr="00977C40">
        <w:rPr>
          <w:rFonts w:ascii="Arial" w:hAnsi="Arial" w:cs="Arial"/>
          <w:noProof/>
        </w:rPr>
        <w:t xml:space="preserve"> </w:t>
      </w:r>
      <w:r w:rsidRPr="00977C40">
        <w:rPr>
          <w:rFonts w:ascii="Arial" w:hAnsi="Arial" w:cs="Arial"/>
          <w:b/>
          <w:noProof/>
        </w:rPr>
        <w:t>19</w:t>
      </w:r>
      <w:r w:rsidRPr="00977C40">
        <w:rPr>
          <w:rFonts w:ascii="Arial" w:hAnsi="Arial" w:cs="Arial"/>
          <w:noProof/>
        </w:rPr>
        <w:t>, 131-145 (2009).</w:t>
      </w:r>
      <w:bookmarkEnd w:id="24"/>
    </w:p>
    <w:p w:rsidR="0045424C" w:rsidRPr="00977C40" w:rsidRDefault="0045424C" w:rsidP="0045424C">
      <w:pPr>
        <w:pStyle w:val="EndNoteBibliography"/>
        <w:spacing w:after="0"/>
        <w:ind w:left="720" w:hanging="720"/>
        <w:rPr>
          <w:rFonts w:ascii="Arial" w:hAnsi="Arial" w:cs="Arial"/>
          <w:noProof/>
        </w:rPr>
      </w:pPr>
      <w:bookmarkStart w:id="25" w:name="_ENREF_25"/>
      <w:r w:rsidRPr="00977C40">
        <w:rPr>
          <w:rFonts w:ascii="Arial" w:hAnsi="Arial" w:cs="Arial"/>
          <w:noProof/>
        </w:rPr>
        <w:t>25.</w:t>
      </w:r>
      <w:r w:rsidRPr="00977C40">
        <w:rPr>
          <w:rFonts w:ascii="Arial" w:hAnsi="Arial" w:cs="Arial"/>
          <w:noProof/>
        </w:rPr>
        <w:tab/>
        <w:t xml:space="preserve">Soderberg-Naucler, C. Does cytomegalovirus play a causative role in the development of various inflammatory diseases and cancer? </w:t>
      </w:r>
      <w:r w:rsidRPr="00977C40">
        <w:rPr>
          <w:rFonts w:ascii="Arial" w:hAnsi="Arial" w:cs="Arial"/>
          <w:i/>
          <w:noProof/>
        </w:rPr>
        <w:t>J Intern Med</w:t>
      </w:r>
      <w:r w:rsidRPr="00977C40">
        <w:rPr>
          <w:rFonts w:ascii="Arial" w:hAnsi="Arial" w:cs="Arial"/>
          <w:noProof/>
        </w:rPr>
        <w:t xml:space="preserve"> </w:t>
      </w:r>
      <w:r w:rsidRPr="00977C40">
        <w:rPr>
          <w:rFonts w:ascii="Arial" w:hAnsi="Arial" w:cs="Arial"/>
          <w:b/>
          <w:noProof/>
        </w:rPr>
        <w:t>259</w:t>
      </w:r>
      <w:r w:rsidRPr="00977C40">
        <w:rPr>
          <w:rFonts w:ascii="Arial" w:hAnsi="Arial" w:cs="Arial"/>
          <w:noProof/>
        </w:rPr>
        <w:t>, 219-246 (2006).</w:t>
      </w:r>
      <w:bookmarkEnd w:id="25"/>
    </w:p>
    <w:p w:rsidR="0045424C" w:rsidRPr="00977C40" w:rsidRDefault="0045424C" w:rsidP="0045424C">
      <w:pPr>
        <w:pStyle w:val="EndNoteBibliography"/>
        <w:spacing w:after="0"/>
        <w:ind w:left="720" w:hanging="720"/>
        <w:rPr>
          <w:rFonts w:ascii="Arial" w:hAnsi="Arial" w:cs="Arial"/>
          <w:noProof/>
        </w:rPr>
      </w:pPr>
      <w:bookmarkStart w:id="26" w:name="_ENREF_26"/>
      <w:r w:rsidRPr="00977C40">
        <w:rPr>
          <w:rFonts w:ascii="Arial" w:hAnsi="Arial" w:cs="Arial"/>
          <w:noProof/>
        </w:rPr>
        <w:t>26.</w:t>
      </w:r>
      <w:r w:rsidRPr="00977C40">
        <w:rPr>
          <w:rFonts w:ascii="Arial" w:hAnsi="Arial" w:cs="Arial"/>
          <w:noProof/>
        </w:rPr>
        <w:tab/>
        <w:t xml:space="preserve">Poole, E. &amp; Sinclair, J. Sleepless latency of human cytomegalovirus. </w:t>
      </w:r>
      <w:r w:rsidRPr="00977C40">
        <w:rPr>
          <w:rFonts w:ascii="Arial" w:hAnsi="Arial" w:cs="Arial"/>
          <w:i/>
          <w:noProof/>
        </w:rPr>
        <w:t>Med Microbiol Immunol</w:t>
      </w:r>
      <w:r w:rsidRPr="00977C40">
        <w:rPr>
          <w:rFonts w:ascii="Arial" w:hAnsi="Arial" w:cs="Arial"/>
          <w:noProof/>
        </w:rPr>
        <w:t xml:space="preserve"> </w:t>
      </w:r>
      <w:r w:rsidRPr="00977C40">
        <w:rPr>
          <w:rFonts w:ascii="Arial" w:hAnsi="Arial" w:cs="Arial"/>
          <w:b/>
          <w:noProof/>
        </w:rPr>
        <w:t>204</w:t>
      </w:r>
      <w:r w:rsidRPr="00977C40">
        <w:rPr>
          <w:rFonts w:ascii="Arial" w:hAnsi="Arial" w:cs="Arial"/>
          <w:noProof/>
        </w:rPr>
        <w:t>, 421-429 (2015).</w:t>
      </w:r>
      <w:bookmarkEnd w:id="26"/>
    </w:p>
    <w:p w:rsidR="0045424C" w:rsidRPr="00977C40" w:rsidRDefault="0045424C" w:rsidP="0045424C">
      <w:pPr>
        <w:pStyle w:val="EndNoteBibliography"/>
        <w:spacing w:after="0"/>
        <w:ind w:left="720" w:hanging="720"/>
        <w:rPr>
          <w:rFonts w:ascii="Arial" w:hAnsi="Arial" w:cs="Arial"/>
          <w:noProof/>
        </w:rPr>
      </w:pPr>
      <w:bookmarkStart w:id="27" w:name="_ENREF_27"/>
      <w:r w:rsidRPr="00977C40">
        <w:rPr>
          <w:rFonts w:ascii="Arial" w:hAnsi="Arial" w:cs="Arial"/>
          <w:noProof/>
        </w:rPr>
        <w:t>27.</w:t>
      </w:r>
      <w:r w:rsidRPr="00977C40">
        <w:rPr>
          <w:rFonts w:ascii="Arial" w:hAnsi="Arial" w:cs="Arial"/>
          <w:noProof/>
        </w:rPr>
        <w:tab/>
        <w:t>Varani, S.</w:t>
      </w:r>
      <w:r w:rsidRPr="00977C40">
        <w:rPr>
          <w:rFonts w:ascii="Arial" w:hAnsi="Arial" w:cs="Arial"/>
          <w:i/>
          <w:noProof/>
        </w:rPr>
        <w:t>, et al.</w:t>
      </w:r>
      <w:r w:rsidRPr="00977C40">
        <w:rPr>
          <w:rFonts w:ascii="Arial" w:hAnsi="Arial" w:cs="Arial"/>
          <w:noProof/>
        </w:rPr>
        <w:t xml:space="preserve"> Generalized Wegener's granulomatosis in an immunocompetent adult after cytomegalovirus mononucleosis and bacterial urinary tract infection. </w:t>
      </w:r>
      <w:r w:rsidRPr="00977C40">
        <w:rPr>
          <w:rFonts w:ascii="Arial" w:hAnsi="Arial" w:cs="Arial"/>
          <w:i/>
          <w:noProof/>
        </w:rPr>
        <w:t>Arthritis Rheum</w:t>
      </w:r>
      <w:r w:rsidRPr="00977C40">
        <w:rPr>
          <w:rFonts w:ascii="Arial" w:hAnsi="Arial" w:cs="Arial"/>
          <w:noProof/>
        </w:rPr>
        <w:t xml:space="preserve"> </w:t>
      </w:r>
      <w:r w:rsidRPr="00977C40">
        <w:rPr>
          <w:rFonts w:ascii="Arial" w:hAnsi="Arial" w:cs="Arial"/>
          <w:b/>
          <w:noProof/>
        </w:rPr>
        <w:t>60</w:t>
      </w:r>
      <w:r w:rsidRPr="00977C40">
        <w:rPr>
          <w:rFonts w:ascii="Arial" w:hAnsi="Arial" w:cs="Arial"/>
          <w:noProof/>
        </w:rPr>
        <w:t>, 1558-1562 (2009).</w:t>
      </w:r>
      <w:bookmarkEnd w:id="27"/>
    </w:p>
    <w:p w:rsidR="0045424C" w:rsidRPr="00977C40" w:rsidRDefault="0045424C" w:rsidP="0045424C">
      <w:pPr>
        <w:pStyle w:val="EndNoteBibliography"/>
        <w:spacing w:after="0"/>
        <w:ind w:left="720" w:hanging="720"/>
        <w:rPr>
          <w:rFonts w:ascii="Arial" w:hAnsi="Arial" w:cs="Arial"/>
          <w:noProof/>
        </w:rPr>
      </w:pPr>
      <w:bookmarkStart w:id="28" w:name="_ENREF_28"/>
      <w:r w:rsidRPr="00977C40">
        <w:rPr>
          <w:rFonts w:ascii="Arial" w:hAnsi="Arial" w:cs="Arial"/>
          <w:noProof/>
        </w:rPr>
        <w:t>28.</w:t>
      </w:r>
      <w:r w:rsidRPr="00977C40">
        <w:rPr>
          <w:rFonts w:ascii="Arial" w:hAnsi="Arial" w:cs="Arial"/>
          <w:noProof/>
        </w:rPr>
        <w:tab/>
        <w:t xml:space="preserve">Sager, K., Alam, S., Bond, A., Chinnappan, L. &amp; Probert, C.S. Review article: cytomegalovirus and inflammatory bowel disease. </w:t>
      </w:r>
      <w:r w:rsidRPr="00977C40">
        <w:rPr>
          <w:rFonts w:ascii="Arial" w:hAnsi="Arial" w:cs="Arial"/>
          <w:i/>
          <w:noProof/>
        </w:rPr>
        <w:t>Aliment Pharmacol Ther</w:t>
      </w:r>
      <w:r w:rsidRPr="00977C40">
        <w:rPr>
          <w:rFonts w:ascii="Arial" w:hAnsi="Arial" w:cs="Arial"/>
          <w:noProof/>
        </w:rPr>
        <w:t xml:space="preserve"> </w:t>
      </w:r>
      <w:r w:rsidRPr="00977C40">
        <w:rPr>
          <w:rFonts w:ascii="Arial" w:hAnsi="Arial" w:cs="Arial"/>
          <w:b/>
          <w:noProof/>
        </w:rPr>
        <w:t>41</w:t>
      </w:r>
      <w:r w:rsidRPr="00977C40">
        <w:rPr>
          <w:rFonts w:ascii="Arial" w:hAnsi="Arial" w:cs="Arial"/>
          <w:noProof/>
        </w:rPr>
        <w:t>, 725-733 (2015).</w:t>
      </w:r>
      <w:bookmarkEnd w:id="28"/>
    </w:p>
    <w:p w:rsidR="0045424C" w:rsidRPr="00977C40" w:rsidRDefault="0045424C" w:rsidP="0045424C">
      <w:pPr>
        <w:pStyle w:val="EndNoteBibliography"/>
        <w:spacing w:after="0"/>
        <w:ind w:left="720" w:hanging="720"/>
        <w:rPr>
          <w:rFonts w:ascii="Arial" w:hAnsi="Arial" w:cs="Arial"/>
          <w:noProof/>
        </w:rPr>
      </w:pPr>
      <w:bookmarkStart w:id="29" w:name="_ENREF_29"/>
      <w:r w:rsidRPr="00977C40">
        <w:rPr>
          <w:rFonts w:ascii="Arial" w:hAnsi="Arial" w:cs="Arial"/>
          <w:noProof/>
        </w:rPr>
        <w:t>29.</w:t>
      </w:r>
      <w:r w:rsidRPr="00977C40">
        <w:rPr>
          <w:rFonts w:ascii="Arial" w:hAnsi="Arial" w:cs="Arial"/>
          <w:noProof/>
        </w:rPr>
        <w:tab/>
        <w:t>Pierer, M.</w:t>
      </w:r>
      <w:r w:rsidRPr="00977C40">
        <w:rPr>
          <w:rFonts w:ascii="Arial" w:hAnsi="Arial" w:cs="Arial"/>
          <w:i/>
          <w:noProof/>
        </w:rPr>
        <w:t>, et al.</w:t>
      </w:r>
      <w:r w:rsidRPr="00977C40">
        <w:rPr>
          <w:rFonts w:ascii="Arial" w:hAnsi="Arial" w:cs="Arial"/>
          <w:noProof/>
        </w:rPr>
        <w:t xml:space="preserve"> Association of anticytomegalovirus seropositivity with more severe joint destruction and more frequent joint surgery in rheumatoid arthritis. </w:t>
      </w:r>
      <w:r w:rsidRPr="00977C40">
        <w:rPr>
          <w:rFonts w:ascii="Arial" w:hAnsi="Arial" w:cs="Arial"/>
          <w:i/>
          <w:noProof/>
        </w:rPr>
        <w:t>Arthritis Rheum</w:t>
      </w:r>
      <w:r w:rsidRPr="00977C40">
        <w:rPr>
          <w:rFonts w:ascii="Arial" w:hAnsi="Arial" w:cs="Arial"/>
          <w:noProof/>
        </w:rPr>
        <w:t xml:space="preserve"> </w:t>
      </w:r>
      <w:r w:rsidRPr="00977C40">
        <w:rPr>
          <w:rFonts w:ascii="Arial" w:hAnsi="Arial" w:cs="Arial"/>
          <w:b/>
          <w:noProof/>
        </w:rPr>
        <w:t>64</w:t>
      </w:r>
      <w:r w:rsidRPr="00977C40">
        <w:rPr>
          <w:rFonts w:ascii="Arial" w:hAnsi="Arial" w:cs="Arial"/>
          <w:noProof/>
        </w:rPr>
        <w:t>, 1740-1749 (2012).</w:t>
      </w:r>
      <w:bookmarkEnd w:id="29"/>
    </w:p>
    <w:p w:rsidR="0045424C" w:rsidRPr="00977C40" w:rsidRDefault="0045424C" w:rsidP="0045424C">
      <w:pPr>
        <w:pStyle w:val="EndNoteBibliography"/>
        <w:spacing w:after="0"/>
        <w:ind w:left="720" w:hanging="720"/>
        <w:rPr>
          <w:rFonts w:ascii="Arial" w:hAnsi="Arial" w:cs="Arial"/>
          <w:noProof/>
        </w:rPr>
      </w:pPr>
      <w:bookmarkStart w:id="30" w:name="_ENREF_30"/>
      <w:r w:rsidRPr="00977C40">
        <w:rPr>
          <w:rFonts w:ascii="Arial" w:hAnsi="Arial" w:cs="Arial"/>
          <w:noProof/>
        </w:rPr>
        <w:t>30.</w:t>
      </w:r>
      <w:r w:rsidRPr="00977C40">
        <w:rPr>
          <w:rFonts w:ascii="Arial" w:hAnsi="Arial" w:cs="Arial"/>
          <w:noProof/>
        </w:rPr>
        <w:tab/>
        <w:t xml:space="preserve">Freeman, R.B., Jr. The 'indirect' effects of cytomegalovirus infection. </w:t>
      </w:r>
      <w:r w:rsidRPr="00977C40">
        <w:rPr>
          <w:rFonts w:ascii="Arial" w:hAnsi="Arial" w:cs="Arial"/>
          <w:i/>
          <w:noProof/>
        </w:rPr>
        <w:t>Am J Transplant</w:t>
      </w:r>
      <w:r w:rsidRPr="00977C40">
        <w:rPr>
          <w:rFonts w:ascii="Arial" w:hAnsi="Arial" w:cs="Arial"/>
          <w:noProof/>
        </w:rPr>
        <w:t xml:space="preserve"> </w:t>
      </w:r>
      <w:r w:rsidRPr="00977C40">
        <w:rPr>
          <w:rFonts w:ascii="Arial" w:hAnsi="Arial" w:cs="Arial"/>
          <w:b/>
          <w:noProof/>
        </w:rPr>
        <w:t>9</w:t>
      </w:r>
      <w:r w:rsidRPr="00977C40">
        <w:rPr>
          <w:rFonts w:ascii="Arial" w:hAnsi="Arial" w:cs="Arial"/>
          <w:noProof/>
        </w:rPr>
        <w:t>, 2453-2458 (2009).</w:t>
      </w:r>
      <w:bookmarkEnd w:id="30"/>
    </w:p>
    <w:p w:rsidR="0045424C" w:rsidRPr="00977C40" w:rsidRDefault="0045424C" w:rsidP="0045424C">
      <w:pPr>
        <w:pStyle w:val="EndNoteBibliography"/>
        <w:spacing w:after="0"/>
        <w:ind w:left="720" w:hanging="720"/>
        <w:rPr>
          <w:rFonts w:ascii="Arial" w:hAnsi="Arial" w:cs="Arial"/>
          <w:noProof/>
        </w:rPr>
      </w:pPr>
      <w:bookmarkStart w:id="31" w:name="_ENREF_31"/>
      <w:r w:rsidRPr="00977C40">
        <w:rPr>
          <w:rFonts w:ascii="Arial" w:hAnsi="Arial" w:cs="Arial"/>
          <w:noProof/>
        </w:rPr>
        <w:t>31.</w:t>
      </w:r>
      <w:r w:rsidRPr="00977C40">
        <w:rPr>
          <w:rFonts w:ascii="Arial" w:hAnsi="Arial" w:cs="Arial"/>
          <w:noProof/>
        </w:rPr>
        <w:tab/>
        <w:t>Solana, R.</w:t>
      </w:r>
      <w:r w:rsidRPr="00977C40">
        <w:rPr>
          <w:rFonts w:ascii="Arial" w:hAnsi="Arial" w:cs="Arial"/>
          <w:i/>
          <w:noProof/>
        </w:rPr>
        <w:t>, et al.</w:t>
      </w:r>
      <w:r w:rsidRPr="00977C40">
        <w:rPr>
          <w:rFonts w:ascii="Arial" w:hAnsi="Arial" w:cs="Arial"/>
          <w:noProof/>
        </w:rPr>
        <w:t xml:space="preserve"> CMV and Immunosenescence: from basics to clinics. </w:t>
      </w:r>
      <w:r w:rsidRPr="00977C40">
        <w:rPr>
          <w:rFonts w:ascii="Arial" w:hAnsi="Arial" w:cs="Arial"/>
          <w:i/>
          <w:noProof/>
        </w:rPr>
        <w:t>Immun Ageing</w:t>
      </w:r>
      <w:r w:rsidRPr="00977C40">
        <w:rPr>
          <w:rFonts w:ascii="Arial" w:hAnsi="Arial" w:cs="Arial"/>
          <w:noProof/>
        </w:rPr>
        <w:t xml:space="preserve"> </w:t>
      </w:r>
      <w:r w:rsidRPr="00977C40">
        <w:rPr>
          <w:rFonts w:ascii="Arial" w:hAnsi="Arial" w:cs="Arial"/>
          <w:b/>
          <w:noProof/>
        </w:rPr>
        <w:t>9</w:t>
      </w:r>
      <w:r w:rsidRPr="00977C40">
        <w:rPr>
          <w:rFonts w:ascii="Arial" w:hAnsi="Arial" w:cs="Arial"/>
          <w:noProof/>
        </w:rPr>
        <w:t>, 23 (2012).</w:t>
      </w:r>
      <w:bookmarkEnd w:id="31"/>
    </w:p>
    <w:p w:rsidR="0045424C" w:rsidRPr="00977C40" w:rsidRDefault="0045424C" w:rsidP="0045424C">
      <w:pPr>
        <w:pStyle w:val="EndNoteBibliography"/>
        <w:spacing w:after="0"/>
        <w:ind w:left="720" w:hanging="720"/>
        <w:rPr>
          <w:rFonts w:ascii="Arial" w:hAnsi="Arial" w:cs="Arial"/>
          <w:noProof/>
        </w:rPr>
      </w:pPr>
      <w:bookmarkStart w:id="32" w:name="_ENREF_32"/>
      <w:r w:rsidRPr="00977C40">
        <w:rPr>
          <w:rFonts w:ascii="Arial" w:hAnsi="Arial" w:cs="Arial"/>
          <w:noProof/>
        </w:rPr>
        <w:t>32.</w:t>
      </w:r>
      <w:r w:rsidRPr="00977C40">
        <w:rPr>
          <w:rFonts w:ascii="Arial" w:hAnsi="Arial" w:cs="Arial"/>
          <w:noProof/>
        </w:rPr>
        <w:tab/>
        <w:t>Roblin, X.</w:t>
      </w:r>
      <w:r w:rsidRPr="00977C40">
        <w:rPr>
          <w:rFonts w:ascii="Arial" w:hAnsi="Arial" w:cs="Arial"/>
          <w:i/>
          <w:noProof/>
        </w:rPr>
        <w:t>, et al.</w:t>
      </w:r>
      <w:r w:rsidRPr="00977C40">
        <w:rPr>
          <w:rFonts w:ascii="Arial" w:hAnsi="Arial" w:cs="Arial"/>
          <w:noProof/>
        </w:rPr>
        <w:t xml:space="preserve"> Cytomegalovirus load in inflamed intestinal tissue is predictive of resistance to immunosuppressive therapy in ulcerative colitis. </w:t>
      </w:r>
      <w:r w:rsidRPr="00977C40">
        <w:rPr>
          <w:rFonts w:ascii="Arial" w:hAnsi="Arial" w:cs="Arial"/>
          <w:i/>
          <w:noProof/>
        </w:rPr>
        <w:t>Am J Gastroenterol</w:t>
      </w:r>
      <w:r w:rsidRPr="00977C40">
        <w:rPr>
          <w:rFonts w:ascii="Arial" w:hAnsi="Arial" w:cs="Arial"/>
          <w:noProof/>
        </w:rPr>
        <w:t xml:space="preserve"> </w:t>
      </w:r>
      <w:r w:rsidRPr="00977C40">
        <w:rPr>
          <w:rFonts w:ascii="Arial" w:hAnsi="Arial" w:cs="Arial"/>
          <w:b/>
          <w:noProof/>
        </w:rPr>
        <w:t>106</w:t>
      </w:r>
      <w:r w:rsidRPr="00977C40">
        <w:rPr>
          <w:rFonts w:ascii="Arial" w:hAnsi="Arial" w:cs="Arial"/>
          <w:noProof/>
        </w:rPr>
        <w:t>, 2001-2008 (2011).</w:t>
      </w:r>
      <w:bookmarkEnd w:id="32"/>
    </w:p>
    <w:p w:rsidR="0045424C" w:rsidRPr="00977C40" w:rsidRDefault="0045424C" w:rsidP="0045424C">
      <w:pPr>
        <w:pStyle w:val="EndNoteBibliography"/>
        <w:spacing w:after="0"/>
        <w:ind w:left="720" w:hanging="720"/>
        <w:rPr>
          <w:rFonts w:ascii="Arial" w:hAnsi="Arial" w:cs="Arial"/>
          <w:noProof/>
        </w:rPr>
      </w:pPr>
      <w:bookmarkStart w:id="33" w:name="_ENREF_33"/>
      <w:r w:rsidRPr="00977C40">
        <w:rPr>
          <w:rFonts w:ascii="Arial" w:hAnsi="Arial" w:cs="Arial"/>
          <w:noProof/>
        </w:rPr>
        <w:t>33.</w:t>
      </w:r>
      <w:r w:rsidRPr="00977C40">
        <w:rPr>
          <w:rFonts w:ascii="Arial" w:hAnsi="Arial" w:cs="Arial"/>
          <w:noProof/>
        </w:rPr>
        <w:tab/>
        <w:t xml:space="preserve">Pillet, S., Pozzetto, B. &amp; Roblin, X. Cytomegalovirus and ulcerative colitis: Place of antiviral therapy. </w:t>
      </w:r>
      <w:r w:rsidRPr="00977C40">
        <w:rPr>
          <w:rFonts w:ascii="Arial" w:hAnsi="Arial" w:cs="Arial"/>
          <w:i/>
          <w:noProof/>
        </w:rPr>
        <w:t>World J Gastroenterol</w:t>
      </w:r>
      <w:r w:rsidRPr="00977C40">
        <w:rPr>
          <w:rFonts w:ascii="Arial" w:hAnsi="Arial" w:cs="Arial"/>
          <w:noProof/>
        </w:rPr>
        <w:t xml:space="preserve"> </w:t>
      </w:r>
      <w:r w:rsidRPr="00977C40">
        <w:rPr>
          <w:rFonts w:ascii="Arial" w:hAnsi="Arial" w:cs="Arial"/>
          <w:b/>
          <w:noProof/>
        </w:rPr>
        <w:t>22</w:t>
      </w:r>
      <w:r w:rsidRPr="00977C40">
        <w:rPr>
          <w:rFonts w:ascii="Arial" w:hAnsi="Arial" w:cs="Arial"/>
          <w:noProof/>
        </w:rPr>
        <w:t>, 2030-2045 (2016).</w:t>
      </w:r>
      <w:bookmarkEnd w:id="33"/>
    </w:p>
    <w:p w:rsidR="0045424C" w:rsidRPr="00977C40" w:rsidRDefault="0045424C" w:rsidP="0045424C">
      <w:pPr>
        <w:pStyle w:val="EndNoteBibliography"/>
        <w:spacing w:after="0"/>
        <w:ind w:left="720" w:hanging="720"/>
        <w:rPr>
          <w:rFonts w:ascii="Arial" w:hAnsi="Arial" w:cs="Arial"/>
          <w:noProof/>
        </w:rPr>
      </w:pPr>
      <w:bookmarkStart w:id="34" w:name="_ENREF_34"/>
      <w:r w:rsidRPr="00977C40">
        <w:rPr>
          <w:rFonts w:ascii="Arial" w:hAnsi="Arial" w:cs="Arial"/>
          <w:noProof/>
        </w:rPr>
        <w:t>34.</w:t>
      </w:r>
      <w:r w:rsidRPr="00977C40">
        <w:rPr>
          <w:rFonts w:ascii="Arial" w:hAnsi="Arial" w:cs="Arial"/>
          <w:noProof/>
        </w:rPr>
        <w:tab/>
        <w:t>Maconi, G.</w:t>
      </w:r>
      <w:r w:rsidRPr="00977C40">
        <w:rPr>
          <w:rFonts w:ascii="Arial" w:hAnsi="Arial" w:cs="Arial"/>
          <w:i/>
          <w:noProof/>
        </w:rPr>
        <w:t>, et al.</w:t>
      </w:r>
      <w:r w:rsidRPr="00977C40">
        <w:rPr>
          <w:rFonts w:ascii="Arial" w:hAnsi="Arial" w:cs="Arial"/>
          <w:noProof/>
        </w:rPr>
        <w:t xml:space="preserve"> Long-term outcome of inflammatory bowel diseases with cytomegalovirus colitis: effect of antiviral treatment. </w:t>
      </w:r>
      <w:r w:rsidRPr="00977C40">
        <w:rPr>
          <w:rFonts w:ascii="Arial" w:hAnsi="Arial" w:cs="Arial"/>
          <w:i/>
          <w:noProof/>
        </w:rPr>
        <w:t>Eur J Gastroenterol Hepatol</w:t>
      </w:r>
      <w:r w:rsidRPr="00977C40">
        <w:rPr>
          <w:rFonts w:ascii="Arial" w:hAnsi="Arial" w:cs="Arial"/>
          <w:noProof/>
        </w:rPr>
        <w:t xml:space="preserve"> </w:t>
      </w:r>
      <w:r w:rsidRPr="00977C40">
        <w:rPr>
          <w:rFonts w:ascii="Arial" w:hAnsi="Arial" w:cs="Arial"/>
          <w:b/>
          <w:noProof/>
        </w:rPr>
        <w:t>26</w:t>
      </w:r>
      <w:r w:rsidRPr="00977C40">
        <w:rPr>
          <w:rFonts w:ascii="Arial" w:hAnsi="Arial" w:cs="Arial"/>
          <w:noProof/>
        </w:rPr>
        <w:t>, 1146-1151 (2014).</w:t>
      </w:r>
      <w:bookmarkEnd w:id="34"/>
    </w:p>
    <w:p w:rsidR="0045424C" w:rsidRPr="00977C40" w:rsidRDefault="0045424C" w:rsidP="0045424C">
      <w:pPr>
        <w:pStyle w:val="EndNoteBibliography"/>
        <w:spacing w:after="0"/>
        <w:ind w:left="720" w:hanging="720"/>
        <w:rPr>
          <w:rFonts w:ascii="Arial" w:hAnsi="Arial" w:cs="Arial"/>
          <w:noProof/>
        </w:rPr>
      </w:pPr>
      <w:bookmarkStart w:id="35" w:name="_ENREF_35"/>
      <w:r w:rsidRPr="00977C40">
        <w:rPr>
          <w:rFonts w:ascii="Arial" w:hAnsi="Arial" w:cs="Arial"/>
          <w:noProof/>
        </w:rPr>
        <w:t>35.</w:t>
      </w:r>
      <w:r w:rsidRPr="00977C40">
        <w:rPr>
          <w:rFonts w:ascii="Arial" w:hAnsi="Arial" w:cs="Arial"/>
          <w:noProof/>
        </w:rPr>
        <w:tab/>
        <w:t>Asadullah, K.</w:t>
      </w:r>
      <w:r w:rsidRPr="00977C40">
        <w:rPr>
          <w:rFonts w:ascii="Arial" w:hAnsi="Arial" w:cs="Arial"/>
          <w:i/>
          <w:noProof/>
        </w:rPr>
        <w:t>, et al.</w:t>
      </w:r>
      <w:r w:rsidRPr="00977C40">
        <w:rPr>
          <w:rFonts w:ascii="Arial" w:hAnsi="Arial" w:cs="Arial"/>
          <w:noProof/>
        </w:rPr>
        <w:t xml:space="preserve"> A high prevalence of cytomegalovirus antigenaemia in patients with moderate to severe chronic plaque psoriasis: an association with systemic tumour necrosis factor alpha overexpression. </w:t>
      </w:r>
      <w:r w:rsidRPr="00977C40">
        <w:rPr>
          <w:rFonts w:ascii="Arial" w:hAnsi="Arial" w:cs="Arial"/>
          <w:i/>
          <w:noProof/>
        </w:rPr>
        <w:t>Br J Dermatol</w:t>
      </w:r>
      <w:r w:rsidRPr="00977C40">
        <w:rPr>
          <w:rFonts w:ascii="Arial" w:hAnsi="Arial" w:cs="Arial"/>
          <w:noProof/>
        </w:rPr>
        <w:t xml:space="preserve"> </w:t>
      </w:r>
      <w:r w:rsidRPr="00977C40">
        <w:rPr>
          <w:rFonts w:ascii="Arial" w:hAnsi="Arial" w:cs="Arial"/>
          <w:b/>
          <w:noProof/>
        </w:rPr>
        <w:t>141</w:t>
      </w:r>
      <w:r w:rsidRPr="00977C40">
        <w:rPr>
          <w:rFonts w:ascii="Arial" w:hAnsi="Arial" w:cs="Arial"/>
          <w:noProof/>
        </w:rPr>
        <w:t>, 94-102 (1999).</w:t>
      </w:r>
      <w:bookmarkEnd w:id="35"/>
    </w:p>
    <w:p w:rsidR="0045424C" w:rsidRPr="00977C40" w:rsidRDefault="0045424C" w:rsidP="0045424C">
      <w:pPr>
        <w:pStyle w:val="EndNoteBibliography"/>
        <w:spacing w:after="0"/>
        <w:ind w:left="720" w:hanging="720"/>
        <w:rPr>
          <w:rFonts w:ascii="Arial" w:hAnsi="Arial" w:cs="Arial"/>
          <w:noProof/>
        </w:rPr>
      </w:pPr>
      <w:bookmarkStart w:id="36" w:name="_ENREF_36"/>
      <w:r w:rsidRPr="00977C40">
        <w:rPr>
          <w:rFonts w:ascii="Arial" w:hAnsi="Arial" w:cs="Arial"/>
          <w:noProof/>
        </w:rPr>
        <w:t>36.</w:t>
      </w:r>
      <w:r w:rsidRPr="00977C40">
        <w:rPr>
          <w:rFonts w:ascii="Arial" w:hAnsi="Arial" w:cs="Arial"/>
          <w:noProof/>
        </w:rPr>
        <w:tab/>
        <w:t>Weitz, M.</w:t>
      </w:r>
      <w:r w:rsidRPr="00977C40">
        <w:rPr>
          <w:rFonts w:ascii="Arial" w:hAnsi="Arial" w:cs="Arial"/>
          <w:i/>
          <w:noProof/>
        </w:rPr>
        <w:t>, et al.</w:t>
      </w:r>
      <w:r w:rsidRPr="00977C40">
        <w:rPr>
          <w:rFonts w:ascii="Arial" w:hAnsi="Arial" w:cs="Arial"/>
          <w:noProof/>
        </w:rPr>
        <w:t xml:space="preserve"> Persistent CMV infection correlates with disease activity and dominates the phenotype of peripheral CD8+ T cells in psoriasis. </w:t>
      </w:r>
      <w:r w:rsidRPr="00977C40">
        <w:rPr>
          <w:rFonts w:ascii="Arial" w:hAnsi="Arial" w:cs="Arial"/>
          <w:i/>
          <w:noProof/>
        </w:rPr>
        <w:t>Exp Dermatol</w:t>
      </w:r>
      <w:r w:rsidRPr="00977C40">
        <w:rPr>
          <w:rFonts w:ascii="Arial" w:hAnsi="Arial" w:cs="Arial"/>
          <w:noProof/>
        </w:rPr>
        <w:t xml:space="preserve"> </w:t>
      </w:r>
      <w:r w:rsidRPr="00977C40">
        <w:rPr>
          <w:rFonts w:ascii="Arial" w:hAnsi="Arial" w:cs="Arial"/>
          <w:b/>
          <w:noProof/>
        </w:rPr>
        <w:t>20</w:t>
      </w:r>
      <w:r w:rsidRPr="00977C40">
        <w:rPr>
          <w:rFonts w:ascii="Arial" w:hAnsi="Arial" w:cs="Arial"/>
          <w:noProof/>
        </w:rPr>
        <w:t>, 561-567 (2011).</w:t>
      </w:r>
      <w:bookmarkEnd w:id="36"/>
    </w:p>
    <w:p w:rsidR="0045424C" w:rsidRPr="00977C40" w:rsidRDefault="0045424C" w:rsidP="0045424C">
      <w:pPr>
        <w:pStyle w:val="EndNoteBibliography"/>
        <w:spacing w:after="0"/>
        <w:ind w:left="720" w:hanging="720"/>
        <w:rPr>
          <w:rFonts w:ascii="Arial" w:hAnsi="Arial" w:cs="Arial"/>
          <w:noProof/>
          <w:lang w:val="es-MX"/>
        </w:rPr>
      </w:pPr>
      <w:bookmarkStart w:id="37" w:name="_ENREF_37"/>
      <w:r w:rsidRPr="00977C40">
        <w:rPr>
          <w:rFonts w:ascii="Arial" w:hAnsi="Arial" w:cs="Arial"/>
          <w:noProof/>
        </w:rPr>
        <w:t>37.</w:t>
      </w:r>
      <w:r w:rsidRPr="00977C40">
        <w:rPr>
          <w:rFonts w:ascii="Arial" w:hAnsi="Arial" w:cs="Arial"/>
          <w:noProof/>
        </w:rPr>
        <w:tab/>
        <w:t>Fornara, L.</w:t>
      </w:r>
      <w:r w:rsidRPr="00977C40">
        <w:rPr>
          <w:rFonts w:ascii="Arial" w:hAnsi="Arial" w:cs="Arial"/>
          <w:i/>
          <w:noProof/>
        </w:rPr>
        <w:t>, et al.</w:t>
      </w:r>
      <w:r w:rsidRPr="00977C40">
        <w:rPr>
          <w:rFonts w:ascii="Arial" w:hAnsi="Arial" w:cs="Arial"/>
          <w:noProof/>
        </w:rPr>
        <w:t xml:space="preserve"> Incidence of human cytomegalovirus infection and T-cell response in patients with psoriasis before and during antitumour necrosis factor-alpha therapy. </w:t>
      </w:r>
      <w:r w:rsidRPr="00977C40">
        <w:rPr>
          <w:rFonts w:ascii="Arial" w:hAnsi="Arial" w:cs="Arial"/>
          <w:i/>
          <w:noProof/>
          <w:lang w:val="es-MX"/>
        </w:rPr>
        <w:t>Br J Dermatol</w:t>
      </w:r>
      <w:r w:rsidRPr="00977C40">
        <w:rPr>
          <w:rFonts w:ascii="Arial" w:hAnsi="Arial" w:cs="Arial"/>
          <w:noProof/>
          <w:lang w:val="es-MX"/>
        </w:rPr>
        <w:t xml:space="preserve"> </w:t>
      </w:r>
      <w:r w:rsidRPr="00977C40">
        <w:rPr>
          <w:rFonts w:ascii="Arial" w:hAnsi="Arial" w:cs="Arial"/>
          <w:b/>
          <w:noProof/>
          <w:lang w:val="es-MX"/>
        </w:rPr>
        <w:t>177</w:t>
      </w:r>
      <w:r w:rsidRPr="00977C40">
        <w:rPr>
          <w:rFonts w:ascii="Arial" w:hAnsi="Arial" w:cs="Arial"/>
          <w:noProof/>
          <w:lang w:val="es-MX"/>
        </w:rPr>
        <w:t>, e323-e324 (2017).</w:t>
      </w:r>
      <w:bookmarkEnd w:id="37"/>
    </w:p>
    <w:p w:rsidR="0045424C" w:rsidRPr="00977C40" w:rsidRDefault="0045424C" w:rsidP="0045424C">
      <w:pPr>
        <w:pStyle w:val="EndNoteBibliography"/>
        <w:spacing w:after="0"/>
        <w:ind w:left="720" w:hanging="720"/>
        <w:rPr>
          <w:rFonts w:ascii="Arial" w:hAnsi="Arial" w:cs="Arial"/>
          <w:noProof/>
        </w:rPr>
      </w:pPr>
      <w:bookmarkStart w:id="38" w:name="_ENREF_38"/>
      <w:r w:rsidRPr="00977C40">
        <w:rPr>
          <w:rFonts w:ascii="Arial" w:hAnsi="Arial" w:cs="Arial"/>
          <w:noProof/>
          <w:lang w:val="es-MX"/>
        </w:rPr>
        <w:t>38.</w:t>
      </w:r>
      <w:r w:rsidRPr="00977C40">
        <w:rPr>
          <w:rFonts w:ascii="Arial" w:hAnsi="Arial" w:cs="Arial"/>
          <w:noProof/>
          <w:lang w:val="es-MX"/>
        </w:rPr>
        <w:tab/>
        <w:t>Davis, J.M., 3rd</w:t>
      </w:r>
      <w:r w:rsidRPr="00977C40">
        <w:rPr>
          <w:rFonts w:ascii="Arial" w:hAnsi="Arial" w:cs="Arial"/>
          <w:i/>
          <w:noProof/>
          <w:lang w:val="es-MX"/>
        </w:rPr>
        <w:t>, et al.</w:t>
      </w:r>
      <w:r w:rsidRPr="00977C40">
        <w:rPr>
          <w:rFonts w:ascii="Arial" w:hAnsi="Arial" w:cs="Arial"/>
          <w:noProof/>
          <w:lang w:val="es-MX"/>
        </w:rPr>
        <w:t xml:space="preserve"> </w:t>
      </w:r>
      <w:r w:rsidRPr="00977C40">
        <w:rPr>
          <w:rFonts w:ascii="Arial" w:hAnsi="Arial" w:cs="Arial"/>
          <w:noProof/>
        </w:rPr>
        <w:t xml:space="preserve">A profile of immune response to herpesvirus is associated with radiographic joint damage in rheumatoid arthritis. </w:t>
      </w:r>
      <w:r w:rsidRPr="00977C40">
        <w:rPr>
          <w:rFonts w:ascii="Arial" w:hAnsi="Arial" w:cs="Arial"/>
          <w:i/>
          <w:noProof/>
        </w:rPr>
        <w:t>Arthritis Res Ther</w:t>
      </w:r>
      <w:r w:rsidRPr="00977C40">
        <w:rPr>
          <w:rFonts w:ascii="Arial" w:hAnsi="Arial" w:cs="Arial"/>
          <w:noProof/>
        </w:rPr>
        <w:t xml:space="preserve"> </w:t>
      </w:r>
      <w:r w:rsidRPr="00977C40">
        <w:rPr>
          <w:rFonts w:ascii="Arial" w:hAnsi="Arial" w:cs="Arial"/>
          <w:b/>
          <w:noProof/>
        </w:rPr>
        <w:t>14</w:t>
      </w:r>
      <w:r w:rsidRPr="00977C40">
        <w:rPr>
          <w:rFonts w:ascii="Arial" w:hAnsi="Arial" w:cs="Arial"/>
          <w:noProof/>
        </w:rPr>
        <w:t>, R24 (2012).</w:t>
      </w:r>
      <w:bookmarkEnd w:id="38"/>
    </w:p>
    <w:p w:rsidR="0045424C" w:rsidRPr="00977C40" w:rsidRDefault="0045424C" w:rsidP="0045424C">
      <w:pPr>
        <w:pStyle w:val="EndNoteBibliography"/>
        <w:spacing w:after="0"/>
        <w:ind w:left="720" w:hanging="720"/>
        <w:rPr>
          <w:rFonts w:ascii="Arial" w:hAnsi="Arial" w:cs="Arial"/>
          <w:noProof/>
        </w:rPr>
      </w:pPr>
      <w:bookmarkStart w:id="39" w:name="_ENREF_39"/>
      <w:r w:rsidRPr="00977C40">
        <w:rPr>
          <w:rFonts w:ascii="Arial" w:hAnsi="Arial" w:cs="Arial"/>
          <w:noProof/>
        </w:rPr>
        <w:t>39.</w:t>
      </w:r>
      <w:r w:rsidRPr="00977C40">
        <w:rPr>
          <w:rFonts w:ascii="Arial" w:hAnsi="Arial" w:cs="Arial"/>
          <w:noProof/>
        </w:rPr>
        <w:tab/>
        <w:t>Davis, J.M.</w:t>
      </w:r>
      <w:r w:rsidRPr="00977C40">
        <w:rPr>
          <w:rFonts w:ascii="Arial" w:hAnsi="Arial" w:cs="Arial"/>
          <w:i/>
          <w:noProof/>
        </w:rPr>
        <w:t>, et al.</w:t>
      </w:r>
      <w:r w:rsidRPr="00977C40">
        <w:rPr>
          <w:rFonts w:ascii="Arial" w:hAnsi="Arial" w:cs="Arial"/>
          <w:noProof/>
        </w:rPr>
        <w:t xml:space="preserve"> Immune response profiling in early rheumatoid arthritis: discovery of a novel interaction of treatment response with viral immunity. </w:t>
      </w:r>
      <w:r w:rsidRPr="00977C40">
        <w:rPr>
          <w:rFonts w:ascii="Arial" w:hAnsi="Arial" w:cs="Arial"/>
          <w:i/>
          <w:noProof/>
        </w:rPr>
        <w:t>Arthritis Res Ther</w:t>
      </w:r>
      <w:r w:rsidRPr="00977C40">
        <w:rPr>
          <w:rFonts w:ascii="Arial" w:hAnsi="Arial" w:cs="Arial"/>
          <w:noProof/>
        </w:rPr>
        <w:t xml:space="preserve"> </w:t>
      </w:r>
      <w:r w:rsidRPr="00977C40">
        <w:rPr>
          <w:rFonts w:ascii="Arial" w:hAnsi="Arial" w:cs="Arial"/>
          <w:b/>
          <w:noProof/>
        </w:rPr>
        <w:t>15</w:t>
      </w:r>
      <w:r w:rsidRPr="00977C40">
        <w:rPr>
          <w:rFonts w:ascii="Arial" w:hAnsi="Arial" w:cs="Arial"/>
          <w:noProof/>
        </w:rPr>
        <w:t>, R199 (2013).</w:t>
      </w:r>
      <w:bookmarkEnd w:id="39"/>
    </w:p>
    <w:p w:rsidR="0045424C" w:rsidRPr="00977C40" w:rsidRDefault="0045424C" w:rsidP="0045424C">
      <w:pPr>
        <w:pStyle w:val="EndNoteBibliography"/>
        <w:spacing w:after="0"/>
        <w:ind w:left="720" w:hanging="720"/>
        <w:rPr>
          <w:rFonts w:ascii="Arial" w:hAnsi="Arial" w:cs="Arial"/>
          <w:noProof/>
        </w:rPr>
      </w:pPr>
      <w:bookmarkStart w:id="40" w:name="_ENREF_40"/>
      <w:r w:rsidRPr="00977C40">
        <w:rPr>
          <w:rFonts w:ascii="Arial" w:hAnsi="Arial" w:cs="Arial"/>
          <w:noProof/>
        </w:rPr>
        <w:t>40.</w:t>
      </w:r>
      <w:r w:rsidRPr="00977C40">
        <w:rPr>
          <w:rFonts w:ascii="Arial" w:hAnsi="Arial" w:cs="Arial"/>
          <w:noProof/>
        </w:rPr>
        <w:tab/>
        <w:t xml:space="preserve">Hrycek, A.K.D., Mazurek U, Wilczok T. Human cytomegalovirus in patients with systemic lupus erythematosus. </w:t>
      </w:r>
      <w:r w:rsidRPr="00977C40">
        <w:rPr>
          <w:rFonts w:ascii="Arial" w:hAnsi="Arial" w:cs="Arial"/>
          <w:i/>
          <w:noProof/>
        </w:rPr>
        <w:t>Autoimmunity</w:t>
      </w:r>
      <w:r w:rsidRPr="00977C40">
        <w:rPr>
          <w:rFonts w:ascii="Arial" w:hAnsi="Arial" w:cs="Arial"/>
          <w:noProof/>
        </w:rPr>
        <w:t xml:space="preserve"> </w:t>
      </w:r>
      <w:r w:rsidRPr="00977C40">
        <w:rPr>
          <w:rFonts w:ascii="Arial" w:hAnsi="Arial" w:cs="Arial"/>
          <w:b/>
          <w:noProof/>
        </w:rPr>
        <w:t>38</w:t>
      </w:r>
      <w:r w:rsidRPr="00977C40">
        <w:rPr>
          <w:rFonts w:ascii="Arial" w:hAnsi="Arial" w:cs="Arial"/>
          <w:noProof/>
        </w:rPr>
        <w:t>, 487-491 (2005).</w:t>
      </w:r>
      <w:bookmarkEnd w:id="40"/>
    </w:p>
    <w:p w:rsidR="0045424C" w:rsidRPr="00977C40" w:rsidRDefault="0045424C" w:rsidP="0045424C">
      <w:pPr>
        <w:pStyle w:val="EndNoteBibliography"/>
        <w:spacing w:after="0"/>
        <w:ind w:left="720" w:hanging="720"/>
        <w:rPr>
          <w:rFonts w:ascii="Arial" w:hAnsi="Arial" w:cs="Arial"/>
          <w:noProof/>
        </w:rPr>
      </w:pPr>
      <w:bookmarkStart w:id="41" w:name="_ENREF_41"/>
      <w:r w:rsidRPr="00977C40">
        <w:rPr>
          <w:rFonts w:ascii="Arial" w:hAnsi="Arial" w:cs="Arial"/>
          <w:noProof/>
        </w:rPr>
        <w:t>41.</w:t>
      </w:r>
      <w:r w:rsidRPr="00977C40">
        <w:rPr>
          <w:rFonts w:ascii="Arial" w:hAnsi="Arial" w:cs="Arial"/>
          <w:noProof/>
        </w:rPr>
        <w:tab/>
        <w:t xml:space="preserve">Mohamed, A.E., Hasen, A.M., Mohammed, G.F. &amp; Elmaraghy, N.N. Real-Time PCR of cytomegalovirus and Epstein-Barr virus in adult Egyptian patients with systemic lupus erythematosus. </w:t>
      </w:r>
      <w:r w:rsidRPr="00977C40">
        <w:rPr>
          <w:rFonts w:ascii="Arial" w:hAnsi="Arial" w:cs="Arial"/>
          <w:i/>
          <w:noProof/>
        </w:rPr>
        <w:t>Int J Rheum Dis</w:t>
      </w:r>
      <w:r w:rsidRPr="00977C40">
        <w:rPr>
          <w:rFonts w:ascii="Arial" w:hAnsi="Arial" w:cs="Arial"/>
          <w:noProof/>
        </w:rPr>
        <w:t xml:space="preserve"> </w:t>
      </w:r>
      <w:r w:rsidRPr="00977C40">
        <w:rPr>
          <w:rFonts w:ascii="Arial" w:hAnsi="Arial" w:cs="Arial"/>
          <w:b/>
          <w:noProof/>
        </w:rPr>
        <w:t>18</w:t>
      </w:r>
      <w:r w:rsidRPr="00977C40">
        <w:rPr>
          <w:rFonts w:ascii="Arial" w:hAnsi="Arial" w:cs="Arial"/>
          <w:noProof/>
        </w:rPr>
        <w:t>, 452-458 (2015).</w:t>
      </w:r>
      <w:bookmarkEnd w:id="41"/>
    </w:p>
    <w:p w:rsidR="0045424C" w:rsidRPr="00977C40" w:rsidRDefault="0045424C" w:rsidP="0045424C">
      <w:pPr>
        <w:pStyle w:val="EndNoteBibliography"/>
        <w:spacing w:after="0"/>
        <w:ind w:left="720" w:hanging="720"/>
        <w:rPr>
          <w:rFonts w:ascii="Arial" w:hAnsi="Arial" w:cs="Arial"/>
          <w:noProof/>
        </w:rPr>
      </w:pPr>
      <w:bookmarkStart w:id="42" w:name="_ENREF_42"/>
      <w:r w:rsidRPr="00977C40">
        <w:rPr>
          <w:rFonts w:ascii="Arial" w:hAnsi="Arial" w:cs="Arial"/>
          <w:noProof/>
        </w:rPr>
        <w:t>42.</w:t>
      </w:r>
      <w:r w:rsidRPr="00977C40">
        <w:rPr>
          <w:rFonts w:ascii="Arial" w:hAnsi="Arial" w:cs="Arial"/>
          <w:noProof/>
        </w:rPr>
        <w:tab/>
        <w:t>Tsai, W.P.</w:t>
      </w:r>
      <w:r w:rsidRPr="00977C40">
        <w:rPr>
          <w:rFonts w:ascii="Arial" w:hAnsi="Arial" w:cs="Arial"/>
          <w:i/>
          <w:noProof/>
        </w:rPr>
        <w:t>, et al.</w:t>
      </w:r>
      <w:r w:rsidRPr="00977C40">
        <w:rPr>
          <w:rFonts w:ascii="Arial" w:hAnsi="Arial" w:cs="Arial"/>
          <w:noProof/>
        </w:rPr>
        <w:t xml:space="preserve"> Cytomegalovirus infection causes morbidity and mortality in patients with autoimmune diseases, particularly systemic lupus: in a Chinese population in Taiwan. </w:t>
      </w:r>
      <w:r w:rsidRPr="00977C40">
        <w:rPr>
          <w:rFonts w:ascii="Arial" w:hAnsi="Arial" w:cs="Arial"/>
          <w:i/>
          <w:noProof/>
        </w:rPr>
        <w:t>Rheumatol Int</w:t>
      </w:r>
      <w:r w:rsidRPr="00977C40">
        <w:rPr>
          <w:rFonts w:ascii="Arial" w:hAnsi="Arial" w:cs="Arial"/>
          <w:noProof/>
        </w:rPr>
        <w:t xml:space="preserve"> </w:t>
      </w:r>
      <w:r w:rsidRPr="00977C40">
        <w:rPr>
          <w:rFonts w:ascii="Arial" w:hAnsi="Arial" w:cs="Arial"/>
          <w:b/>
          <w:noProof/>
        </w:rPr>
        <w:t>32</w:t>
      </w:r>
      <w:r w:rsidRPr="00977C40">
        <w:rPr>
          <w:rFonts w:ascii="Arial" w:hAnsi="Arial" w:cs="Arial"/>
          <w:noProof/>
        </w:rPr>
        <w:t>, 2901-2908 (2012).</w:t>
      </w:r>
      <w:bookmarkEnd w:id="42"/>
    </w:p>
    <w:p w:rsidR="0045424C" w:rsidRPr="00977C40" w:rsidRDefault="0045424C" w:rsidP="0045424C">
      <w:pPr>
        <w:pStyle w:val="EndNoteBibliography"/>
        <w:spacing w:after="0"/>
        <w:ind w:left="720" w:hanging="720"/>
        <w:rPr>
          <w:rFonts w:ascii="Arial" w:hAnsi="Arial" w:cs="Arial"/>
          <w:noProof/>
        </w:rPr>
      </w:pPr>
      <w:bookmarkStart w:id="43" w:name="_ENREF_43"/>
      <w:r w:rsidRPr="00977C40">
        <w:rPr>
          <w:rFonts w:ascii="Arial" w:hAnsi="Arial" w:cs="Arial"/>
          <w:noProof/>
        </w:rPr>
        <w:t>43.</w:t>
      </w:r>
      <w:r w:rsidRPr="00977C40">
        <w:rPr>
          <w:rFonts w:ascii="Arial" w:hAnsi="Arial" w:cs="Arial"/>
          <w:noProof/>
        </w:rPr>
        <w:tab/>
        <w:t>Zhang, J.</w:t>
      </w:r>
      <w:r w:rsidRPr="00977C40">
        <w:rPr>
          <w:rFonts w:ascii="Arial" w:hAnsi="Arial" w:cs="Arial"/>
          <w:i/>
          <w:noProof/>
        </w:rPr>
        <w:t>, et al.</w:t>
      </w:r>
      <w:r w:rsidRPr="00977C40">
        <w:rPr>
          <w:rFonts w:ascii="Arial" w:hAnsi="Arial" w:cs="Arial"/>
          <w:noProof/>
        </w:rPr>
        <w:t xml:space="preserve"> Clinical characteristics and therapy exploration of active human cytomegalovirus infection in 105 lupus patients. </w:t>
      </w:r>
      <w:r w:rsidRPr="00977C40">
        <w:rPr>
          <w:rFonts w:ascii="Arial" w:hAnsi="Arial" w:cs="Arial"/>
          <w:i/>
          <w:noProof/>
        </w:rPr>
        <w:t>Lupus</w:t>
      </w:r>
      <w:r w:rsidRPr="00977C40">
        <w:rPr>
          <w:rFonts w:ascii="Arial" w:hAnsi="Arial" w:cs="Arial"/>
          <w:noProof/>
        </w:rPr>
        <w:t xml:space="preserve"> </w:t>
      </w:r>
      <w:r w:rsidRPr="00977C40">
        <w:rPr>
          <w:rFonts w:ascii="Arial" w:hAnsi="Arial" w:cs="Arial"/>
          <w:b/>
          <w:noProof/>
        </w:rPr>
        <w:t>23</w:t>
      </w:r>
      <w:r w:rsidRPr="00977C40">
        <w:rPr>
          <w:rFonts w:ascii="Arial" w:hAnsi="Arial" w:cs="Arial"/>
          <w:noProof/>
        </w:rPr>
        <w:t>, 889-897 (2014).</w:t>
      </w:r>
      <w:bookmarkEnd w:id="43"/>
    </w:p>
    <w:p w:rsidR="0045424C" w:rsidRPr="00977C40" w:rsidRDefault="0045424C" w:rsidP="0045424C">
      <w:pPr>
        <w:pStyle w:val="EndNoteBibliography"/>
        <w:spacing w:after="0"/>
        <w:ind w:left="720" w:hanging="720"/>
        <w:rPr>
          <w:rFonts w:ascii="Arial" w:hAnsi="Arial" w:cs="Arial"/>
          <w:noProof/>
        </w:rPr>
      </w:pPr>
      <w:bookmarkStart w:id="44" w:name="_ENREF_44"/>
      <w:r w:rsidRPr="00977C40">
        <w:rPr>
          <w:rFonts w:ascii="Arial" w:hAnsi="Arial" w:cs="Arial"/>
          <w:noProof/>
        </w:rPr>
        <w:t>44.</w:t>
      </w:r>
      <w:r w:rsidRPr="00977C40">
        <w:rPr>
          <w:rFonts w:ascii="Arial" w:hAnsi="Arial" w:cs="Arial"/>
          <w:noProof/>
        </w:rPr>
        <w:tab/>
        <w:t xml:space="preserve">Hsieh, A.H., Jhou, Y.J., Liang, C.T., Chang, M. &amp; Wang, S.L. Fragment of tegument protein pp65 of human cytomegalovirus induces autoantibodies in BALB/c mice. </w:t>
      </w:r>
      <w:r w:rsidRPr="00977C40">
        <w:rPr>
          <w:rFonts w:ascii="Arial" w:hAnsi="Arial" w:cs="Arial"/>
          <w:i/>
          <w:noProof/>
        </w:rPr>
        <w:t>Arthritis Res Ther</w:t>
      </w:r>
      <w:r w:rsidRPr="00977C40">
        <w:rPr>
          <w:rFonts w:ascii="Arial" w:hAnsi="Arial" w:cs="Arial"/>
          <w:noProof/>
        </w:rPr>
        <w:t xml:space="preserve"> </w:t>
      </w:r>
      <w:r w:rsidRPr="00977C40">
        <w:rPr>
          <w:rFonts w:ascii="Arial" w:hAnsi="Arial" w:cs="Arial"/>
          <w:b/>
          <w:noProof/>
        </w:rPr>
        <w:t>13</w:t>
      </w:r>
      <w:r w:rsidRPr="00977C40">
        <w:rPr>
          <w:rFonts w:ascii="Arial" w:hAnsi="Arial" w:cs="Arial"/>
          <w:noProof/>
        </w:rPr>
        <w:t>, R162 (2011).</w:t>
      </w:r>
      <w:bookmarkEnd w:id="44"/>
    </w:p>
    <w:p w:rsidR="0045424C" w:rsidRPr="00977C40" w:rsidRDefault="0045424C" w:rsidP="0045424C">
      <w:pPr>
        <w:pStyle w:val="EndNoteBibliography"/>
        <w:spacing w:after="0"/>
        <w:ind w:left="720" w:hanging="720"/>
        <w:rPr>
          <w:rFonts w:ascii="Arial" w:hAnsi="Arial" w:cs="Arial"/>
          <w:noProof/>
        </w:rPr>
      </w:pPr>
      <w:bookmarkStart w:id="45" w:name="_ENREF_45"/>
      <w:r w:rsidRPr="00977C40">
        <w:rPr>
          <w:rFonts w:ascii="Arial" w:hAnsi="Arial" w:cs="Arial"/>
          <w:noProof/>
        </w:rPr>
        <w:t>45.</w:t>
      </w:r>
      <w:r w:rsidRPr="00977C40">
        <w:rPr>
          <w:rFonts w:ascii="Arial" w:hAnsi="Arial" w:cs="Arial"/>
          <w:noProof/>
        </w:rPr>
        <w:tab/>
        <w:t>Lidar, M.</w:t>
      </w:r>
      <w:r w:rsidRPr="00977C40">
        <w:rPr>
          <w:rFonts w:ascii="Arial" w:hAnsi="Arial" w:cs="Arial"/>
          <w:i/>
          <w:noProof/>
        </w:rPr>
        <w:t>, et al.</w:t>
      </w:r>
      <w:r w:rsidRPr="00977C40">
        <w:rPr>
          <w:rFonts w:ascii="Arial" w:hAnsi="Arial" w:cs="Arial"/>
          <w:noProof/>
        </w:rPr>
        <w:t xml:space="preserve"> Infectious serologies and autoantibodies in Wegener's granulomatosis and other vasculitides: novel associations disclosed using the Rad BioPlex 2200. </w:t>
      </w:r>
      <w:r w:rsidRPr="00977C40">
        <w:rPr>
          <w:rFonts w:ascii="Arial" w:hAnsi="Arial" w:cs="Arial"/>
          <w:i/>
          <w:noProof/>
        </w:rPr>
        <w:t>Ann N Y Acad Sci</w:t>
      </w:r>
      <w:r w:rsidRPr="00977C40">
        <w:rPr>
          <w:rFonts w:ascii="Arial" w:hAnsi="Arial" w:cs="Arial"/>
          <w:noProof/>
        </w:rPr>
        <w:t xml:space="preserve"> </w:t>
      </w:r>
      <w:r w:rsidRPr="00977C40">
        <w:rPr>
          <w:rFonts w:ascii="Arial" w:hAnsi="Arial" w:cs="Arial"/>
          <w:b/>
          <w:noProof/>
        </w:rPr>
        <w:t>1173</w:t>
      </w:r>
      <w:r w:rsidRPr="00977C40">
        <w:rPr>
          <w:rFonts w:ascii="Arial" w:hAnsi="Arial" w:cs="Arial"/>
          <w:noProof/>
        </w:rPr>
        <w:t>, 649-657 (2009).</w:t>
      </w:r>
      <w:bookmarkEnd w:id="45"/>
    </w:p>
    <w:p w:rsidR="0045424C" w:rsidRPr="00977C40" w:rsidRDefault="0045424C" w:rsidP="0045424C">
      <w:pPr>
        <w:pStyle w:val="EndNoteBibliography"/>
        <w:spacing w:after="0"/>
        <w:ind w:left="720" w:hanging="720"/>
        <w:rPr>
          <w:rFonts w:ascii="Arial" w:hAnsi="Arial" w:cs="Arial"/>
          <w:noProof/>
        </w:rPr>
      </w:pPr>
      <w:bookmarkStart w:id="46" w:name="_ENREF_46"/>
      <w:r w:rsidRPr="00977C40">
        <w:rPr>
          <w:rFonts w:ascii="Arial" w:hAnsi="Arial" w:cs="Arial"/>
          <w:noProof/>
        </w:rPr>
        <w:t>46.</w:t>
      </w:r>
      <w:r w:rsidRPr="00977C40">
        <w:rPr>
          <w:rFonts w:ascii="Arial" w:hAnsi="Arial" w:cs="Arial"/>
          <w:noProof/>
        </w:rPr>
        <w:tab/>
        <w:t>Morgan, M.D.</w:t>
      </w:r>
      <w:r w:rsidRPr="00977C40">
        <w:rPr>
          <w:rFonts w:ascii="Arial" w:hAnsi="Arial" w:cs="Arial"/>
          <w:i/>
          <w:noProof/>
        </w:rPr>
        <w:t>, et al.</w:t>
      </w:r>
      <w:r w:rsidRPr="00977C40">
        <w:rPr>
          <w:rFonts w:ascii="Arial" w:hAnsi="Arial" w:cs="Arial"/>
          <w:noProof/>
        </w:rPr>
        <w:t xml:space="preserve"> CD4+CD28- T cell expansion in granulomatosis with polyangiitis (Wegener's) is driven by latent cytomegalovirus infection and is associated with an increased risk of infection and mortality. </w:t>
      </w:r>
      <w:r w:rsidRPr="00977C40">
        <w:rPr>
          <w:rFonts w:ascii="Arial" w:hAnsi="Arial" w:cs="Arial"/>
          <w:i/>
          <w:noProof/>
        </w:rPr>
        <w:t>Arthritis Rheum</w:t>
      </w:r>
      <w:r w:rsidRPr="00977C40">
        <w:rPr>
          <w:rFonts w:ascii="Arial" w:hAnsi="Arial" w:cs="Arial"/>
          <w:noProof/>
        </w:rPr>
        <w:t xml:space="preserve"> </w:t>
      </w:r>
      <w:r w:rsidRPr="00977C40">
        <w:rPr>
          <w:rFonts w:ascii="Arial" w:hAnsi="Arial" w:cs="Arial"/>
          <w:b/>
          <w:noProof/>
        </w:rPr>
        <w:t>63</w:t>
      </w:r>
      <w:r w:rsidRPr="00977C40">
        <w:rPr>
          <w:rFonts w:ascii="Arial" w:hAnsi="Arial" w:cs="Arial"/>
          <w:noProof/>
        </w:rPr>
        <w:t>, 2127-2137 (2011).</w:t>
      </w:r>
      <w:bookmarkEnd w:id="46"/>
    </w:p>
    <w:p w:rsidR="0045424C" w:rsidRPr="00977C40" w:rsidRDefault="0045424C" w:rsidP="0045424C">
      <w:pPr>
        <w:pStyle w:val="EndNoteBibliography"/>
        <w:spacing w:after="0"/>
        <w:ind w:left="720" w:hanging="720"/>
        <w:rPr>
          <w:rFonts w:ascii="Arial" w:hAnsi="Arial" w:cs="Arial"/>
          <w:noProof/>
        </w:rPr>
      </w:pPr>
      <w:bookmarkStart w:id="47" w:name="_ENREF_47"/>
      <w:r w:rsidRPr="00977C40">
        <w:rPr>
          <w:rFonts w:ascii="Arial" w:hAnsi="Arial" w:cs="Arial"/>
          <w:noProof/>
        </w:rPr>
        <w:t>47.</w:t>
      </w:r>
      <w:r w:rsidRPr="00977C40">
        <w:rPr>
          <w:rFonts w:ascii="Arial" w:hAnsi="Arial" w:cs="Arial"/>
          <w:noProof/>
        </w:rPr>
        <w:tab/>
        <w:t xml:space="preserve">Eriksson, P., Sandell, C., Backteman, K. &amp; Ernerudh, J. Expansions of CD4+CD28- and CD8+CD28- T cells in granulomatosis with polyangiitis and microscopic polyangiitis are associated with cytomegalovirus infection but not with disease activity. </w:t>
      </w:r>
      <w:r w:rsidRPr="00977C40">
        <w:rPr>
          <w:rFonts w:ascii="Arial" w:hAnsi="Arial" w:cs="Arial"/>
          <w:i/>
          <w:noProof/>
        </w:rPr>
        <w:t>J Rheumatol</w:t>
      </w:r>
      <w:r w:rsidRPr="00977C40">
        <w:rPr>
          <w:rFonts w:ascii="Arial" w:hAnsi="Arial" w:cs="Arial"/>
          <w:noProof/>
        </w:rPr>
        <w:t xml:space="preserve"> </w:t>
      </w:r>
      <w:r w:rsidRPr="00977C40">
        <w:rPr>
          <w:rFonts w:ascii="Arial" w:hAnsi="Arial" w:cs="Arial"/>
          <w:b/>
          <w:noProof/>
        </w:rPr>
        <w:t>39</w:t>
      </w:r>
      <w:r w:rsidRPr="00977C40">
        <w:rPr>
          <w:rFonts w:ascii="Arial" w:hAnsi="Arial" w:cs="Arial"/>
          <w:noProof/>
        </w:rPr>
        <w:t>, 1840-1843 (2012).</w:t>
      </w:r>
      <w:bookmarkEnd w:id="47"/>
    </w:p>
    <w:p w:rsidR="0045424C" w:rsidRPr="00977C40" w:rsidRDefault="0045424C" w:rsidP="0045424C">
      <w:pPr>
        <w:pStyle w:val="EndNoteBibliography"/>
        <w:spacing w:after="0"/>
        <w:ind w:left="720" w:hanging="720"/>
        <w:rPr>
          <w:rFonts w:ascii="Arial" w:hAnsi="Arial" w:cs="Arial"/>
          <w:noProof/>
        </w:rPr>
      </w:pPr>
      <w:bookmarkStart w:id="48" w:name="_ENREF_48"/>
      <w:r w:rsidRPr="00977C40">
        <w:rPr>
          <w:rFonts w:ascii="Arial" w:hAnsi="Arial" w:cs="Arial"/>
          <w:noProof/>
        </w:rPr>
        <w:t>48.</w:t>
      </w:r>
      <w:r w:rsidRPr="00977C40">
        <w:rPr>
          <w:rFonts w:ascii="Arial" w:hAnsi="Arial" w:cs="Arial"/>
          <w:noProof/>
        </w:rPr>
        <w:tab/>
        <w:t>Fateh-Moghadam, S.</w:t>
      </w:r>
      <w:r w:rsidRPr="00977C40">
        <w:rPr>
          <w:rFonts w:ascii="Arial" w:hAnsi="Arial" w:cs="Arial"/>
          <w:i/>
          <w:noProof/>
        </w:rPr>
        <w:t>, et al.</w:t>
      </w:r>
      <w:r w:rsidRPr="00977C40">
        <w:rPr>
          <w:rFonts w:ascii="Arial" w:hAnsi="Arial" w:cs="Arial"/>
          <w:noProof/>
        </w:rPr>
        <w:t xml:space="preserve"> Cytomegalovirus infection status predicts progression of heart-transplant vasculopathy. </w:t>
      </w:r>
      <w:r w:rsidRPr="00977C40">
        <w:rPr>
          <w:rFonts w:ascii="Arial" w:hAnsi="Arial" w:cs="Arial"/>
          <w:i/>
          <w:noProof/>
        </w:rPr>
        <w:t>Transplantation</w:t>
      </w:r>
      <w:r w:rsidRPr="00977C40">
        <w:rPr>
          <w:rFonts w:ascii="Arial" w:hAnsi="Arial" w:cs="Arial"/>
          <w:noProof/>
        </w:rPr>
        <w:t xml:space="preserve"> </w:t>
      </w:r>
      <w:r w:rsidRPr="00977C40">
        <w:rPr>
          <w:rFonts w:ascii="Arial" w:hAnsi="Arial" w:cs="Arial"/>
          <w:b/>
          <w:noProof/>
        </w:rPr>
        <w:t>76</w:t>
      </w:r>
      <w:r w:rsidRPr="00977C40">
        <w:rPr>
          <w:rFonts w:ascii="Arial" w:hAnsi="Arial" w:cs="Arial"/>
          <w:noProof/>
        </w:rPr>
        <w:t>, 1470-1474 (2003).</w:t>
      </w:r>
      <w:bookmarkEnd w:id="48"/>
    </w:p>
    <w:p w:rsidR="0045424C" w:rsidRPr="00977C40" w:rsidRDefault="0045424C" w:rsidP="0045424C">
      <w:pPr>
        <w:pStyle w:val="EndNoteBibliography"/>
        <w:spacing w:after="0"/>
        <w:ind w:left="720" w:hanging="720"/>
        <w:rPr>
          <w:rFonts w:ascii="Arial" w:hAnsi="Arial" w:cs="Arial"/>
          <w:noProof/>
        </w:rPr>
      </w:pPr>
      <w:bookmarkStart w:id="49" w:name="_ENREF_49"/>
      <w:r w:rsidRPr="00977C40">
        <w:rPr>
          <w:rFonts w:ascii="Arial" w:hAnsi="Arial" w:cs="Arial"/>
          <w:noProof/>
        </w:rPr>
        <w:t>49.</w:t>
      </w:r>
      <w:r w:rsidRPr="00977C40">
        <w:rPr>
          <w:rFonts w:ascii="Arial" w:hAnsi="Arial" w:cs="Arial"/>
          <w:noProof/>
        </w:rPr>
        <w:tab/>
        <w:t>Tu, W.</w:t>
      </w:r>
      <w:r w:rsidRPr="00977C40">
        <w:rPr>
          <w:rFonts w:ascii="Arial" w:hAnsi="Arial" w:cs="Arial"/>
          <w:i/>
          <w:noProof/>
        </w:rPr>
        <w:t>, et al.</w:t>
      </w:r>
      <w:r w:rsidRPr="00977C40">
        <w:rPr>
          <w:rFonts w:ascii="Arial" w:hAnsi="Arial" w:cs="Arial"/>
          <w:noProof/>
        </w:rPr>
        <w:t xml:space="preserve"> T-cell immunity to subclinical cytomegalovirus infection reduces cardiac allograft disease. </w:t>
      </w:r>
      <w:r w:rsidRPr="00977C40">
        <w:rPr>
          <w:rFonts w:ascii="Arial" w:hAnsi="Arial" w:cs="Arial"/>
          <w:i/>
          <w:noProof/>
        </w:rPr>
        <w:t>Circulation</w:t>
      </w:r>
      <w:r w:rsidRPr="00977C40">
        <w:rPr>
          <w:rFonts w:ascii="Arial" w:hAnsi="Arial" w:cs="Arial"/>
          <w:noProof/>
        </w:rPr>
        <w:t xml:space="preserve"> </w:t>
      </w:r>
      <w:r w:rsidRPr="00977C40">
        <w:rPr>
          <w:rFonts w:ascii="Arial" w:hAnsi="Arial" w:cs="Arial"/>
          <w:b/>
          <w:noProof/>
        </w:rPr>
        <w:t>114</w:t>
      </w:r>
      <w:r w:rsidRPr="00977C40">
        <w:rPr>
          <w:rFonts w:ascii="Arial" w:hAnsi="Arial" w:cs="Arial"/>
          <w:noProof/>
        </w:rPr>
        <w:t>, 1608-1615 (2006).</w:t>
      </w:r>
      <w:bookmarkEnd w:id="49"/>
    </w:p>
    <w:p w:rsidR="0045424C" w:rsidRPr="00977C40" w:rsidRDefault="0045424C" w:rsidP="0045424C">
      <w:pPr>
        <w:pStyle w:val="EndNoteBibliography"/>
        <w:ind w:left="720" w:hanging="720"/>
        <w:rPr>
          <w:rFonts w:ascii="Arial" w:hAnsi="Arial" w:cs="Arial"/>
          <w:noProof/>
        </w:rPr>
      </w:pPr>
      <w:bookmarkStart w:id="50" w:name="_ENREF_50"/>
      <w:r w:rsidRPr="00977C40">
        <w:rPr>
          <w:rFonts w:ascii="Arial" w:hAnsi="Arial" w:cs="Arial"/>
          <w:noProof/>
        </w:rPr>
        <w:t>50.</w:t>
      </w:r>
      <w:r w:rsidRPr="00977C40">
        <w:rPr>
          <w:rFonts w:ascii="Arial" w:hAnsi="Arial" w:cs="Arial"/>
          <w:noProof/>
        </w:rPr>
        <w:tab/>
        <w:t>Cowley, N.J.</w:t>
      </w:r>
      <w:r w:rsidRPr="00977C40">
        <w:rPr>
          <w:rFonts w:ascii="Arial" w:hAnsi="Arial" w:cs="Arial"/>
          <w:i/>
          <w:noProof/>
        </w:rPr>
        <w:t>, et al.</w:t>
      </w:r>
      <w:r w:rsidRPr="00977C40">
        <w:rPr>
          <w:rFonts w:ascii="Arial" w:hAnsi="Arial" w:cs="Arial"/>
          <w:noProof/>
        </w:rPr>
        <w:t xml:space="preserve"> Safety and Efficacy of Antiviral Therapy for Prevention of Cytomegalovirus Reactivation in Immunocompetent Critically Ill Patients: A Randomized Clinical Trial. </w:t>
      </w:r>
      <w:r w:rsidRPr="00977C40">
        <w:rPr>
          <w:rFonts w:ascii="Arial" w:hAnsi="Arial" w:cs="Arial"/>
          <w:i/>
          <w:noProof/>
        </w:rPr>
        <w:t>JAMA Intern Med</w:t>
      </w:r>
      <w:r w:rsidRPr="00977C40">
        <w:rPr>
          <w:rFonts w:ascii="Arial" w:hAnsi="Arial" w:cs="Arial"/>
          <w:noProof/>
        </w:rPr>
        <w:t xml:space="preserve"> </w:t>
      </w:r>
      <w:r w:rsidRPr="00977C40">
        <w:rPr>
          <w:rFonts w:ascii="Arial" w:hAnsi="Arial" w:cs="Arial"/>
          <w:b/>
          <w:noProof/>
        </w:rPr>
        <w:t>177</w:t>
      </w:r>
      <w:r w:rsidRPr="00977C40">
        <w:rPr>
          <w:rFonts w:ascii="Arial" w:hAnsi="Arial" w:cs="Arial"/>
          <w:noProof/>
        </w:rPr>
        <w:t>, 774-783 (2017).</w:t>
      </w:r>
      <w:bookmarkEnd w:id="50"/>
    </w:p>
    <w:p w:rsidR="00C2690C" w:rsidRDefault="00B55427" w:rsidP="00E66D4F">
      <w:pPr>
        <w:spacing w:line="480" w:lineRule="auto"/>
        <w:jc w:val="both"/>
        <w:rPr>
          <w:rFonts w:ascii="Arial" w:hAnsi="Arial" w:cs="Arial"/>
          <w:sz w:val="24"/>
          <w:szCs w:val="24"/>
        </w:rPr>
      </w:pPr>
      <w:r w:rsidRPr="00977C40">
        <w:rPr>
          <w:rFonts w:ascii="Arial" w:hAnsi="Arial" w:cs="Arial"/>
          <w:sz w:val="24"/>
          <w:szCs w:val="24"/>
        </w:rPr>
        <w:fldChar w:fldCharType="end"/>
      </w:r>
    </w:p>
    <w:p w:rsidR="00C2690C" w:rsidRDefault="00C2690C">
      <w:pPr>
        <w:rPr>
          <w:rFonts w:ascii="Arial" w:hAnsi="Arial" w:cs="Arial"/>
          <w:sz w:val="24"/>
          <w:szCs w:val="24"/>
        </w:rPr>
      </w:pPr>
    </w:p>
    <w:sectPr w:rsidR="00C2690C" w:rsidSect="00977C40">
      <w:pgSz w:w="12240" w:h="15840"/>
      <w:pgMar w:top="1440" w:right="1440" w:bottom="1440" w:left="1440" w:header="115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F0" w:rsidRDefault="00AC47F0" w:rsidP="00892057">
      <w:pPr>
        <w:spacing w:after="0" w:line="240" w:lineRule="auto"/>
      </w:pPr>
      <w:r>
        <w:separator/>
      </w:r>
    </w:p>
  </w:endnote>
  <w:endnote w:type="continuationSeparator" w:id="0">
    <w:p w:rsidR="00AC47F0" w:rsidRDefault="00AC47F0" w:rsidP="0089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F0" w:rsidRDefault="00AC47F0" w:rsidP="007548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47F0" w:rsidRDefault="00AC4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F0" w:rsidRDefault="00AC47F0" w:rsidP="007548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55A">
      <w:rPr>
        <w:rStyle w:val="PageNumber"/>
        <w:noProof/>
      </w:rPr>
      <w:t>11</w:t>
    </w:r>
    <w:r>
      <w:rPr>
        <w:rStyle w:val="PageNumber"/>
      </w:rPr>
      <w:fldChar w:fldCharType="end"/>
    </w:r>
  </w:p>
  <w:p w:rsidR="00AC47F0" w:rsidRDefault="00AC47F0" w:rsidP="005F7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F0" w:rsidRDefault="00AC47F0" w:rsidP="00892057">
      <w:pPr>
        <w:spacing w:after="0" w:line="240" w:lineRule="auto"/>
      </w:pPr>
      <w:r>
        <w:separator/>
      </w:r>
    </w:p>
  </w:footnote>
  <w:footnote w:type="continuationSeparator" w:id="0">
    <w:p w:rsidR="00AC47F0" w:rsidRDefault="00AC47F0" w:rsidP="00892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677"/>
    <w:multiLevelType w:val="multilevel"/>
    <w:tmpl w:val="83FA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57D47"/>
    <w:multiLevelType w:val="multilevel"/>
    <w:tmpl w:val="A380D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B3141"/>
    <w:multiLevelType w:val="multilevel"/>
    <w:tmpl w:val="76A4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A1510"/>
    <w:multiLevelType w:val="multilevel"/>
    <w:tmpl w:val="6314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A755C"/>
    <w:multiLevelType w:val="hybridMultilevel"/>
    <w:tmpl w:val="A192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93B0A"/>
    <w:multiLevelType w:val="multilevel"/>
    <w:tmpl w:val="3D66E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E6BB4"/>
    <w:multiLevelType w:val="multilevel"/>
    <w:tmpl w:val="4CB8937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283F61"/>
    <w:multiLevelType w:val="hybridMultilevel"/>
    <w:tmpl w:val="6FD4A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4A28DC"/>
    <w:multiLevelType w:val="multilevel"/>
    <w:tmpl w:val="8DCA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4580D"/>
    <w:multiLevelType w:val="hybridMultilevel"/>
    <w:tmpl w:val="85081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039B0"/>
    <w:multiLevelType w:val="multilevel"/>
    <w:tmpl w:val="9EF8F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845234"/>
    <w:multiLevelType w:val="multilevel"/>
    <w:tmpl w:val="1D1C38A2"/>
    <w:lvl w:ilvl="0">
      <w:start w:val="1"/>
      <w:numFmt w:val="decimal"/>
      <w:lvlText w:val="%1.0"/>
      <w:lvlJc w:val="left"/>
      <w:pPr>
        <w:ind w:left="400" w:hanging="400"/>
      </w:pPr>
      <w:rPr>
        <w:rFonts w:hint="default"/>
        <w:b/>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6A0EFA"/>
    <w:multiLevelType w:val="multilevel"/>
    <w:tmpl w:val="6D76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53A09"/>
    <w:multiLevelType w:val="multilevel"/>
    <w:tmpl w:val="407A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D7D3F"/>
    <w:multiLevelType w:val="hybridMultilevel"/>
    <w:tmpl w:val="49D87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AB1AF9"/>
    <w:multiLevelType w:val="multilevel"/>
    <w:tmpl w:val="1D1C38A2"/>
    <w:lvl w:ilvl="0">
      <w:start w:val="1"/>
      <w:numFmt w:val="decimal"/>
      <w:lvlText w:val="%1.0"/>
      <w:lvlJc w:val="left"/>
      <w:pPr>
        <w:ind w:left="400" w:hanging="400"/>
      </w:pPr>
      <w:rPr>
        <w:rFonts w:hint="default"/>
        <w:b/>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94035A"/>
    <w:multiLevelType w:val="hybridMultilevel"/>
    <w:tmpl w:val="1A12A1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408E4152"/>
    <w:multiLevelType w:val="multilevel"/>
    <w:tmpl w:val="55E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71B6C"/>
    <w:multiLevelType w:val="hybridMultilevel"/>
    <w:tmpl w:val="857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AE0E2B"/>
    <w:multiLevelType w:val="multilevel"/>
    <w:tmpl w:val="8072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94753"/>
    <w:multiLevelType w:val="multilevel"/>
    <w:tmpl w:val="1A5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47D1C"/>
    <w:multiLevelType w:val="multilevel"/>
    <w:tmpl w:val="EBA6C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67E3B"/>
    <w:multiLevelType w:val="multilevel"/>
    <w:tmpl w:val="D07E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C465F"/>
    <w:multiLevelType w:val="multilevel"/>
    <w:tmpl w:val="D9B6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64D42"/>
    <w:multiLevelType w:val="hybridMultilevel"/>
    <w:tmpl w:val="B57ABEE0"/>
    <w:lvl w:ilvl="0" w:tplc="C3DE9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B81A01"/>
    <w:multiLevelType w:val="multilevel"/>
    <w:tmpl w:val="7952B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8D1B9F"/>
    <w:multiLevelType w:val="multilevel"/>
    <w:tmpl w:val="B4BAB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7E0585"/>
    <w:multiLevelType w:val="hybridMultilevel"/>
    <w:tmpl w:val="B2AE3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C3CC8"/>
    <w:multiLevelType w:val="multilevel"/>
    <w:tmpl w:val="2770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F5038B"/>
    <w:multiLevelType w:val="multilevel"/>
    <w:tmpl w:val="2994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950F7"/>
    <w:multiLevelType w:val="hybridMultilevel"/>
    <w:tmpl w:val="E356DB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EC2AB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24"/>
  </w:num>
  <w:num w:numId="4">
    <w:abstractNumId w:val="16"/>
  </w:num>
  <w:num w:numId="5">
    <w:abstractNumId w:val="9"/>
  </w:num>
  <w:num w:numId="6">
    <w:abstractNumId w:val="0"/>
  </w:num>
  <w:num w:numId="7">
    <w:abstractNumId w:val="22"/>
  </w:num>
  <w:num w:numId="8">
    <w:abstractNumId w:val="1"/>
  </w:num>
  <w:num w:numId="9">
    <w:abstractNumId w:val="29"/>
  </w:num>
  <w:num w:numId="10">
    <w:abstractNumId w:val="23"/>
  </w:num>
  <w:num w:numId="11">
    <w:abstractNumId w:val="25"/>
  </w:num>
  <w:num w:numId="12">
    <w:abstractNumId w:val="20"/>
  </w:num>
  <w:num w:numId="13">
    <w:abstractNumId w:val="8"/>
  </w:num>
  <w:num w:numId="14">
    <w:abstractNumId w:val="28"/>
  </w:num>
  <w:num w:numId="15">
    <w:abstractNumId w:val="2"/>
  </w:num>
  <w:num w:numId="16">
    <w:abstractNumId w:val="19"/>
  </w:num>
  <w:num w:numId="17">
    <w:abstractNumId w:val="17"/>
  </w:num>
  <w:num w:numId="18">
    <w:abstractNumId w:val="21"/>
  </w:num>
  <w:num w:numId="19">
    <w:abstractNumId w:val="13"/>
  </w:num>
  <w:num w:numId="20">
    <w:abstractNumId w:val="10"/>
  </w:num>
  <w:num w:numId="21">
    <w:abstractNumId w:val="5"/>
  </w:num>
  <w:num w:numId="22">
    <w:abstractNumId w:val="26"/>
  </w:num>
  <w:num w:numId="23">
    <w:abstractNumId w:val="3"/>
  </w:num>
  <w:num w:numId="24">
    <w:abstractNumId w:val="12"/>
  </w:num>
  <w:num w:numId="25">
    <w:abstractNumId w:val="4"/>
  </w:num>
  <w:num w:numId="26">
    <w:abstractNumId w:val="18"/>
  </w:num>
  <w:num w:numId="27">
    <w:abstractNumId w:val="14"/>
  </w:num>
  <w:num w:numId="28">
    <w:abstractNumId w:val="7"/>
  </w:num>
  <w:num w:numId="29">
    <w:abstractNumId w:val="1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x9fzsw9sdxxrhefxw555xwie0fa2vre5dw5&quot;&gt;My EndNote Library&lt;record-ids&gt;&lt;item&gt;524&lt;/item&gt;&lt;item&gt;670&lt;/item&gt;&lt;item&gt;672&lt;/item&gt;&lt;item&gt;673&lt;/item&gt;&lt;item&gt;674&lt;/item&gt;&lt;item&gt;675&lt;/item&gt;&lt;item&gt;676&lt;/item&gt;&lt;item&gt;685&lt;/item&gt;&lt;item&gt;686&lt;/item&gt;&lt;item&gt;687&lt;/item&gt;&lt;item&gt;688&lt;/item&gt;&lt;item&gt;689&lt;/item&gt;&lt;item&gt;692&lt;/item&gt;&lt;item&gt;693&lt;/item&gt;&lt;item&gt;695&lt;/item&gt;&lt;item&gt;696&lt;/item&gt;&lt;item&gt;698&lt;/item&gt;&lt;item&gt;700&lt;/item&gt;&lt;item&gt;702&lt;/item&gt;&lt;item&gt;703&lt;/item&gt;&lt;item&gt;704&lt;/item&gt;&lt;item&gt;709&lt;/item&gt;&lt;item&gt;710&lt;/item&gt;&lt;item&gt;711&lt;/item&gt;&lt;item&gt;712&lt;/item&gt;&lt;item&gt;713&lt;/item&gt;&lt;item&gt;717&lt;/item&gt;&lt;item&gt;718&lt;/item&gt;&lt;item&gt;719&lt;/item&gt;&lt;item&gt;720&lt;/item&gt;&lt;item&gt;721&lt;/item&gt;&lt;item&gt;722&lt;/item&gt;&lt;item&gt;723&lt;/item&gt;&lt;item&gt;724&lt;/item&gt;&lt;item&gt;727&lt;/item&gt;&lt;item&gt;728&lt;/item&gt;&lt;item&gt;729&lt;/item&gt;&lt;item&gt;731&lt;/item&gt;&lt;item&gt;732&lt;/item&gt;&lt;item&gt;734&lt;/item&gt;&lt;item&gt;736&lt;/item&gt;&lt;item&gt;737&lt;/item&gt;&lt;item&gt;739&lt;/item&gt;&lt;item&gt;740&lt;/item&gt;&lt;item&gt;741&lt;/item&gt;&lt;item&gt;748&lt;/item&gt;&lt;item&gt;749&lt;/item&gt;&lt;item&gt;750&lt;/item&gt;&lt;item&gt;752&lt;/item&gt;&lt;item&gt;753&lt;/item&gt;&lt;/record-ids&gt;&lt;/item&gt;&lt;/Libraries&gt;"/>
  </w:docVars>
  <w:rsids>
    <w:rsidRoot w:val="00C41E9F"/>
    <w:rsid w:val="00000F01"/>
    <w:rsid w:val="00013573"/>
    <w:rsid w:val="00026387"/>
    <w:rsid w:val="00034076"/>
    <w:rsid w:val="000418FB"/>
    <w:rsid w:val="00041954"/>
    <w:rsid w:val="00042D84"/>
    <w:rsid w:val="000565F4"/>
    <w:rsid w:val="00062B04"/>
    <w:rsid w:val="00067886"/>
    <w:rsid w:val="00071B2C"/>
    <w:rsid w:val="00075CD1"/>
    <w:rsid w:val="00084BA1"/>
    <w:rsid w:val="000A53A6"/>
    <w:rsid w:val="000B64DF"/>
    <w:rsid w:val="000D2AD7"/>
    <w:rsid w:val="000F05BE"/>
    <w:rsid w:val="000F2CBA"/>
    <w:rsid w:val="000F6000"/>
    <w:rsid w:val="00114E68"/>
    <w:rsid w:val="00116FC7"/>
    <w:rsid w:val="001220AD"/>
    <w:rsid w:val="00123D87"/>
    <w:rsid w:val="00125B62"/>
    <w:rsid w:val="001307BD"/>
    <w:rsid w:val="00132C89"/>
    <w:rsid w:val="00134E05"/>
    <w:rsid w:val="00137D6D"/>
    <w:rsid w:val="00142F61"/>
    <w:rsid w:val="00145E08"/>
    <w:rsid w:val="00153432"/>
    <w:rsid w:val="001566BC"/>
    <w:rsid w:val="00161841"/>
    <w:rsid w:val="001632C0"/>
    <w:rsid w:val="00164A25"/>
    <w:rsid w:val="00173945"/>
    <w:rsid w:val="00173B4F"/>
    <w:rsid w:val="001747C4"/>
    <w:rsid w:val="00176830"/>
    <w:rsid w:val="001827FF"/>
    <w:rsid w:val="00186382"/>
    <w:rsid w:val="00191145"/>
    <w:rsid w:val="00192362"/>
    <w:rsid w:val="00192EB1"/>
    <w:rsid w:val="001A6DB2"/>
    <w:rsid w:val="001A70F1"/>
    <w:rsid w:val="001B016B"/>
    <w:rsid w:val="001B0E27"/>
    <w:rsid w:val="001B4051"/>
    <w:rsid w:val="001B6173"/>
    <w:rsid w:val="001D4769"/>
    <w:rsid w:val="001E0786"/>
    <w:rsid w:val="001E49E6"/>
    <w:rsid w:val="001E4C61"/>
    <w:rsid w:val="001E66B0"/>
    <w:rsid w:val="001E6913"/>
    <w:rsid w:val="001F458A"/>
    <w:rsid w:val="001F5DDF"/>
    <w:rsid w:val="001F64CE"/>
    <w:rsid w:val="001F79BE"/>
    <w:rsid w:val="00210469"/>
    <w:rsid w:val="00210632"/>
    <w:rsid w:val="00210E14"/>
    <w:rsid w:val="00231C8C"/>
    <w:rsid w:val="002342D9"/>
    <w:rsid w:val="0024112F"/>
    <w:rsid w:val="0024437A"/>
    <w:rsid w:val="00257398"/>
    <w:rsid w:val="002601B6"/>
    <w:rsid w:val="00262A96"/>
    <w:rsid w:val="00264EA0"/>
    <w:rsid w:val="00266A69"/>
    <w:rsid w:val="002673C6"/>
    <w:rsid w:val="002777DF"/>
    <w:rsid w:val="0028012F"/>
    <w:rsid w:val="00286B1C"/>
    <w:rsid w:val="00287D34"/>
    <w:rsid w:val="00287FEC"/>
    <w:rsid w:val="00291F61"/>
    <w:rsid w:val="00291FD5"/>
    <w:rsid w:val="00297B8C"/>
    <w:rsid w:val="00297CC7"/>
    <w:rsid w:val="002B0246"/>
    <w:rsid w:val="002D0942"/>
    <w:rsid w:val="002D1620"/>
    <w:rsid w:val="002E2AE3"/>
    <w:rsid w:val="002E31CD"/>
    <w:rsid w:val="002E5D38"/>
    <w:rsid w:val="002F2FA5"/>
    <w:rsid w:val="002F3F1D"/>
    <w:rsid w:val="002F519D"/>
    <w:rsid w:val="002F715E"/>
    <w:rsid w:val="00306594"/>
    <w:rsid w:val="003110BF"/>
    <w:rsid w:val="003112DD"/>
    <w:rsid w:val="00314AAF"/>
    <w:rsid w:val="00320784"/>
    <w:rsid w:val="00321F10"/>
    <w:rsid w:val="00322958"/>
    <w:rsid w:val="003254E8"/>
    <w:rsid w:val="003312C6"/>
    <w:rsid w:val="003375C3"/>
    <w:rsid w:val="00343C72"/>
    <w:rsid w:val="003507D5"/>
    <w:rsid w:val="00356DD4"/>
    <w:rsid w:val="00357432"/>
    <w:rsid w:val="00370E98"/>
    <w:rsid w:val="0038378E"/>
    <w:rsid w:val="003968B0"/>
    <w:rsid w:val="003A355A"/>
    <w:rsid w:val="003C0B23"/>
    <w:rsid w:val="003C57EA"/>
    <w:rsid w:val="003D07DE"/>
    <w:rsid w:val="003D0DD8"/>
    <w:rsid w:val="003D3895"/>
    <w:rsid w:val="003F2A17"/>
    <w:rsid w:val="004029EC"/>
    <w:rsid w:val="004032BA"/>
    <w:rsid w:val="004033B2"/>
    <w:rsid w:val="00411301"/>
    <w:rsid w:val="00412CD0"/>
    <w:rsid w:val="00414BF8"/>
    <w:rsid w:val="0042227B"/>
    <w:rsid w:val="00423FB6"/>
    <w:rsid w:val="00426527"/>
    <w:rsid w:val="00431641"/>
    <w:rsid w:val="00434D12"/>
    <w:rsid w:val="00441318"/>
    <w:rsid w:val="0045424C"/>
    <w:rsid w:val="00456000"/>
    <w:rsid w:val="0045631D"/>
    <w:rsid w:val="00456FDB"/>
    <w:rsid w:val="00460EAD"/>
    <w:rsid w:val="00464962"/>
    <w:rsid w:val="00470A7B"/>
    <w:rsid w:val="00470DD3"/>
    <w:rsid w:val="00477D24"/>
    <w:rsid w:val="0048115C"/>
    <w:rsid w:val="004869BB"/>
    <w:rsid w:val="00496B91"/>
    <w:rsid w:val="004B3F11"/>
    <w:rsid w:val="004B4C07"/>
    <w:rsid w:val="004C0840"/>
    <w:rsid w:val="004D4B53"/>
    <w:rsid w:val="004E0FC4"/>
    <w:rsid w:val="005111ED"/>
    <w:rsid w:val="005128CC"/>
    <w:rsid w:val="005150CE"/>
    <w:rsid w:val="00530CD7"/>
    <w:rsid w:val="005362E0"/>
    <w:rsid w:val="00543DE3"/>
    <w:rsid w:val="00545894"/>
    <w:rsid w:val="0054785F"/>
    <w:rsid w:val="00553D03"/>
    <w:rsid w:val="00561217"/>
    <w:rsid w:val="0056200A"/>
    <w:rsid w:val="005628BA"/>
    <w:rsid w:val="005644E4"/>
    <w:rsid w:val="00576324"/>
    <w:rsid w:val="0058655C"/>
    <w:rsid w:val="00590DC1"/>
    <w:rsid w:val="00594674"/>
    <w:rsid w:val="00595E8C"/>
    <w:rsid w:val="00596C99"/>
    <w:rsid w:val="005A5C35"/>
    <w:rsid w:val="005B74AB"/>
    <w:rsid w:val="005C6CD7"/>
    <w:rsid w:val="005D6345"/>
    <w:rsid w:val="005F39E7"/>
    <w:rsid w:val="005F3D55"/>
    <w:rsid w:val="005F6DF6"/>
    <w:rsid w:val="005F7001"/>
    <w:rsid w:val="00604354"/>
    <w:rsid w:val="00616932"/>
    <w:rsid w:val="006320D9"/>
    <w:rsid w:val="00634EB8"/>
    <w:rsid w:val="0063642C"/>
    <w:rsid w:val="00640FC8"/>
    <w:rsid w:val="00645A9B"/>
    <w:rsid w:val="00647B42"/>
    <w:rsid w:val="00652739"/>
    <w:rsid w:val="00653A4C"/>
    <w:rsid w:val="00656FB3"/>
    <w:rsid w:val="00662238"/>
    <w:rsid w:val="0067514C"/>
    <w:rsid w:val="00675E0D"/>
    <w:rsid w:val="006769B9"/>
    <w:rsid w:val="006922F1"/>
    <w:rsid w:val="00694AB7"/>
    <w:rsid w:val="006A5E19"/>
    <w:rsid w:val="006C439A"/>
    <w:rsid w:val="006C69A3"/>
    <w:rsid w:val="006C79D3"/>
    <w:rsid w:val="006D3DA1"/>
    <w:rsid w:val="006D4461"/>
    <w:rsid w:val="006E7864"/>
    <w:rsid w:val="006E7AEA"/>
    <w:rsid w:val="006F0F03"/>
    <w:rsid w:val="00706B7F"/>
    <w:rsid w:val="00707CDB"/>
    <w:rsid w:val="0072011F"/>
    <w:rsid w:val="00722C68"/>
    <w:rsid w:val="00730456"/>
    <w:rsid w:val="007327FE"/>
    <w:rsid w:val="00733C1D"/>
    <w:rsid w:val="00734BF0"/>
    <w:rsid w:val="007429E7"/>
    <w:rsid w:val="00746DC4"/>
    <w:rsid w:val="007548E5"/>
    <w:rsid w:val="00760ABF"/>
    <w:rsid w:val="007649B7"/>
    <w:rsid w:val="007663C5"/>
    <w:rsid w:val="007759F8"/>
    <w:rsid w:val="007832F5"/>
    <w:rsid w:val="0079155A"/>
    <w:rsid w:val="00793DE0"/>
    <w:rsid w:val="007951C8"/>
    <w:rsid w:val="00796C22"/>
    <w:rsid w:val="007A2D0C"/>
    <w:rsid w:val="007A694B"/>
    <w:rsid w:val="007A71BA"/>
    <w:rsid w:val="007B16D7"/>
    <w:rsid w:val="007B1E67"/>
    <w:rsid w:val="007B70AF"/>
    <w:rsid w:val="007B796D"/>
    <w:rsid w:val="007B7CB8"/>
    <w:rsid w:val="007C37FA"/>
    <w:rsid w:val="007C45B8"/>
    <w:rsid w:val="007D26B0"/>
    <w:rsid w:val="007D3CA4"/>
    <w:rsid w:val="007E0737"/>
    <w:rsid w:val="007E07BB"/>
    <w:rsid w:val="007E1A67"/>
    <w:rsid w:val="007E4048"/>
    <w:rsid w:val="007E5181"/>
    <w:rsid w:val="007E58BD"/>
    <w:rsid w:val="007E76B1"/>
    <w:rsid w:val="007F103B"/>
    <w:rsid w:val="007F5212"/>
    <w:rsid w:val="007F6CB5"/>
    <w:rsid w:val="007F785B"/>
    <w:rsid w:val="008049A4"/>
    <w:rsid w:val="0081000C"/>
    <w:rsid w:val="00811F1F"/>
    <w:rsid w:val="00813319"/>
    <w:rsid w:val="0082093D"/>
    <w:rsid w:val="00820B3E"/>
    <w:rsid w:val="00822C2F"/>
    <w:rsid w:val="00823BC6"/>
    <w:rsid w:val="00833A01"/>
    <w:rsid w:val="00835AEC"/>
    <w:rsid w:val="00835B1D"/>
    <w:rsid w:val="0084479F"/>
    <w:rsid w:val="0084673A"/>
    <w:rsid w:val="00851C7D"/>
    <w:rsid w:val="00855544"/>
    <w:rsid w:val="00860794"/>
    <w:rsid w:val="0088173E"/>
    <w:rsid w:val="00881A1C"/>
    <w:rsid w:val="00887EEF"/>
    <w:rsid w:val="00890B2F"/>
    <w:rsid w:val="00892057"/>
    <w:rsid w:val="00896260"/>
    <w:rsid w:val="008A7035"/>
    <w:rsid w:val="008B1D41"/>
    <w:rsid w:val="008B203A"/>
    <w:rsid w:val="008C0E62"/>
    <w:rsid w:val="008C4D79"/>
    <w:rsid w:val="008D1788"/>
    <w:rsid w:val="008D3FBB"/>
    <w:rsid w:val="008D5321"/>
    <w:rsid w:val="008E5063"/>
    <w:rsid w:val="008F0C87"/>
    <w:rsid w:val="008F16B9"/>
    <w:rsid w:val="008F7848"/>
    <w:rsid w:val="008F7ACA"/>
    <w:rsid w:val="0091025A"/>
    <w:rsid w:val="00916E6B"/>
    <w:rsid w:val="00931DA4"/>
    <w:rsid w:val="009322EA"/>
    <w:rsid w:val="009326F0"/>
    <w:rsid w:val="00935C86"/>
    <w:rsid w:val="00954E2F"/>
    <w:rsid w:val="0095548E"/>
    <w:rsid w:val="00961F25"/>
    <w:rsid w:val="0096517B"/>
    <w:rsid w:val="00974362"/>
    <w:rsid w:val="00977C40"/>
    <w:rsid w:val="00987B2B"/>
    <w:rsid w:val="00994E56"/>
    <w:rsid w:val="009A0045"/>
    <w:rsid w:val="009A7EA2"/>
    <w:rsid w:val="009B0923"/>
    <w:rsid w:val="009C6337"/>
    <w:rsid w:val="009C68D9"/>
    <w:rsid w:val="009E11D4"/>
    <w:rsid w:val="009F1EF8"/>
    <w:rsid w:val="009F425A"/>
    <w:rsid w:val="009F461B"/>
    <w:rsid w:val="00A160FD"/>
    <w:rsid w:val="00A30F09"/>
    <w:rsid w:val="00A330E4"/>
    <w:rsid w:val="00A33E19"/>
    <w:rsid w:val="00A353C8"/>
    <w:rsid w:val="00A45343"/>
    <w:rsid w:val="00A50105"/>
    <w:rsid w:val="00A5047D"/>
    <w:rsid w:val="00A50C6C"/>
    <w:rsid w:val="00A51B60"/>
    <w:rsid w:val="00A54B13"/>
    <w:rsid w:val="00A54C40"/>
    <w:rsid w:val="00A72050"/>
    <w:rsid w:val="00A749D8"/>
    <w:rsid w:val="00A913E9"/>
    <w:rsid w:val="00A9329E"/>
    <w:rsid w:val="00AA247A"/>
    <w:rsid w:val="00AA50D3"/>
    <w:rsid w:val="00AA62A3"/>
    <w:rsid w:val="00AA6777"/>
    <w:rsid w:val="00AB5DD5"/>
    <w:rsid w:val="00AC3B00"/>
    <w:rsid w:val="00AC47F0"/>
    <w:rsid w:val="00AD056A"/>
    <w:rsid w:val="00AD2404"/>
    <w:rsid w:val="00AD3F31"/>
    <w:rsid w:val="00AD48CB"/>
    <w:rsid w:val="00AE18B1"/>
    <w:rsid w:val="00AE4FC4"/>
    <w:rsid w:val="00AE7159"/>
    <w:rsid w:val="00AF0FC5"/>
    <w:rsid w:val="00B00025"/>
    <w:rsid w:val="00B06BAC"/>
    <w:rsid w:val="00B074C9"/>
    <w:rsid w:val="00B123BC"/>
    <w:rsid w:val="00B12645"/>
    <w:rsid w:val="00B21130"/>
    <w:rsid w:val="00B21500"/>
    <w:rsid w:val="00B21873"/>
    <w:rsid w:val="00B27FC4"/>
    <w:rsid w:val="00B31618"/>
    <w:rsid w:val="00B34158"/>
    <w:rsid w:val="00B44D2C"/>
    <w:rsid w:val="00B45F04"/>
    <w:rsid w:val="00B54197"/>
    <w:rsid w:val="00B55427"/>
    <w:rsid w:val="00B56418"/>
    <w:rsid w:val="00B5736D"/>
    <w:rsid w:val="00B63468"/>
    <w:rsid w:val="00B66B68"/>
    <w:rsid w:val="00B7161B"/>
    <w:rsid w:val="00B723F7"/>
    <w:rsid w:val="00B805F4"/>
    <w:rsid w:val="00B87749"/>
    <w:rsid w:val="00B90A26"/>
    <w:rsid w:val="00B96F76"/>
    <w:rsid w:val="00B97FDA"/>
    <w:rsid w:val="00BA355F"/>
    <w:rsid w:val="00BA6F46"/>
    <w:rsid w:val="00BC26C6"/>
    <w:rsid w:val="00BC438B"/>
    <w:rsid w:val="00BC6232"/>
    <w:rsid w:val="00BD33F2"/>
    <w:rsid w:val="00BE1503"/>
    <w:rsid w:val="00BE5624"/>
    <w:rsid w:val="00BF4E0A"/>
    <w:rsid w:val="00C02766"/>
    <w:rsid w:val="00C02DE9"/>
    <w:rsid w:val="00C1257D"/>
    <w:rsid w:val="00C1631B"/>
    <w:rsid w:val="00C219DF"/>
    <w:rsid w:val="00C2690C"/>
    <w:rsid w:val="00C31824"/>
    <w:rsid w:val="00C36617"/>
    <w:rsid w:val="00C41E9F"/>
    <w:rsid w:val="00C422B3"/>
    <w:rsid w:val="00C62E6C"/>
    <w:rsid w:val="00C6312C"/>
    <w:rsid w:val="00C72626"/>
    <w:rsid w:val="00C766FD"/>
    <w:rsid w:val="00C84C0B"/>
    <w:rsid w:val="00C86BA5"/>
    <w:rsid w:val="00C97B67"/>
    <w:rsid w:val="00CA1026"/>
    <w:rsid w:val="00CA2073"/>
    <w:rsid w:val="00CA362D"/>
    <w:rsid w:val="00CA3B50"/>
    <w:rsid w:val="00CA52A8"/>
    <w:rsid w:val="00CB04FD"/>
    <w:rsid w:val="00CB3BA1"/>
    <w:rsid w:val="00CB51C3"/>
    <w:rsid w:val="00CB740A"/>
    <w:rsid w:val="00CB7655"/>
    <w:rsid w:val="00CC0B71"/>
    <w:rsid w:val="00CD039B"/>
    <w:rsid w:val="00CD0EB2"/>
    <w:rsid w:val="00CD7980"/>
    <w:rsid w:val="00CE0E77"/>
    <w:rsid w:val="00CE1B4C"/>
    <w:rsid w:val="00CF59D4"/>
    <w:rsid w:val="00CF6FE5"/>
    <w:rsid w:val="00D04B68"/>
    <w:rsid w:val="00D07F57"/>
    <w:rsid w:val="00D27983"/>
    <w:rsid w:val="00D3041E"/>
    <w:rsid w:val="00D32319"/>
    <w:rsid w:val="00D35B20"/>
    <w:rsid w:val="00D37CE5"/>
    <w:rsid w:val="00D4405A"/>
    <w:rsid w:val="00D44AF7"/>
    <w:rsid w:val="00D46290"/>
    <w:rsid w:val="00D50AA6"/>
    <w:rsid w:val="00D53BB9"/>
    <w:rsid w:val="00D57AE3"/>
    <w:rsid w:val="00D75C0D"/>
    <w:rsid w:val="00D80FC2"/>
    <w:rsid w:val="00D96968"/>
    <w:rsid w:val="00DA5087"/>
    <w:rsid w:val="00DB4D38"/>
    <w:rsid w:val="00DC4D9B"/>
    <w:rsid w:val="00DD09B5"/>
    <w:rsid w:val="00DD2CF7"/>
    <w:rsid w:val="00DD57A1"/>
    <w:rsid w:val="00DD5988"/>
    <w:rsid w:val="00DD6E43"/>
    <w:rsid w:val="00DE59DE"/>
    <w:rsid w:val="00DF71AF"/>
    <w:rsid w:val="00E10E3C"/>
    <w:rsid w:val="00E13BDF"/>
    <w:rsid w:val="00E146D5"/>
    <w:rsid w:val="00E149CB"/>
    <w:rsid w:val="00E249D8"/>
    <w:rsid w:val="00E25DFC"/>
    <w:rsid w:val="00E26B68"/>
    <w:rsid w:val="00E37C39"/>
    <w:rsid w:val="00E452D8"/>
    <w:rsid w:val="00E60681"/>
    <w:rsid w:val="00E66052"/>
    <w:rsid w:val="00E66D4F"/>
    <w:rsid w:val="00E707FB"/>
    <w:rsid w:val="00E75517"/>
    <w:rsid w:val="00E95479"/>
    <w:rsid w:val="00E97E8D"/>
    <w:rsid w:val="00EA145F"/>
    <w:rsid w:val="00EA2728"/>
    <w:rsid w:val="00EA5052"/>
    <w:rsid w:val="00EA67D2"/>
    <w:rsid w:val="00EB3779"/>
    <w:rsid w:val="00EB4B05"/>
    <w:rsid w:val="00EB5384"/>
    <w:rsid w:val="00EB6A54"/>
    <w:rsid w:val="00EB732C"/>
    <w:rsid w:val="00EC2D1F"/>
    <w:rsid w:val="00ED60B2"/>
    <w:rsid w:val="00EE4A30"/>
    <w:rsid w:val="00EF18B7"/>
    <w:rsid w:val="00EF4F67"/>
    <w:rsid w:val="00F27AB2"/>
    <w:rsid w:val="00F32217"/>
    <w:rsid w:val="00F32377"/>
    <w:rsid w:val="00F40536"/>
    <w:rsid w:val="00F40EB6"/>
    <w:rsid w:val="00F53923"/>
    <w:rsid w:val="00F57912"/>
    <w:rsid w:val="00F61D58"/>
    <w:rsid w:val="00F67FA0"/>
    <w:rsid w:val="00F705A5"/>
    <w:rsid w:val="00F739D2"/>
    <w:rsid w:val="00F751DD"/>
    <w:rsid w:val="00F77EA9"/>
    <w:rsid w:val="00F828AD"/>
    <w:rsid w:val="00F94BE8"/>
    <w:rsid w:val="00FA2F12"/>
    <w:rsid w:val="00FA6373"/>
    <w:rsid w:val="00FA6672"/>
    <w:rsid w:val="00FB3CBE"/>
    <w:rsid w:val="00FB5CF0"/>
    <w:rsid w:val="00FB613B"/>
    <w:rsid w:val="00FC38D0"/>
    <w:rsid w:val="00FC3AE8"/>
    <w:rsid w:val="00FC414A"/>
    <w:rsid w:val="00FD5360"/>
    <w:rsid w:val="00FD7237"/>
    <w:rsid w:val="00FE7BD1"/>
    <w:rsid w:val="00FE7DBB"/>
    <w:rsid w:val="00FF16CE"/>
    <w:rsid w:val="00FF4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D2F5DD"/>
  <w15:docId w15:val="{17EEA17C-E878-41D3-AF5A-60495ED9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3C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3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3C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E9F"/>
    <w:pPr>
      <w:ind w:left="720"/>
      <w:contextualSpacing/>
    </w:pPr>
  </w:style>
  <w:style w:type="table" w:styleId="TableGrid">
    <w:name w:val="Table Grid"/>
    <w:basedOn w:val="TableNormal"/>
    <w:uiPriority w:val="39"/>
    <w:rsid w:val="00530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3C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3C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3CB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B3CBE"/>
  </w:style>
  <w:style w:type="paragraph" w:customStyle="1" w:styleId="loading">
    <w:name w:val="loading"/>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tial-loading">
    <w:name w:val="initial-loading"/>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
    <w:name w:val="_pendo-guide_"/>
    <w:basedOn w:val="Normal"/>
    <w:rsid w:val="00FB3CBE"/>
    <w:pPr>
      <w:spacing w:before="100" w:beforeAutospacing="1" w:after="100" w:afterAutospacing="1" w:line="240" w:lineRule="auto"/>
    </w:pPr>
    <w:rPr>
      <w:rFonts w:ascii="Arial" w:eastAsia="Times New Roman" w:hAnsi="Arial" w:cs="Arial"/>
      <w:sz w:val="24"/>
      <w:szCs w:val="24"/>
    </w:rPr>
  </w:style>
  <w:style w:type="paragraph" w:customStyle="1" w:styleId="pendo-guide-container">
    <w:name w:val="_pendo-guide-container_"/>
    <w:basedOn w:val="Normal"/>
    <w:rsid w:val="00FB3CBE"/>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hidden">
    <w:name w:val="_pendo-hidden_"/>
    <w:basedOn w:val="Normal"/>
    <w:rsid w:val="00FB3C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endo-backdrop">
    <w:name w:val="_pendo-backdrop_"/>
    <w:basedOn w:val="Normal"/>
    <w:rsid w:val="00FB3CB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tt-region-block">
    <w:name w:val="_pendo-guide-tt-region-block_"/>
    <w:basedOn w:val="Normal"/>
    <w:rsid w:val="00FB3CBE"/>
    <w:pPr>
      <w:shd w:val="clear" w:color="auto" w:fill="3333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arrow">
    <w:name w:val="_pendo-guide-arrow_"/>
    <w:basedOn w:val="Normal"/>
    <w:rsid w:val="00FB3CBE"/>
    <w:pPr>
      <w:pBdr>
        <w:top w:val="single" w:sz="24" w:space="0" w:color="auto"/>
        <w:left w:val="single" w:sz="24" w:space="0" w:color="auto"/>
        <w:bottom w:val="single" w:sz="24" w:space="0" w:color="auto"/>
        <w:right w:val="single" w:sz="24" w:space="0" w:color="auto"/>
      </w:pBdr>
      <w:spacing w:after="0" w:line="0" w:lineRule="auto"/>
    </w:pPr>
    <w:rPr>
      <w:rFonts w:ascii="Times New Roman" w:eastAsia="Times New Roman" w:hAnsi="Times New Roman" w:cs="Times New Roman"/>
      <w:sz w:val="2"/>
      <w:szCs w:val="2"/>
    </w:rPr>
  </w:style>
  <w:style w:type="paragraph" w:customStyle="1" w:styleId="pendo-guide-arrow-border">
    <w:name w:val="_pendo-guide-arrow-border_"/>
    <w:basedOn w:val="Normal"/>
    <w:rsid w:val="00FB3CBE"/>
    <w:pPr>
      <w:pBdr>
        <w:top w:val="single" w:sz="24" w:space="0" w:color="auto"/>
        <w:left w:val="single" w:sz="24" w:space="0" w:color="auto"/>
        <w:bottom w:val="single" w:sz="24" w:space="0" w:color="auto"/>
        <w:right w:val="single" w:sz="24" w:space="0" w:color="auto"/>
      </w:pBdr>
      <w:spacing w:after="0" w:line="0" w:lineRule="auto"/>
    </w:pPr>
    <w:rPr>
      <w:rFonts w:ascii="Times New Roman" w:eastAsia="Times New Roman" w:hAnsi="Times New Roman" w:cs="Times New Roman"/>
      <w:sz w:val="2"/>
      <w:szCs w:val="2"/>
    </w:rPr>
  </w:style>
  <w:style w:type="paragraph" w:customStyle="1" w:styleId="pendo-guide-arrow-top">
    <w:name w:val="_pendo-guide-arrow-top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arrow-border-top">
    <w:name w:val="_pendo-guide-arrow-border-top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arrow-left">
    <w:name w:val="_pendo-guide-arrow-left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arrow-border-left">
    <w:name w:val="_pendo-guide-arrow-border-left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arrow-right">
    <w:name w:val="_pendo-guide-arrow-right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arrow-border-right">
    <w:name w:val="_pendo-guide-arrow-border-right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arrow-bottom">
    <w:name w:val="_pendo-guide-arrow-bottom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arrow-border-bottom">
    <w:name w:val="_pendo-guide-arrow-border-bottom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
    <w:name w:val="_pendo-launcher_"/>
    <w:basedOn w:val="Normal"/>
    <w:rsid w:val="00FB3C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endo-launcher-active">
    <w:name w:val="_pendo-launcher-active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badge">
    <w:name w:val="_pendo-launcher-badge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
    <w:name w:val="_pendo-poll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close-guide">
    <w:name w:val="_pendo-close-guide_"/>
    <w:basedOn w:val="Normal"/>
    <w:rsid w:val="00FB3CBE"/>
    <w:pPr>
      <w:spacing w:after="0" w:line="240" w:lineRule="auto"/>
    </w:pPr>
    <w:rPr>
      <w:rFonts w:ascii="Helvetica" w:eastAsia="Times New Roman" w:hAnsi="Helvetica" w:cs="Helvetica"/>
      <w:b/>
      <w:bCs/>
      <w:color w:val="AAAAAA"/>
      <w:sz w:val="30"/>
      <w:szCs w:val="30"/>
    </w:rPr>
  </w:style>
  <w:style w:type="paragraph" w:customStyle="1" w:styleId="pendo-launcher-whatsnew-count">
    <w:name w:val="_pendo-launcher-whatsnew-count_"/>
    <w:basedOn w:val="Normal"/>
    <w:rsid w:val="00FB3CBE"/>
    <w:pPr>
      <w:shd w:val="clear" w:color="auto" w:fill="EC2059"/>
      <w:spacing w:before="100" w:beforeAutospacing="1" w:after="100" w:afterAutospacing="1" w:line="300" w:lineRule="atLeast"/>
      <w:jc w:val="center"/>
      <w:textAlignment w:val="top"/>
    </w:pPr>
    <w:rPr>
      <w:rFonts w:ascii="Times New Roman" w:eastAsia="Times New Roman" w:hAnsi="Times New Roman" w:cs="Times New Roman"/>
      <w:color w:val="FFFFFF"/>
      <w:sz w:val="21"/>
      <w:szCs w:val="21"/>
    </w:rPr>
  </w:style>
  <w:style w:type="paragraph" w:customStyle="1" w:styleId="logo">
    <w:name w:val="logo"/>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content">
    <w:name w:val="_pendo-launcher-content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header">
    <w:name w:val="_pendo-launcher-header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guide-listing">
    <w:name w:val="_pendo-launcher-guide-listing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footer">
    <w:name w:val="_pendo-launcher-footer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footer-credits">
    <w:name w:val="_pendo-launcher-footer-credits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npsrating">
    <w:name w:val="_pendo-poll-npsrating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npsreason">
    <w:name w:val="_pendo-poll-npsreason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message">
    <w:name w:val="_pendo-poll-message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submit-center">
    <w:name w:val="_pendo-poll-submit-center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credits">
    <w:name w:val="_pendo-credits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title">
    <w:name w:val="_pendo-launcher-title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search-box">
    <w:name w:val="_pendo-launcher-search-box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item">
    <w:name w:val="_pendo-launcher-item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question-prompt">
    <w:name w:val="_pendo-poll-question-prompt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npsrating-choices">
    <w:name w:val="_pendo-poll-npsrating-choices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selected">
    <w:name w:val="_pendo-poll-selected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header-text">
    <w:name w:val="guide-header-text"/>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content">
    <w:name w:val="_pendo-guide-content_"/>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1">
    <w:name w:val="loading1"/>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2">
    <w:name w:val="loading2"/>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3">
    <w:name w:val="loading3"/>
    <w:basedOn w:val="Normal"/>
    <w:rsid w:val="00FB3CBE"/>
    <w:pPr>
      <w:pBdr>
        <w:top w:val="single" w:sz="6" w:space="0" w:color="DFDFDF"/>
        <w:left w:val="single" w:sz="6" w:space="0" w:color="DFDFDF"/>
        <w:bottom w:val="single" w:sz="6" w:space="0" w:color="DFDFDF"/>
        <w:right w:val="single" w:sz="6" w:space="0" w:color="DFDFD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1">
    <w:name w:val="logo1"/>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2">
    <w:name w:val="logo2"/>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3">
    <w:name w:val="logo3"/>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container1">
    <w:name w:val="_pendo-guide-container_1"/>
    <w:basedOn w:val="Normal"/>
    <w:rsid w:val="00FB3CBE"/>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Times New Roman" w:eastAsia="Times New Roman" w:hAnsi="Times New Roman" w:cs="Times New Roman"/>
      <w:sz w:val="24"/>
      <w:szCs w:val="24"/>
    </w:rPr>
  </w:style>
  <w:style w:type="paragraph" w:customStyle="1" w:styleId="pendo-guide-container2">
    <w:name w:val="_pendo-guide-container_2"/>
    <w:basedOn w:val="Normal"/>
    <w:rsid w:val="00FB3CBE"/>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Times New Roman" w:eastAsia="Times New Roman" w:hAnsi="Times New Roman" w:cs="Times New Roman"/>
      <w:sz w:val="24"/>
      <w:szCs w:val="24"/>
    </w:rPr>
  </w:style>
  <w:style w:type="paragraph" w:customStyle="1" w:styleId="pendo-close-guide1">
    <w:name w:val="_pendo-close-guide_1"/>
    <w:basedOn w:val="Normal"/>
    <w:rsid w:val="00FB3CBE"/>
    <w:pPr>
      <w:spacing w:after="0" w:line="240" w:lineRule="auto"/>
      <w:ind w:left="150" w:right="150"/>
    </w:pPr>
    <w:rPr>
      <w:rFonts w:ascii="Helvetica" w:eastAsia="Times New Roman" w:hAnsi="Helvetica" w:cs="Helvetica"/>
      <w:b/>
      <w:bCs/>
      <w:color w:val="AAAAAA"/>
      <w:sz w:val="75"/>
      <w:szCs w:val="75"/>
    </w:rPr>
  </w:style>
  <w:style w:type="paragraph" w:customStyle="1" w:styleId="pendo-guide-container3">
    <w:name w:val="_pendo-guide-container_3"/>
    <w:basedOn w:val="Normal"/>
    <w:rsid w:val="00FB3CB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guide-container4">
    <w:name w:val="_pendo-guide-container_4"/>
    <w:basedOn w:val="Normal"/>
    <w:rsid w:val="00FB3CBE"/>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Times New Roman" w:eastAsia="Times New Roman" w:hAnsi="Times New Roman" w:cs="Times New Roman"/>
      <w:sz w:val="24"/>
      <w:szCs w:val="24"/>
    </w:rPr>
  </w:style>
  <w:style w:type="paragraph" w:customStyle="1" w:styleId="pendo-launcher-content1">
    <w:name w:val="_pendo-launcher-content_1"/>
    <w:basedOn w:val="Normal"/>
    <w:rsid w:val="00FB3CBE"/>
    <w:pPr>
      <w:pBdr>
        <w:top w:val="single" w:sz="2" w:space="0" w:color="auto"/>
        <w:left w:val="single" w:sz="2" w:space="0" w:color="auto"/>
        <w:bottom w:val="single" w:sz="2" w:space="0" w:color="auto"/>
        <w:right w:val="single" w:sz="2" w:space="0" w:color="auto"/>
      </w:pBdr>
      <w:spacing w:before="100" w:beforeAutospacing="1" w:after="100" w:afterAutospacing="1" w:line="480" w:lineRule="atLeast"/>
    </w:pPr>
    <w:rPr>
      <w:rFonts w:ascii="Times New Roman" w:eastAsia="Times New Roman" w:hAnsi="Times New Roman" w:cs="Times New Roman"/>
      <w:sz w:val="24"/>
      <w:szCs w:val="24"/>
    </w:rPr>
  </w:style>
  <w:style w:type="paragraph" w:customStyle="1" w:styleId="pendo-launcher-header1">
    <w:name w:val="_pendo-launcher-header_1"/>
    <w:basedOn w:val="Normal"/>
    <w:rsid w:val="00FB3CBE"/>
    <w:pPr>
      <w:pBdr>
        <w:bottom w:val="single" w:sz="6" w:space="8" w:color="BBBBBB"/>
      </w:pBdr>
      <w:spacing w:after="0" w:line="240" w:lineRule="auto"/>
      <w:ind w:left="150" w:right="150"/>
      <w:jc w:val="center"/>
    </w:pPr>
    <w:rPr>
      <w:rFonts w:ascii="Times New Roman" w:eastAsia="Times New Roman" w:hAnsi="Times New Roman" w:cs="Times New Roman"/>
      <w:sz w:val="32"/>
      <w:szCs w:val="32"/>
    </w:rPr>
  </w:style>
  <w:style w:type="paragraph" w:customStyle="1" w:styleId="pendo-launcher-title1">
    <w:name w:val="_pendo-launcher-title_1"/>
    <w:basedOn w:val="Normal"/>
    <w:rsid w:val="00FB3CBE"/>
    <w:pPr>
      <w:spacing w:before="100" w:beforeAutospacing="1" w:after="100" w:afterAutospacing="1" w:line="240" w:lineRule="auto"/>
    </w:pPr>
    <w:rPr>
      <w:rFonts w:ascii="Arial" w:eastAsia="Times New Roman" w:hAnsi="Arial" w:cs="Arial"/>
      <w:color w:val="666666"/>
      <w:sz w:val="36"/>
      <w:szCs w:val="36"/>
    </w:rPr>
  </w:style>
  <w:style w:type="paragraph" w:customStyle="1" w:styleId="pendo-launcher-search-box1">
    <w:name w:val="_pendo-launcher-search-box_1"/>
    <w:basedOn w:val="Normal"/>
    <w:rsid w:val="00FB3CBE"/>
    <w:pPr>
      <w:pBdr>
        <w:top w:val="single" w:sz="6" w:space="0" w:color="DFDFDF"/>
        <w:left w:val="single" w:sz="6" w:space="0" w:color="DFDFDF"/>
        <w:bottom w:val="single" w:sz="6" w:space="0" w:color="DFDFDF"/>
        <w:right w:val="single" w:sz="6" w:space="0" w:color="DFDFDF"/>
      </w:pBdr>
      <w:shd w:val="clear" w:color="auto" w:fill="F0F0F0"/>
      <w:spacing w:before="75" w:after="100" w:afterAutospacing="1" w:line="240" w:lineRule="auto"/>
    </w:pPr>
    <w:rPr>
      <w:rFonts w:ascii="Times New Roman" w:eastAsia="Times New Roman" w:hAnsi="Times New Roman" w:cs="Times New Roman"/>
      <w:color w:val="9A9A9A"/>
      <w:sz w:val="24"/>
      <w:szCs w:val="24"/>
    </w:rPr>
  </w:style>
  <w:style w:type="paragraph" w:customStyle="1" w:styleId="pendo-launcher-guide-listing1">
    <w:name w:val="_pendo-launcher-guide-listing_1"/>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item1">
    <w:name w:val="_pendo-launcher-item_1"/>
    <w:basedOn w:val="Normal"/>
    <w:rsid w:val="00FB3CBE"/>
    <w:pPr>
      <w:spacing w:before="100" w:beforeAutospacing="1" w:after="225" w:line="240" w:lineRule="auto"/>
    </w:pPr>
    <w:rPr>
      <w:rFonts w:ascii="Times New Roman" w:eastAsia="Times New Roman" w:hAnsi="Times New Roman" w:cs="Times New Roman"/>
      <w:sz w:val="24"/>
      <w:szCs w:val="24"/>
    </w:rPr>
  </w:style>
  <w:style w:type="paragraph" w:customStyle="1" w:styleId="pendo-launcher-footer1">
    <w:name w:val="_pendo-launcher-footer_1"/>
    <w:basedOn w:val="Normal"/>
    <w:rsid w:val="00FB3CBE"/>
    <w:pPr>
      <w:spacing w:before="100" w:beforeAutospacing="1" w:after="100" w:afterAutospacing="1" w:line="240" w:lineRule="auto"/>
      <w:ind w:left="150" w:right="150"/>
    </w:pPr>
    <w:rPr>
      <w:rFonts w:ascii="Arial" w:eastAsia="Times New Roman" w:hAnsi="Arial" w:cs="Arial"/>
      <w:color w:val="BBBBBB"/>
      <w:sz w:val="16"/>
      <w:szCs w:val="16"/>
    </w:rPr>
  </w:style>
  <w:style w:type="paragraph" w:customStyle="1" w:styleId="pendo-launcher-footer-credits1">
    <w:name w:val="_pendo-launcher-footer-credits_1"/>
    <w:basedOn w:val="Normal"/>
    <w:rsid w:val="00FB3CBE"/>
    <w:pPr>
      <w:pBdr>
        <w:top w:val="single"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content2">
    <w:name w:val="_pendo-launcher-content_2"/>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content3">
    <w:name w:val="_pendo-launcher-content_3"/>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content4">
    <w:name w:val="_pendo-launcher-content_4"/>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launcher-content5">
    <w:name w:val="_pendo-launcher-content_5"/>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npsrating1">
    <w:name w:val="_pendo-poll-npsrating_1"/>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question-prompt1">
    <w:name w:val="_pendo-poll-question-prompt_1"/>
    <w:basedOn w:val="Normal"/>
    <w:rsid w:val="00FB3CBE"/>
    <w:pPr>
      <w:spacing w:before="100" w:beforeAutospacing="1" w:after="300" w:line="240" w:lineRule="auto"/>
      <w:jc w:val="center"/>
    </w:pPr>
    <w:rPr>
      <w:rFonts w:ascii="Times New Roman" w:eastAsia="Times New Roman" w:hAnsi="Times New Roman" w:cs="Times New Roman"/>
      <w:sz w:val="24"/>
      <w:szCs w:val="24"/>
    </w:rPr>
  </w:style>
  <w:style w:type="paragraph" w:customStyle="1" w:styleId="pendo-poll-npsrating-choices1">
    <w:name w:val="_pendo-poll-npsrating-choices_1"/>
    <w:basedOn w:val="Normal"/>
    <w:rsid w:val="00FB3CB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endo-poll-selected1">
    <w:name w:val="_pendo-poll-selected_1"/>
    <w:basedOn w:val="Normal"/>
    <w:rsid w:val="00FB3CBE"/>
    <w:pPr>
      <w:shd w:val="clear" w:color="auto" w:fill="66666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endo-poll-npsreason1">
    <w:name w:val="_pendo-poll-npsreason_1"/>
    <w:basedOn w:val="Normal"/>
    <w:rsid w:val="00FB3CBE"/>
    <w:pPr>
      <w:pBdr>
        <w:top w:val="single" w:sz="6" w:space="15" w:color="CCCCCC"/>
      </w:pBd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pendo-poll-question-prompt2">
    <w:name w:val="_pendo-poll-question-prompt_2"/>
    <w:basedOn w:val="Normal"/>
    <w:rsid w:val="00FB3CBE"/>
    <w:pPr>
      <w:spacing w:before="100" w:beforeAutospacing="1" w:after="150" w:line="240" w:lineRule="auto"/>
    </w:pPr>
    <w:rPr>
      <w:rFonts w:ascii="Times New Roman" w:eastAsia="Times New Roman" w:hAnsi="Times New Roman" w:cs="Times New Roman"/>
      <w:sz w:val="24"/>
      <w:szCs w:val="24"/>
    </w:rPr>
  </w:style>
  <w:style w:type="paragraph" w:customStyle="1" w:styleId="pendo-poll-message1">
    <w:name w:val="_pendo-poll-message_1"/>
    <w:basedOn w:val="Normal"/>
    <w:rsid w:val="00FB3CB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endo-poll-submit-center1">
    <w:name w:val="_pendo-poll-submit-center_1"/>
    <w:basedOn w:val="Normal"/>
    <w:rsid w:val="00FB3CB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endo-poll-message2">
    <w:name w:val="_pendo-poll-message_2"/>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poll-npsreason2">
    <w:name w:val="_pendo-poll-npsreason_2"/>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credits1">
    <w:name w:val="_pendo-credits_1"/>
    <w:basedOn w:val="Normal"/>
    <w:rsid w:val="00FB3CBE"/>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pendo-launcher-whatsnew-count1">
    <w:name w:val="_pendo-launcher-whatsnew-count_1"/>
    <w:basedOn w:val="Normal"/>
    <w:rsid w:val="00FB3CBE"/>
    <w:pPr>
      <w:shd w:val="clear" w:color="auto" w:fill="EC2059"/>
      <w:spacing w:before="100" w:beforeAutospacing="1" w:after="100" w:afterAutospacing="1" w:line="300" w:lineRule="atLeast"/>
      <w:jc w:val="center"/>
      <w:textAlignment w:val="top"/>
    </w:pPr>
    <w:rPr>
      <w:rFonts w:ascii="Times New Roman" w:eastAsia="Times New Roman" w:hAnsi="Times New Roman" w:cs="Times New Roman"/>
      <w:color w:val="FFFFFF"/>
      <w:sz w:val="21"/>
      <w:szCs w:val="21"/>
    </w:rPr>
  </w:style>
  <w:style w:type="paragraph" w:customStyle="1" w:styleId="pendo-guide-container5">
    <w:name w:val="_pendo-guide-container_5"/>
    <w:basedOn w:val="Normal"/>
    <w:rsid w:val="00FB3CBE"/>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line="336" w:lineRule="auto"/>
    </w:pPr>
    <w:rPr>
      <w:rFonts w:ascii="Times New Roman" w:eastAsia="Times New Roman" w:hAnsi="Times New Roman" w:cs="Times New Roman"/>
      <w:color w:val="333333"/>
      <w:sz w:val="24"/>
      <w:szCs w:val="24"/>
    </w:rPr>
  </w:style>
  <w:style w:type="paragraph" w:customStyle="1" w:styleId="pendo-guide-content1">
    <w:name w:val="_pendo-guide-content_1"/>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do-close-guide2">
    <w:name w:val="_pendo-close-guide_2"/>
    <w:basedOn w:val="Normal"/>
    <w:rsid w:val="00FB3CBE"/>
    <w:pPr>
      <w:spacing w:after="0" w:line="240" w:lineRule="auto"/>
    </w:pPr>
    <w:rPr>
      <w:rFonts w:ascii="Helvetica" w:eastAsia="Times New Roman" w:hAnsi="Helvetica" w:cs="Helvetica"/>
      <w:color w:val="CCCCCC"/>
      <w:sz w:val="42"/>
      <w:szCs w:val="42"/>
    </w:rPr>
  </w:style>
  <w:style w:type="paragraph" w:customStyle="1" w:styleId="pendo-close-guide3">
    <w:name w:val="_pendo-close-guide_3"/>
    <w:basedOn w:val="Normal"/>
    <w:rsid w:val="00FB3CBE"/>
    <w:pPr>
      <w:spacing w:after="0" w:line="240" w:lineRule="auto"/>
    </w:pPr>
    <w:rPr>
      <w:rFonts w:ascii="Helvetica" w:eastAsia="Times New Roman" w:hAnsi="Helvetica" w:cs="Helvetica"/>
      <w:color w:val="999999"/>
      <w:sz w:val="42"/>
      <w:szCs w:val="42"/>
    </w:rPr>
  </w:style>
  <w:style w:type="paragraph" w:customStyle="1" w:styleId="guide-header-text1">
    <w:name w:val="guide-header-text1"/>
    <w:basedOn w:val="Normal"/>
    <w:rsid w:val="00FB3CBE"/>
    <w:pPr>
      <w:spacing w:before="100" w:beforeAutospacing="1" w:after="100" w:afterAutospacing="1" w:line="240" w:lineRule="auto"/>
    </w:pPr>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B3CBE"/>
    <w:rPr>
      <w:color w:val="0000FF"/>
      <w:u w:val="single"/>
    </w:rPr>
  </w:style>
  <w:style w:type="character" w:styleId="FollowedHyperlink">
    <w:name w:val="FollowedHyperlink"/>
    <w:basedOn w:val="DefaultParagraphFont"/>
    <w:uiPriority w:val="99"/>
    <w:semiHidden/>
    <w:unhideWhenUsed/>
    <w:rsid w:val="00FB3CBE"/>
    <w:rPr>
      <w:color w:val="800080"/>
      <w:u w:val="single"/>
    </w:rPr>
  </w:style>
  <w:style w:type="paragraph" w:customStyle="1" w:styleId="c-headerauth-message">
    <w:name w:val="c-header__auth-message"/>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DefaultParagraphFont"/>
    <w:rsid w:val="00FB3CBE"/>
  </w:style>
  <w:style w:type="character" w:customStyle="1" w:styleId="c-linkcontent">
    <w:name w:val="c-link__content"/>
    <w:basedOn w:val="DefaultParagraphFont"/>
    <w:rsid w:val="00FB3CBE"/>
  </w:style>
  <w:style w:type="character" w:customStyle="1" w:styleId="c-item-count">
    <w:name w:val="c-item-count"/>
    <w:basedOn w:val="DefaultParagraphFont"/>
    <w:rsid w:val="00FB3CBE"/>
  </w:style>
  <w:style w:type="character" w:customStyle="1" w:styleId="visuallyhidden">
    <w:name w:val="visuallyhidden"/>
    <w:basedOn w:val="DefaultParagraphFont"/>
    <w:rsid w:val="00FB3CBE"/>
  </w:style>
  <w:style w:type="character" w:customStyle="1" w:styleId="c-drop-downtrigger-text">
    <w:name w:val="c-drop-down__trigger-text"/>
    <w:basedOn w:val="DefaultParagraphFont"/>
    <w:rsid w:val="00FB3CBE"/>
  </w:style>
  <w:style w:type="character" w:customStyle="1" w:styleId="ng-binding">
    <w:name w:val="ng-binding"/>
    <w:basedOn w:val="DefaultParagraphFont"/>
    <w:rsid w:val="00FB3CBE"/>
  </w:style>
  <w:style w:type="character" w:customStyle="1" w:styleId="account">
    <w:name w:val="account"/>
    <w:basedOn w:val="DefaultParagraphFont"/>
    <w:rsid w:val="00FB3CBE"/>
  </w:style>
  <w:style w:type="paragraph" w:customStyle="1" w:styleId="c-spinesection-inner">
    <w:name w:val="c-spine__section-inner"/>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pinesub-text">
    <w:name w:val="c-spine__sub-text"/>
    <w:basedOn w:val="DefaultParagraphFont"/>
    <w:rsid w:val="00FB3CBE"/>
  </w:style>
  <w:style w:type="paragraph" w:customStyle="1" w:styleId="c-spineabout-sub-text">
    <w:name w:val="c-spine__about-sub-text"/>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B3C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3CBE"/>
    <w:rPr>
      <w:rFonts w:ascii="Arial" w:eastAsia="Times New Roman" w:hAnsi="Arial" w:cs="Arial"/>
      <w:vanish/>
      <w:sz w:val="16"/>
      <w:szCs w:val="16"/>
    </w:rPr>
  </w:style>
  <w:style w:type="paragraph" w:customStyle="1" w:styleId="visuallyhidden1">
    <w:name w:val="visuallyhidden1"/>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FB3C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3CBE"/>
    <w:rPr>
      <w:rFonts w:ascii="Arial" w:eastAsia="Times New Roman" w:hAnsi="Arial" w:cs="Arial"/>
      <w:vanish/>
      <w:sz w:val="16"/>
      <w:szCs w:val="16"/>
    </w:rPr>
  </w:style>
  <w:style w:type="paragraph" w:styleId="NormalWeb">
    <w:name w:val="Normal (Web)"/>
    <w:basedOn w:val="Normal"/>
    <w:uiPriority w:val="99"/>
    <w:semiHidden/>
    <w:unhideWhenUsed/>
    <w:rsid w:val="00FB3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DefaultParagraphFont"/>
    <w:rsid w:val="00FB3CBE"/>
  </w:style>
  <w:style w:type="character" w:customStyle="1" w:styleId="text">
    <w:name w:val="text"/>
    <w:basedOn w:val="DefaultParagraphFont"/>
    <w:rsid w:val="00FB3CBE"/>
  </w:style>
  <w:style w:type="paragraph" w:customStyle="1" w:styleId="fixed-bartop">
    <w:name w:val="fixed-bar__top"/>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xed-barsource-title">
    <w:name w:val="fixed-bar__source-title"/>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xed-baritem-breadcrumbs">
    <w:name w:val="fixed-bar__item-breadcrumbs"/>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content-search">
    <w:name w:val="quick-content-search"/>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3CBE"/>
    <w:rPr>
      <w:b/>
      <w:bCs/>
    </w:rPr>
  </w:style>
  <w:style w:type="paragraph" w:customStyle="1" w:styleId="ng-binding1">
    <w:name w:val="ng-binding1"/>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hide">
    <w:name w:val="ng-hide"/>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ue">
    <w:name w:val="issue"/>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ing-hub">
    <w:name w:val="linking-hub"/>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oc-alert">
    <w:name w:val="etoc-alert"/>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oc-alert-text">
    <w:name w:val="etoc-alert-text"/>
    <w:basedOn w:val="DefaultParagraphFont"/>
    <w:rsid w:val="00FB3CBE"/>
  </w:style>
  <w:style w:type="character" w:customStyle="1" w:styleId="etoc-alert-action">
    <w:name w:val="etoc-alert-action"/>
    <w:basedOn w:val="DefaultParagraphFont"/>
    <w:rsid w:val="00FB3CBE"/>
  </w:style>
  <w:style w:type="paragraph" w:customStyle="1" w:styleId="content-type">
    <w:name w:val="content-type"/>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print">
    <w:name w:val="hideprint"/>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item-label">
    <w:name w:val="list-item-label"/>
    <w:basedOn w:val="DefaultParagraphFont"/>
    <w:rsid w:val="00FB3CBE"/>
  </w:style>
  <w:style w:type="paragraph" w:customStyle="1" w:styleId="elsevier-logo">
    <w:name w:val="elsevier-logo"/>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okies">
    <w:name w:val="cookies"/>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1">
    <w:name w:val="ng-scope1"/>
    <w:basedOn w:val="Normal"/>
    <w:rsid w:val="00FB3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DefaultParagraphFont"/>
    <w:rsid w:val="00FB3CBE"/>
  </w:style>
  <w:style w:type="character" w:customStyle="1" w:styleId="nubbin-keyline">
    <w:name w:val="nubbin-keyline"/>
    <w:basedOn w:val="DefaultParagraphFont"/>
    <w:rsid w:val="00FB3CBE"/>
  </w:style>
  <w:style w:type="character" w:customStyle="1" w:styleId="nubbin">
    <w:name w:val="nubbin"/>
    <w:basedOn w:val="DefaultParagraphFont"/>
    <w:rsid w:val="00FB3CBE"/>
  </w:style>
  <w:style w:type="paragraph" w:styleId="BalloonText">
    <w:name w:val="Balloon Text"/>
    <w:basedOn w:val="Normal"/>
    <w:link w:val="BalloonTextChar"/>
    <w:uiPriority w:val="99"/>
    <w:semiHidden/>
    <w:unhideWhenUsed/>
    <w:rsid w:val="00707CD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07CDB"/>
    <w:rPr>
      <w:rFonts w:ascii="Lucida Grande" w:hAnsi="Lucida Grande"/>
      <w:sz w:val="18"/>
      <w:szCs w:val="18"/>
    </w:rPr>
  </w:style>
  <w:style w:type="character" w:styleId="CommentReference">
    <w:name w:val="annotation reference"/>
    <w:basedOn w:val="DefaultParagraphFont"/>
    <w:uiPriority w:val="99"/>
    <w:semiHidden/>
    <w:unhideWhenUsed/>
    <w:rsid w:val="00116FC7"/>
    <w:rPr>
      <w:sz w:val="16"/>
      <w:szCs w:val="16"/>
    </w:rPr>
  </w:style>
  <w:style w:type="paragraph" w:styleId="CommentText">
    <w:name w:val="annotation text"/>
    <w:basedOn w:val="Normal"/>
    <w:link w:val="CommentTextChar"/>
    <w:uiPriority w:val="99"/>
    <w:semiHidden/>
    <w:unhideWhenUsed/>
    <w:rsid w:val="00116FC7"/>
    <w:pPr>
      <w:spacing w:line="240" w:lineRule="auto"/>
    </w:pPr>
    <w:rPr>
      <w:sz w:val="20"/>
      <w:szCs w:val="20"/>
    </w:rPr>
  </w:style>
  <w:style w:type="character" w:customStyle="1" w:styleId="CommentTextChar">
    <w:name w:val="Comment Text Char"/>
    <w:basedOn w:val="DefaultParagraphFont"/>
    <w:link w:val="CommentText"/>
    <w:uiPriority w:val="99"/>
    <w:semiHidden/>
    <w:rsid w:val="00116FC7"/>
    <w:rPr>
      <w:sz w:val="20"/>
      <w:szCs w:val="20"/>
    </w:rPr>
  </w:style>
  <w:style w:type="paragraph" w:styleId="CommentSubject">
    <w:name w:val="annotation subject"/>
    <w:basedOn w:val="CommentText"/>
    <w:next w:val="CommentText"/>
    <w:link w:val="CommentSubjectChar"/>
    <w:uiPriority w:val="99"/>
    <w:semiHidden/>
    <w:unhideWhenUsed/>
    <w:rsid w:val="00116FC7"/>
    <w:rPr>
      <w:b/>
      <w:bCs/>
    </w:rPr>
  </w:style>
  <w:style w:type="character" w:customStyle="1" w:styleId="CommentSubjectChar">
    <w:name w:val="Comment Subject Char"/>
    <w:basedOn w:val="CommentTextChar"/>
    <w:link w:val="CommentSubject"/>
    <w:uiPriority w:val="99"/>
    <w:semiHidden/>
    <w:rsid w:val="00116FC7"/>
    <w:rPr>
      <w:b/>
      <w:bCs/>
      <w:sz w:val="20"/>
      <w:szCs w:val="20"/>
    </w:rPr>
  </w:style>
  <w:style w:type="paragraph" w:customStyle="1" w:styleId="EndNoteBibliographyTitle">
    <w:name w:val="EndNote Bibliography Title"/>
    <w:basedOn w:val="Normal"/>
    <w:rsid w:val="00B55427"/>
    <w:pPr>
      <w:spacing w:after="0"/>
      <w:jc w:val="center"/>
    </w:pPr>
    <w:rPr>
      <w:rFonts w:ascii="Calibri" w:hAnsi="Calibri"/>
    </w:rPr>
  </w:style>
  <w:style w:type="paragraph" w:customStyle="1" w:styleId="EndNoteBibliography">
    <w:name w:val="EndNote Bibliography"/>
    <w:basedOn w:val="Normal"/>
    <w:rsid w:val="00B55427"/>
    <w:pPr>
      <w:spacing w:line="240" w:lineRule="auto"/>
    </w:pPr>
    <w:rPr>
      <w:rFonts w:ascii="Calibri" w:hAnsi="Calibri"/>
    </w:rPr>
  </w:style>
  <w:style w:type="paragraph" w:styleId="Footer">
    <w:name w:val="footer"/>
    <w:basedOn w:val="Normal"/>
    <w:link w:val="FooterChar"/>
    <w:uiPriority w:val="99"/>
    <w:unhideWhenUsed/>
    <w:rsid w:val="008920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2057"/>
  </w:style>
  <w:style w:type="character" w:styleId="PageNumber">
    <w:name w:val="page number"/>
    <w:basedOn w:val="DefaultParagraphFont"/>
    <w:uiPriority w:val="99"/>
    <w:semiHidden/>
    <w:unhideWhenUsed/>
    <w:rsid w:val="00892057"/>
  </w:style>
  <w:style w:type="paragraph" w:styleId="Header">
    <w:name w:val="header"/>
    <w:basedOn w:val="Normal"/>
    <w:link w:val="HeaderChar"/>
    <w:uiPriority w:val="99"/>
    <w:unhideWhenUsed/>
    <w:rsid w:val="008920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34">
      <w:bodyDiv w:val="1"/>
      <w:marLeft w:val="0"/>
      <w:marRight w:val="0"/>
      <w:marTop w:val="0"/>
      <w:marBottom w:val="0"/>
      <w:divBdr>
        <w:top w:val="none" w:sz="0" w:space="0" w:color="auto"/>
        <w:left w:val="none" w:sz="0" w:space="0" w:color="auto"/>
        <w:bottom w:val="none" w:sz="0" w:space="0" w:color="auto"/>
        <w:right w:val="none" w:sz="0" w:space="0" w:color="auto"/>
      </w:divBdr>
      <w:divsChild>
        <w:div w:id="1168179707">
          <w:marLeft w:val="0"/>
          <w:marRight w:val="0"/>
          <w:marTop w:val="0"/>
          <w:marBottom w:val="0"/>
          <w:divBdr>
            <w:top w:val="none" w:sz="0" w:space="0" w:color="auto"/>
            <w:left w:val="none" w:sz="0" w:space="0" w:color="auto"/>
            <w:bottom w:val="none" w:sz="0" w:space="0" w:color="auto"/>
            <w:right w:val="none" w:sz="0" w:space="0" w:color="auto"/>
          </w:divBdr>
          <w:divsChild>
            <w:div w:id="348412532">
              <w:marLeft w:val="0"/>
              <w:marRight w:val="0"/>
              <w:marTop w:val="0"/>
              <w:marBottom w:val="0"/>
              <w:divBdr>
                <w:top w:val="none" w:sz="0" w:space="0" w:color="auto"/>
                <w:left w:val="none" w:sz="0" w:space="0" w:color="auto"/>
                <w:bottom w:val="none" w:sz="0" w:space="0" w:color="auto"/>
                <w:right w:val="none" w:sz="0" w:space="0" w:color="auto"/>
              </w:divBdr>
            </w:div>
          </w:divsChild>
        </w:div>
        <w:div w:id="1232694000">
          <w:marLeft w:val="0"/>
          <w:marRight w:val="0"/>
          <w:marTop w:val="0"/>
          <w:marBottom w:val="0"/>
          <w:divBdr>
            <w:top w:val="none" w:sz="0" w:space="0" w:color="auto"/>
            <w:left w:val="none" w:sz="0" w:space="0" w:color="auto"/>
            <w:bottom w:val="none" w:sz="0" w:space="0" w:color="auto"/>
            <w:right w:val="none" w:sz="0" w:space="0" w:color="auto"/>
          </w:divBdr>
          <w:divsChild>
            <w:div w:id="1970891412">
              <w:marLeft w:val="0"/>
              <w:marRight w:val="0"/>
              <w:marTop w:val="0"/>
              <w:marBottom w:val="0"/>
              <w:divBdr>
                <w:top w:val="none" w:sz="0" w:space="0" w:color="auto"/>
                <w:left w:val="none" w:sz="0" w:space="0" w:color="auto"/>
                <w:bottom w:val="none" w:sz="0" w:space="0" w:color="auto"/>
                <w:right w:val="none" w:sz="0" w:space="0" w:color="auto"/>
              </w:divBdr>
              <w:divsChild>
                <w:div w:id="686910590">
                  <w:marLeft w:val="0"/>
                  <w:marRight w:val="0"/>
                  <w:marTop w:val="0"/>
                  <w:marBottom w:val="0"/>
                  <w:divBdr>
                    <w:top w:val="none" w:sz="0" w:space="0" w:color="auto"/>
                    <w:left w:val="none" w:sz="0" w:space="0" w:color="auto"/>
                    <w:bottom w:val="none" w:sz="0" w:space="0" w:color="auto"/>
                    <w:right w:val="none" w:sz="0" w:space="0" w:color="auto"/>
                  </w:divBdr>
                  <w:divsChild>
                    <w:div w:id="404573484">
                      <w:marLeft w:val="0"/>
                      <w:marRight w:val="0"/>
                      <w:marTop w:val="0"/>
                      <w:marBottom w:val="0"/>
                      <w:divBdr>
                        <w:top w:val="none" w:sz="0" w:space="0" w:color="auto"/>
                        <w:left w:val="none" w:sz="0" w:space="0" w:color="auto"/>
                        <w:bottom w:val="none" w:sz="0" w:space="0" w:color="auto"/>
                        <w:right w:val="none" w:sz="0" w:space="0" w:color="auto"/>
                      </w:divBdr>
                      <w:divsChild>
                        <w:div w:id="1054425273">
                          <w:marLeft w:val="0"/>
                          <w:marRight w:val="0"/>
                          <w:marTop w:val="0"/>
                          <w:marBottom w:val="0"/>
                          <w:divBdr>
                            <w:top w:val="none" w:sz="0" w:space="0" w:color="auto"/>
                            <w:left w:val="none" w:sz="0" w:space="0" w:color="auto"/>
                            <w:bottom w:val="none" w:sz="0" w:space="0" w:color="auto"/>
                            <w:right w:val="none" w:sz="0" w:space="0" w:color="auto"/>
                          </w:divBdr>
                        </w:div>
                        <w:div w:id="1074545884">
                          <w:marLeft w:val="0"/>
                          <w:marRight w:val="0"/>
                          <w:marTop w:val="0"/>
                          <w:marBottom w:val="0"/>
                          <w:divBdr>
                            <w:top w:val="none" w:sz="0" w:space="0" w:color="auto"/>
                            <w:left w:val="none" w:sz="0" w:space="0" w:color="auto"/>
                            <w:bottom w:val="none" w:sz="0" w:space="0" w:color="auto"/>
                            <w:right w:val="none" w:sz="0" w:space="0" w:color="auto"/>
                          </w:divBdr>
                          <w:divsChild>
                            <w:div w:id="814951989">
                              <w:marLeft w:val="0"/>
                              <w:marRight w:val="0"/>
                              <w:marTop w:val="0"/>
                              <w:marBottom w:val="0"/>
                              <w:divBdr>
                                <w:top w:val="none" w:sz="0" w:space="0" w:color="auto"/>
                                <w:left w:val="none" w:sz="0" w:space="0" w:color="auto"/>
                                <w:bottom w:val="none" w:sz="0" w:space="0" w:color="auto"/>
                                <w:right w:val="none" w:sz="0" w:space="0" w:color="auto"/>
                              </w:divBdr>
                              <w:divsChild>
                                <w:div w:id="573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772192">
                  <w:marLeft w:val="0"/>
                  <w:marRight w:val="0"/>
                  <w:marTop w:val="0"/>
                  <w:marBottom w:val="0"/>
                  <w:divBdr>
                    <w:top w:val="none" w:sz="0" w:space="0" w:color="auto"/>
                    <w:left w:val="none" w:sz="0" w:space="0" w:color="auto"/>
                    <w:bottom w:val="none" w:sz="0" w:space="0" w:color="auto"/>
                    <w:right w:val="none" w:sz="0" w:space="0" w:color="auto"/>
                  </w:divBdr>
                  <w:divsChild>
                    <w:div w:id="1748456850">
                      <w:marLeft w:val="0"/>
                      <w:marRight w:val="0"/>
                      <w:marTop w:val="0"/>
                      <w:marBottom w:val="0"/>
                      <w:divBdr>
                        <w:top w:val="none" w:sz="0" w:space="0" w:color="auto"/>
                        <w:left w:val="none" w:sz="0" w:space="0" w:color="auto"/>
                        <w:bottom w:val="none" w:sz="0" w:space="0" w:color="auto"/>
                        <w:right w:val="none" w:sz="0" w:space="0" w:color="auto"/>
                      </w:divBdr>
                      <w:divsChild>
                        <w:div w:id="711080970">
                          <w:marLeft w:val="0"/>
                          <w:marRight w:val="0"/>
                          <w:marTop w:val="0"/>
                          <w:marBottom w:val="0"/>
                          <w:divBdr>
                            <w:top w:val="none" w:sz="0" w:space="0" w:color="auto"/>
                            <w:left w:val="none" w:sz="0" w:space="0" w:color="auto"/>
                            <w:bottom w:val="none" w:sz="0" w:space="0" w:color="auto"/>
                            <w:right w:val="none" w:sz="0" w:space="0" w:color="auto"/>
                          </w:divBdr>
                          <w:divsChild>
                            <w:div w:id="1904559840">
                              <w:marLeft w:val="0"/>
                              <w:marRight w:val="0"/>
                              <w:marTop w:val="0"/>
                              <w:marBottom w:val="0"/>
                              <w:divBdr>
                                <w:top w:val="none" w:sz="0" w:space="0" w:color="auto"/>
                                <w:left w:val="none" w:sz="0" w:space="0" w:color="auto"/>
                                <w:bottom w:val="none" w:sz="0" w:space="0" w:color="auto"/>
                                <w:right w:val="none" w:sz="0" w:space="0" w:color="auto"/>
                              </w:divBdr>
                              <w:divsChild>
                                <w:div w:id="246306683">
                                  <w:marLeft w:val="0"/>
                                  <w:marRight w:val="0"/>
                                  <w:marTop w:val="0"/>
                                  <w:marBottom w:val="0"/>
                                  <w:divBdr>
                                    <w:top w:val="none" w:sz="0" w:space="0" w:color="auto"/>
                                    <w:left w:val="none" w:sz="0" w:space="0" w:color="auto"/>
                                    <w:bottom w:val="none" w:sz="0" w:space="0" w:color="auto"/>
                                    <w:right w:val="none" w:sz="0" w:space="0" w:color="auto"/>
                                  </w:divBdr>
                                </w:div>
                                <w:div w:id="614753036">
                                  <w:marLeft w:val="0"/>
                                  <w:marRight w:val="0"/>
                                  <w:marTop w:val="0"/>
                                  <w:marBottom w:val="0"/>
                                  <w:divBdr>
                                    <w:top w:val="none" w:sz="0" w:space="0" w:color="auto"/>
                                    <w:left w:val="none" w:sz="0" w:space="0" w:color="auto"/>
                                    <w:bottom w:val="none" w:sz="0" w:space="0" w:color="auto"/>
                                    <w:right w:val="none" w:sz="0" w:space="0" w:color="auto"/>
                                  </w:divBdr>
                                </w:div>
                                <w:div w:id="849179926">
                                  <w:marLeft w:val="0"/>
                                  <w:marRight w:val="0"/>
                                  <w:marTop w:val="0"/>
                                  <w:marBottom w:val="0"/>
                                  <w:divBdr>
                                    <w:top w:val="none" w:sz="0" w:space="0" w:color="auto"/>
                                    <w:left w:val="none" w:sz="0" w:space="0" w:color="auto"/>
                                    <w:bottom w:val="none" w:sz="0" w:space="0" w:color="auto"/>
                                    <w:right w:val="none" w:sz="0" w:space="0" w:color="auto"/>
                                  </w:divBdr>
                                </w:div>
                                <w:div w:id="15460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45708">
                  <w:marLeft w:val="0"/>
                  <w:marRight w:val="0"/>
                  <w:marTop w:val="0"/>
                  <w:marBottom w:val="0"/>
                  <w:divBdr>
                    <w:top w:val="none" w:sz="0" w:space="0" w:color="auto"/>
                    <w:left w:val="none" w:sz="0" w:space="0" w:color="auto"/>
                    <w:bottom w:val="none" w:sz="0" w:space="0" w:color="auto"/>
                    <w:right w:val="none" w:sz="0" w:space="0" w:color="auto"/>
                  </w:divBdr>
                  <w:divsChild>
                    <w:div w:id="694691168">
                      <w:marLeft w:val="0"/>
                      <w:marRight w:val="0"/>
                      <w:marTop w:val="0"/>
                      <w:marBottom w:val="0"/>
                      <w:divBdr>
                        <w:top w:val="none" w:sz="0" w:space="0" w:color="auto"/>
                        <w:left w:val="none" w:sz="0" w:space="0" w:color="auto"/>
                        <w:bottom w:val="none" w:sz="0" w:space="0" w:color="auto"/>
                        <w:right w:val="none" w:sz="0" w:space="0" w:color="auto"/>
                      </w:divBdr>
                      <w:divsChild>
                        <w:div w:id="84958918">
                          <w:marLeft w:val="0"/>
                          <w:marRight w:val="0"/>
                          <w:marTop w:val="0"/>
                          <w:marBottom w:val="0"/>
                          <w:divBdr>
                            <w:top w:val="none" w:sz="0" w:space="0" w:color="auto"/>
                            <w:left w:val="none" w:sz="0" w:space="0" w:color="auto"/>
                            <w:bottom w:val="none" w:sz="0" w:space="0" w:color="auto"/>
                            <w:right w:val="none" w:sz="0" w:space="0" w:color="auto"/>
                          </w:divBdr>
                          <w:divsChild>
                            <w:div w:id="2097244474">
                              <w:marLeft w:val="0"/>
                              <w:marRight w:val="0"/>
                              <w:marTop w:val="0"/>
                              <w:marBottom w:val="0"/>
                              <w:divBdr>
                                <w:top w:val="none" w:sz="0" w:space="0" w:color="auto"/>
                                <w:left w:val="none" w:sz="0" w:space="0" w:color="auto"/>
                                <w:bottom w:val="none" w:sz="0" w:space="0" w:color="auto"/>
                                <w:right w:val="none" w:sz="0" w:space="0" w:color="auto"/>
                              </w:divBdr>
                              <w:divsChild>
                                <w:div w:id="46733121">
                                  <w:marLeft w:val="0"/>
                                  <w:marRight w:val="0"/>
                                  <w:marTop w:val="0"/>
                                  <w:marBottom w:val="0"/>
                                  <w:divBdr>
                                    <w:top w:val="none" w:sz="0" w:space="0" w:color="auto"/>
                                    <w:left w:val="none" w:sz="0" w:space="0" w:color="auto"/>
                                    <w:bottom w:val="none" w:sz="0" w:space="0" w:color="auto"/>
                                    <w:right w:val="none" w:sz="0" w:space="0" w:color="auto"/>
                                  </w:divBdr>
                                </w:div>
                                <w:div w:id="127826301">
                                  <w:marLeft w:val="0"/>
                                  <w:marRight w:val="0"/>
                                  <w:marTop w:val="0"/>
                                  <w:marBottom w:val="0"/>
                                  <w:divBdr>
                                    <w:top w:val="none" w:sz="0" w:space="0" w:color="auto"/>
                                    <w:left w:val="none" w:sz="0" w:space="0" w:color="auto"/>
                                    <w:bottom w:val="none" w:sz="0" w:space="0" w:color="auto"/>
                                    <w:right w:val="none" w:sz="0" w:space="0" w:color="auto"/>
                                  </w:divBdr>
                                </w:div>
                                <w:div w:id="435099247">
                                  <w:marLeft w:val="0"/>
                                  <w:marRight w:val="0"/>
                                  <w:marTop w:val="0"/>
                                  <w:marBottom w:val="0"/>
                                  <w:divBdr>
                                    <w:top w:val="none" w:sz="0" w:space="0" w:color="auto"/>
                                    <w:left w:val="none" w:sz="0" w:space="0" w:color="auto"/>
                                    <w:bottom w:val="none" w:sz="0" w:space="0" w:color="auto"/>
                                    <w:right w:val="none" w:sz="0" w:space="0" w:color="auto"/>
                                  </w:divBdr>
                                </w:div>
                                <w:div w:id="545063523">
                                  <w:marLeft w:val="0"/>
                                  <w:marRight w:val="0"/>
                                  <w:marTop w:val="0"/>
                                  <w:marBottom w:val="0"/>
                                  <w:divBdr>
                                    <w:top w:val="none" w:sz="0" w:space="0" w:color="auto"/>
                                    <w:left w:val="none" w:sz="0" w:space="0" w:color="auto"/>
                                    <w:bottom w:val="none" w:sz="0" w:space="0" w:color="auto"/>
                                    <w:right w:val="none" w:sz="0" w:space="0" w:color="auto"/>
                                  </w:divBdr>
                                </w:div>
                                <w:div w:id="735470962">
                                  <w:marLeft w:val="0"/>
                                  <w:marRight w:val="0"/>
                                  <w:marTop w:val="0"/>
                                  <w:marBottom w:val="0"/>
                                  <w:divBdr>
                                    <w:top w:val="none" w:sz="0" w:space="0" w:color="auto"/>
                                    <w:left w:val="none" w:sz="0" w:space="0" w:color="auto"/>
                                    <w:bottom w:val="none" w:sz="0" w:space="0" w:color="auto"/>
                                    <w:right w:val="none" w:sz="0" w:space="0" w:color="auto"/>
                                  </w:divBdr>
                                </w:div>
                                <w:div w:id="927353299">
                                  <w:marLeft w:val="0"/>
                                  <w:marRight w:val="0"/>
                                  <w:marTop w:val="0"/>
                                  <w:marBottom w:val="0"/>
                                  <w:divBdr>
                                    <w:top w:val="none" w:sz="0" w:space="0" w:color="auto"/>
                                    <w:left w:val="none" w:sz="0" w:space="0" w:color="auto"/>
                                    <w:bottom w:val="none" w:sz="0" w:space="0" w:color="auto"/>
                                    <w:right w:val="none" w:sz="0" w:space="0" w:color="auto"/>
                                  </w:divBdr>
                                </w:div>
                                <w:div w:id="974991770">
                                  <w:marLeft w:val="0"/>
                                  <w:marRight w:val="0"/>
                                  <w:marTop w:val="0"/>
                                  <w:marBottom w:val="0"/>
                                  <w:divBdr>
                                    <w:top w:val="none" w:sz="0" w:space="0" w:color="auto"/>
                                    <w:left w:val="none" w:sz="0" w:space="0" w:color="auto"/>
                                    <w:bottom w:val="none" w:sz="0" w:space="0" w:color="auto"/>
                                    <w:right w:val="none" w:sz="0" w:space="0" w:color="auto"/>
                                  </w:divBdr>
                                </w:div>
                                <w:div w:id="1227954035">
                                  <w:marLeft w:val="0"/>
                                  <w:marRight w:val="0"/>
                                  <w:marTop w:val="0"/>
                                  <w:marBottom w:val="0"/>
                                  <w:divBdr>
                                    <w:top w:val="none" w:sz="0" w:space="0" w:color="auto"/>
                                    <w:left w:val="none" w:sz="0" w:space="0" w:color="auto"/>
                                    <w:bottom w:val="none" w:sz="0" w:space="0" w:color="auto"/>
                                    <w:right w:val="none" w:sz="0" w:space="0" w:color="auto"/>
                                  </w:divBdr>
                                </w:div>
                                <w:div w:id="1231886928">
                                  <w:marLeft w:val="0"/>
                                  <w:marRight w:val="0"/>
                                  <w:marTop w:val="0"/>
                                  <w:marBottom w:val="0"/>
                                  <w:divBdr>
                                    <w:top w:val="none" w:sz="0" w:space="0" w:color="auto"/>
                                    <w:left w:val="none" w:sz="0" w:space="0" w:color="auto"/>
                                    <w:bottom w:val="none" w:sz="0" w:space="0" w:color="auto"/>
                                    <w:right w:val="none" w:sz="0" w:space="0" w:color="auto"/>
                                  </w:divBdr>
                                </w:div>
                                <w:div w:id="1247962715">
                                  <w:marLeft w:val="0"/>
                                  <w:marRight w:val="0"/>
                                  <w:marTop w:val="0"/>
                                  <w:marBottom w:val="0"/>
                                  <w:divBdr>
                                    <w:top w:val="none" w:sz="0" w:space="0" w:color="auto"/>
                                    <w:left w:val="none" w:sz="0" w:space="0" w:color="auto"/>
                                    <w:bottom w:val="none" w:sz="0" w:space="0" w:color="auto"/>
                                    <w:right w:val="none" w:sz="0" w:space="0" w:color="auto"/>
                                  </w:divBdr>
                                </w:div>
                                <w:div w:id="1746032068">
                                  <w:marLeft w:val="0"/>
                                  <w:marRight w:val="0"/>
                                  <w:marTop w:val="0"/>
                                  <w:marBottom w:val="0"/>
                                  <w:divBdr>
                                    <w:top w:val="none" w:sz="0" w:space="0" w:color="auto"/>
                                    <w:left w:val="none" w:sz="0" w:space="0" w:color="auto"/>
                                    <w:bottom w:val="none" w:sz="0" w:space="0" w:color="auto"/>
                                    <w:right w:val="none" w:sz="0" w:space="0" w:color="auto"/>
                                  </w:divBdr>
                                </w:div>
                                <w:div w:id="1805468724">
                                  <w:marLeft w:val="0"/>
                                  <w:marRight w:val="0"/>
                                  <w:marTop w:val="0"/>
                                  <w:marBottom w:val="0"/>
                                  <w:divBdr>
                                    <w:top w:val="none" w:sz="0" w:space="0" w:color="auto"/>
                                    <w:left w:val="none" w:sz="0" w:space="0" w:color="auto"/>
                                    <w:bottom w:val="none" w:sz="0" w:space="0" w:color="auto"/>
                                    <w:right w:val="none" w:sz="0" w:space="0" w:color="auto"/>
                                  </w:divBdr>
                                </w:div>
                                <w:div w:id="19773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31815">
                          <w:marLeft w:val="0"/>
                          <w:marRight w:val="0"/>
                          <w:marTop w:val="0"/>
                          <w:marBottom w:val="0"/>
                          <w:divBdr>
                            <w:top w:val="none" w:sz="0" w:space="0" w:color="auto"/>
                            <w:left w:val="none" w:sz="0" w:space="0" w:color="auto"/>
                            <w:bottom w:val="none" w:sz="0" w:space="0" w:color="auto"/>
                            <w:right w:val="none" w:sz="0" w:space="0" w:color="auto"/>
                          </w:divBdr>
                          <w:divsChild>
                            <w:div w:id="523518207">
                              <w:marLeft w:val="0"/>
                              <w:marRight w:val="0"/>
                              <w:marTop w:val="0"/>
                              <w:marBottom w:val="0"/>
                              <w:divBdr>
                                <w:top w:val="none" w:sz="0" w:space="0" w:color="auto"/>
                                <w:left w:val="none" w:sz="0" w:space="0" w:color="auto"/>
                                <w:bottom w:val="none" w:sz="0" w:space="0" w:color="auto"/>
                                <w:right w:val="none" w:sz="0" w:space="0" w:color="auto"/>
                              </w:divBdr>
                            </w:div>
                          </w:divsChild>
                        </w:div>
                        <w:div w:id="338852191">
                          <w:marLeft w:val="0"/>
                          <w:marRight w:val="0"/>
                          <w:marTop w:val="0"/>
                          <w:marBottom w:val="0"/>
                          <w:divBdr>
                            <w:top w:val="none" w:sz="0" w:space="0" w:color="auto"/>
                            <w:left w:val="none" w:sz="0" w:space="0" w:color="auto"/>
                            <w:bottom w:val="none" w:sz="0" w:space="0" w:color="auto"/>
                            <w:right w:val="none" w:sz="0" w:space="0" w:color="auto"/>
                          </w:divBdr>
                          <w:divsChild>
                            <w:div w:id="531308877">
                              <w:marLeft w:val="0"/>
                              <w:marRight w:val="0"/>
                              <w:marTop w:val="0"/>
                              <w:marBottom w:val="0"/>
                              <w:divBdr>
                                <w:top w:val="none" w:sz="0" w:space="0" w:color="auto"/>
                                <w:left w:val="none" w:sz="0" w:space="0" w:color="auto"/>
                                <w:bottom w:val="none" w:sz="0" w:space="0" w:color="auto"/>
                                <w:right w:val="none" w:sz="0" w:space="0" w:color="auto"/>
                              </w:divBdr>
                            </w:div>
                          </w:divsChild>
                        </w:div>
                        <w:div w:id="692268399">
                          <w:marLeft w:val="0"/>
                          <w:marRight w:val="0"/>
                          <w:marTop w:val="0"/>
                          <w:marBottom w:val="0"/>
                          <w:divBdr>
                            <w:top w:val="none" w:sz="0" w:space="0" w:color="auto"/>
                            <w:left w:val="none" w:sz="0" w:space="0" w:color="auto"/>
                            <w:bottom w:val="none" w:sz="0" w:space="0" w:color="auto"/>
                            <w:right w:val="none" w:sz="0" w:space="0" w:color="auto"/>
                          </w:divBdr>
                          <w:divsChild>
                            <w:div w:id="22630577">
                              <w:marLeft w:val="0"/>
                              <w:marRight w:val="0"/>
                              <w:marTop w:val="0"/>
                              <w:marBottom w:val="0"/>
                              <w:divBdr>
                                <w:top w:val="none" w:sz="0" w:space="0" w:color="auto"/>
                                <w:left w:val="none" w:sz="0" w:space="0" w:color="auto"/>
                                <w:bottom w:val="none" w:sz="0" w:space="0" w:color="auto"/>
                                <w:right w:val="none" w:sz="0" w:space="0" w:color="auto"/>
                              </w:divBdr>
                              <w:divsChild>
                                <w:div w:id="947925949">
                                  <w:marLeft w:val="0"/>
                                  <w:marRight w:val="0"/>
                                  <w:marTop w:val="0"/>
                                  <w:marBottom w:val="0"/>
                                  <w:divBdr>
                                    <w:top w:val="none" w:sz="0" w:space="0" w:color="auto"/>
                                    <w:left w:val="none" w:sz="0" w:space="0" w:color="auto"/>
                                    <w:bottom w:val="none" w:sz="0" w:space="0" w:color="auto"/>
                                    <w:right w:val="none" w:sz="0" w:space="0" w:color="auto"/>
                                  </w:divBdr>
                                  <w:divsChild>
                                    <w:div w:id="323096556">
                                      <w:marLeft w:val="0"/>
                                      <w:marRight w:val="0"/>
                                      <w:marTop w:val="0"/>
                                      <w:marBottom w:val="0"/>
                                      <w:divBdr>
                                        <w:top w:val="none" w:sz="0" w:space="0" w:color="auto"/>
                                        <w:left w:val="none" w:sz="0" w:space="0" w:color="auto"/>
                                        <w:bottom w:val="none" w:sz="0" w:space="0" w:color="auto"/>
                                        <w:right w:val="none" w:sz="0" w:space="0" w:color="auto"/>
                                      </w:divBdr>
                                    </w:div>
                                    <w:div w:id="760487537">
                                      <w:marLeft w:val="0"/>
                                      <w:marRight w:val="0"/>
                                      <w:marTop w:val="0"/>
                                      <w:marBottom w:val="0"/>
                                      <w:divBdr>
                                        <w:top w:val="none" w:sz="0" w:space="0" w:color="auto"/>
                                        <w:left w:val="none" w:sz="0" w:space="0" w:color="auto"/>
                                        <w:bottom w:val="none" w:sz="0" w:space="0" w:color="auto"/>
                                        <w:right w:val="none" w:sz="0" w:space="0" w:color="auto"/>
                                      </w:divBdr>
                                    </w:div>
                                    <w:div w:id="1405765280">
                                      <w:marLeft w:val="0"/>
                                      <w:marRight w:val="0"/>
                                      <w:marTop w:val="0"/>
                                      <w:marBottom w:val="0"/>
                                      <w:divBdr>
                                        <w:top w:val="none" w:sz="0" w:space="0" w:color="auto"/>
                                        <w:left w:val="none" w:sz="0" w:space="0" w:color="auto"/>
                                        <w:bottom w:val="none" w:sz="0" w:space="0" w:color="auto"/>
                                        <w:right w:val="none" w:sz="0" w:space="0" w:color="auto"/>
                                      </w:divBdr>
                                    </w:div>
                                    <w:div w:id="14399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232">
                          <w:marLeft w:val="0"/>
                          <w:marRight w:val="0"/>
                          <w:marTop w:val="0"/>
                          <w:marBottom w:val="0"/>
                          <w:divBdr>
                            <w:top w:val="none" w:sz="0" w:space="0" w:color="auto"/>
                            <w:left w:val="none" w:sz="0" w:space="0" w:color="auto"/>
                            <w:bottom w:val="none" w:sz="0" w:space="0" w:color="auto"/>
                            <w:right w:val="none" w:sz="0" w:space="0" w:color="auto"/>
                          </w:divBdr>
                          <w:divsChild>
                            <w:div w:id="398097911">
                              <w:marLeft w:val="0"/>
                              <w:marRight w:val="0"/>
                              <w:marTop w:val="0"/>
                              <w:marBottom w:val="0"/>
                              <w:divBdr>
                                <w:top w:val="none" w:sz="0" w:space="0" w:color="auto"/>
                                <w:left w:val="none" w:sz="0" w:space="0" w:color="auto"/>
                                <w:bottom w:val="none" w:sz="0" w:space="0" w:color="auto"/>
                                <w:right w:val="none" w:sz="0" w:space="0" w:color="auto"/>
                              </w:divBdr>
                              <w:divsChild>
                                <w:div w:id="190071229">
                                  <w:marLeft w:val="0"/>
                                  <w:marRight w:val="0"/>
                                  <w:marTop w:val="0"/>
                                  <w:marBottom w:val="0"/>
                                  <w:divBdr>
                                    <w:top w:val="none" w:sz="0" w:space="0" w:color="auto"/>
                                    <w:left w:val="none" w:sz="0" w:space="0" w:color="auto"/>
                                    <w:bottom w:val="none" w:sz="0" w:space="0" w:color="auto"/>
                                    <w:right w:val="none" w:sz="0" w:space="0" w:color="auto"/>
                                  </w:divBdr>
                                  <w:divsChild>
                                    <w:div w:id="33316957">
                                      <w:marLeft w:val="0"/>
                                      <w:marRight w:val="0"/>
                                      <w:marTop w:val="0"/>
                                      <w:marBottom w:val="0"/>
                                      <w:divBdr>
                                        <w:top w:val="none" w:sz="0" w:space="0" w:color="auto"/>
                                        <w:left w:val="none" w:sz="0" w:space="0" w:color="auto"/>
                                        <w:bottom w:val="none" w:sz="0" w:space="0" w:color="auto"/>
                                        <w:right w:val="none" w:sz="0" w:space="0" w:color="auto"/>
                                      </w:divBdr>
                                    </w:div>
                                    <w:div w:id="551770042">
                                      <w:marLeft w:val="0"/>
                                      <w:marRight w:val="0"/>
                                      <w:marTop w:val="0"/>
                                      <w:marBottom w:val="0"/>
                                      <w:divBdr>
                                        <w:top w:val="none" w:sz="0" w:space="0" w:color="auto"/>
                                        <w:left w:val="none" w:sz="0" w:space="0" w:color="auto"/>
                                        <w:bottom w:val="none" w:sz="0" w:space="0" w:color="auto"/>
                                        <w:right w:val="none" w:sz="0" w:space="0" w:color="auto"/>
                                      </w:divBdr>
                                    </w:div>
                                    <w:div w:id="592932739">
                                      <w:marLeft w:val="0"/>
                                      <w:marRight w:val="0"/>
                                      <w:marTop w:val="0"/>
                                      <w:marBottom w:val="0"/>
                                      <w:divBdr>
                                        <w:top w:val="none" w:sz="0" w:space="0" w:color="auto"/>
                                        <w:left w:val="none" w:sz="0" w:space="0" w:color="auto"/>
                                        <w:bottom w:val="none" w:sz="0" w:space="0" w:color="auto"/>
                                        <w:right w:val="none" w:sz="0" w:space="0" w:color="auto"/>
                                      </w:divBdr>
                                    </w:div>
                                    <w:div w:id="1064182604">
                                      <w:marLeft w:val="0"/>
                                      <w:marRight w:val="0"/>
                                      <w:marTop w:val="0"/>
                                      <w:marBottom w:val="0"/>
                                      <w:divBdr>
                                        <w:top w:val="none" w:sz="0" w:space="0" w:color="auto"/>
                                        <w:left w:val="none" w:sz="0" w:space="0" w:color="auto"/>
                                        <w:bottom w:val="none" w:sz="0" w:space="0" w:color="auto"/>
                                        <w:right w:val="none" w:sz="0" w:space="0" w:color="auto"/>
                                      </w:divBdr>
                                    </w:div>
                                    <w:div w:id="1844006695">
                                      <w:marLeft w:val="0"/>
                                      <w:marRight w:val="0"/>
                                      <w:marTop w:val="0"/>
                                      <w:marBottom w:val="0"/>
                                      <w:divBdr>
                                        <w:top w:val="none" w:sz="0" w:space="0" w:color="auto"/>
                                        <w:left w:val="none" w:sz="0" w:space="0" w:color="auto"/>
                                        <w:bottom w:val="none" w:sz="0" w:space="0" w:color="auto"/>
                                        <w:right w:val="none" w:sz="0" w:space="0" w:color="auto"/>
                                      </w:divBdr>
                                    </w:div>
                                    <w:div w:id="19249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00439">
                          <w:marLeft w:val="0"/>
                          <w:marRight w:val="0"/>
                          <w:marTop w:val="0"/>
                          <w:marBottom w:val="0"/>
                          <w:divBdr>
                            <w:top w:val="none" w:sz="0" w:space="0" w:color="auto"/>
                            <w:left w:val="none" w:sz="0" w:space="0" w:color="auto"/>
                            <w:bottom w:val="none" w:sz="0" w:space="0" w:color="auto"/>
                            <w:right w:val="none" w:sz="0" w:space="0" w:color="auto"/>
                          </w:divBdr>
                          <w:divsChild>
                            <w:div w:id="351301912">
                              <w:marLeft w:val="0"/>
                              <w:marRight w:val="0"/>
                              <w:marTop w:val="0"/>
                              <w:marBottom w:val="0"/>
                              <w:divBdr>
                                <w:top w:val="none" w:sz="0" w:space="0" w:color="auto"/>
                                <w:left w:val="none" w:sz="0" w:space="0" w:color="auto"/>
                                <w:bottom w:val="none" w:sz="0" w:space="0" w:color="auto"/>
                                <w:right w:val="none" w:sz="0" w:space="0" w:color="auto"/>
                              </w:divBdr>
                            </w:div>
                          </w:divsChild>
                        </w:div>
                        <w:div w:id="1239437200">
                          <w:marLeft w:val="0"/>
                          <w:marRight w:val="0"/>
                          <w:marTop w:val="0"/>
                          <w:marBottom w:val="0"/>
                          <w:divBdr>
                            <w:top w:val="none" w:sz="0" w:space="0" w:color="auto"/>
                            <w:left w:val="none" w:sz="0" w:space="0" w:color="auto"/>
                            <w:bottom w:val="none" w:sz="0" w:space="0" w:color="auto"/>
                            <w:right w:val="none" w:sz="0" w:space="0" w:color="auto"/>
                          </w:divBdr>
                          <w:divsChild>
                            <w:div w:id="611590962">
                              <w:marLeft w:val="0"/>
                              <w:marRight w:val="0"/>
                              <w:marTop w:val="0"/>
                              <w:marBottom w:val="0"/>
                              <w:divBdr>
                                <w:top w:val="none" w:sz="0" w:space="0" w:color="auto"/>
                                <w:left w:val="none" w:sz="0" w:space="0" w:color="auto"/>
                                <w:bottom w:val="none" w:sz="0" w:space="0" w:color="auto"/>
                                <w:right w:val="none" w:sz="0" w:space="0" w:color="auto"/>
                              </w:divBdr>
                              <w:divsChild>
                                <w:div w:id="359551676">
                                  <w:marLeft w:val="0"/>
                                  <w:marRight w:val="0"/>
                                  <w:marTop w:val="0"/>
                                  <w:marBottom w:val="0"/>
                                  <w:divBdr>
                                    <w:top w:val="none" w:sz="0" w:space="0" w:color="auto"/>
                                    <w:left w:val="none" w:sz="0" w:space="0" w:color="auto"/>
                                    <w:bottom w:val="none" w:sz="0" w:space="0" w:color="auto"/>
                                    <w:right w:val="none" w:sz="0" w:space="0" w:color="auto"/>
                                  </w:divBdr>
                                  <w:divsChild>
                                    <w:div w:id="910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61290">
                          <w:marLeft w:val="0"/>
                          <w:marRight w:val="0"/>
                          <w:marTop w:val="0"/>
                          <w:marBottom w:val="0"/>
                          <w:divBdr>
                            <w:top w:val="none" w:sz="0" w:space="0" w:color="auto"/>
                            <w:left w:val="none" w:sz="0" w:space="0" w:color="auto"/>
                            <w:bottom w:val="none" w:sz="0" w:space="0" w:color="auto"/>
                            <w:right w:val="none" w:sz="0" w:space="0" w:color="auto"/>
                          </w:divBdr>
                        </w:div>
                        <w:div w:id="1438986363">
                          <w:marLeft w:val="0"/>
                          <w:marRight w:val="0"/>
                          <w:marTop w:val="0"/>
                          <w:marBottom w:val="0"/>
                          <w:divBdr>
                            <w:top w:val="none" w:sz="0" w:space="0" w:color="auto"/>
                            <w:left w:val="none" w:sz="0" w:space="0" w:color="auto"/>
                            <w:bottom w:val="none" w:sz="0" w:space="0" w:color="auto"/>
                            <w:right w:val="none" w:sz="0" w:space="0" w:color="auto"/>
                          </w:divBdr>
                          <w:divsChild>
                            <w:div w:id="2038045677">
                              <w:marLeft w:val="0"/>
                              <w:marRight w:val="0"/>
                              <w:marTop w:val="0"/>
                              <w:marBottom w:val="0"/>
                              <w:divBdr>
                                <w:top w:val="none" w:sz="0" w:space="0" w:color="auto"/>
                                <w:left w:val="none" w:sz="0" w:space="0" w:color="auto"/>
                                <w:bottom w:val="none" w:sz="0" w:space="0" w:color="auto"/>
                                <w:right w:val="none" w:sz="0" w:space="0" w:color="auto"/>
                              </w:divBdr>
                            </w:div>
                          </w:divsChild>
                        </w:div>
                        <w:div w:id="1528175080">
                          <w:marLeft w:val="0"/>
                          <w:marRight w:val="0"/>
                          <w:marTop w:val="0"/>
                          <w:marBottom w:val="0"/>
                          <w:divBdr>
                            <w:top w:val="none" w:sz="0" w:space="0" w:color="auto"/>
                            <w:left w:val="none" w:sz="0" w:space="0" w:color="auto"/>
                            <w:bottom w:val="none" w:sz="0" w:space="0" w:color="auto"/>
                            <w:right w:val="none" w:sz="0" w:space="0" w:color="auto"/>
                          </w:divBdr>
                        </w:div>
                        <w:div w:id="1559242395">
                          <w:marLeft w:val="0"/>
                          <w:marRight w:val="0"/>
                          <w:marTop w:val="0"/>
                          <w:marBottom w:val="0"/>
                          <w:divBdr>
                            <w:top w:val="none" w:sz="0" w:space="0" w:color="auto"/>
                            <w:left w:val="none" w:sz="0" w:space="0" w:color="auto"/>
                            <w:bottom w:val="none" w:sz="0" w:space="0" w:color="auto"/>
                            <w:right w:val="none" w:sz="0" w:space="0" w:color="auto"/>
                          </w:divBdr>
                        </w:div>
                        <w:div w:id="1963069969">
                          <w:marLeft w:val="0"/>
                          <w:marRight w:val="0"/>
                          <w:marTop w:val="0"/>
                          <w:marBottom w:val="0"/>
                          <w:divBdr>
                            <w:top w:val="none" w:sz="0" w:space="0" w:color="auto"/>
                            <w:left w:val="none" w:sz="0" w:space="0" w:color="auto"/>
                            <w:bottom w:val="none" w:sz="0" w:space="0" w:color="auto"/>
                            <w:right w:val="none" w:sz="0" w:space="0" w:color="auto"/>
                          </w:divBdr>
                        </w:div>
                        <w:div w:id="1990934632">
                          <w:marLeft w:val="0"/>
                          <w:marRight w:val="0"/>
                          <w:marTop w:val="0"/>
                          <w:marBottom w:val="0"/>
                          <w:divBdr>
                            <w:top w:val="none" w:sz="0" w:space="0" w:color="auto"/>
                            <w:left w:val="none" w:sz="0" w:space="0" w:color="auto"/>
                            <w:bottom w:val="none" w:sz="0" w:space="0" w:color="auto"/>
                            <w:right w:val="none" w:sz="0" w:space="0" w:color="auto"/>
                          </w:divBdr>
                          <w:divsChild>
                            <w:div w:id="98452638">
                              <w:marLeft w:val="0"/>
                              <w:marRight w:val="0"/>
                              <w:marTop w:val="0"/>
                              <w:marBottom w:val="0"/>
                              <w:divBdr>
                                <w:top w:val="none" w:sz="0" w:space="0" w:color="auto"/>
                                <w:left w:val="none" w:sz="0" w:space="0" w:color="auto"/>
                                <w:bottom w:val="none" w:sz="0" w:space="0" w:color="auto"/>
                                <w:right w:val="none" w:sz="0" w:space="0" w:color="auto"/>
                              </w:divBdr>
                            </w:div>
                          </w:divsChild>
                        </w:div>
                        <w:div w:id="2101245727">
                          <w:marLeft w:val="0"/>
                          <w:marRight w:val="0"/>
                          <w:marTop w:val="0"/>
                          <w:marBottom w:val="0"/>
                          <w:divBdr>
                            <w:top w:val="none" w:sz="0" w:space="0" w:color="auto"/>
                            <w:left w:val="none" w:sz="0" w:space="0" w:color="auto"/>
                            <w:bottom w:val="none" w:sz="0" w:space="0" w:color="auto"/>
                            <w:right w:val="none" w:sz="0" w:space="0" w:color="auto"/>
                          </w:divBdr>
                          <w:divsChild>
                            <w:div w:id="16571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729552">
          <w:marLeft w:val="0"/>
          <w:marRight w:val="0"/>
          <w:marTop w:val="0"/>
          <w:marBottom w:val="0"/>
          <w:divBdr>
            <w:top w:val="none" w:sz="0" w:space="0" w:color="auto"/>
            <w:left w:val="none" w:sz="0" w:space="0" w:color="auto"/>
            <w:bottom w:val="none" w:sz="0" w:space="0" w:color="auto"/>
            <w:right w:val="none" w:sz="0" w:space="0" w:color="auto"/>
          </w:divBdr>
          <w:divsChild>
            <w:div w:id="417604459">
              <w:marLeft w:val="0"/>
              <w:marRight w:val="0"/>
              <w:marTop w:val="0"/>
              <w:marBottom w:val="0"/>
              <w:divBdr>
                <w:top w:val="none" w:sz="0" w:space="0" w:color="auto"/>
                <w:left w:val="none" w:sz="0" w:space="0" w:color="auto"/>
                <w:bottom w:val="none" w:sz="0" w:space="0" w:color="auto"/>
                <w:right w:val="none" w:sz="0" w:space="0" w:color="auto"/>
              </w:divBdr>
              <w:divsChild>
                <w:div w:id="1028331289">
                  <w:marLeft w:val="0"/>
                  <w:marRight w:val="0"/>
                  <w:marTop w:val="0"/>
                  <w:marBottom w:val="0"/>
                  <w:divBdr>
                    <w:top w:val="none" w:sz="0" w:space="0" w:color="auto"/>
                    <w:left w:val="none" w:sz="0" w:space="0" w:color="auto"/>
                    <w:bottom w:val="none" w:sz="0" w:space="0" w:color="auto"/>
                    <w:right w:val="none" w:sz="0" w:space="0" w:color="auto"/>
                  </w:divBdr>
                  <w:divsChild>
                    <w:div w:id="842355997">
                      <w:marLeft w:val="0"/>
                      <w:marRight w:val="0"/>
                      <w:marTop w:val="0"/>
                      <w:marBottom w:val="0"/>
                      <w:divBdr>
                        <w:top w:val="none" w:sz="0" w:space="0" w:color="auto"/>
                        <w:left w:val="none" w:sz="0" w:space="0" w:color="auto"/>
                        <w:bottom w:val="none" w:sz="0" w:space="0" w:color="auto"/>
                        <w:right w:val="none" w:sz="0" w:space="0" w:color="auto"/>
                      </w:divBdr>
                      <w:divsChild>
                        <w:div w:id="1726757963">
                          <w:marLeft w:val="0"/>
                          <w:marRight w:val="0"/>
                          <w:marTop w:val="0"/>
                          <w:marBottom w:val="0"/>
                          <w:divBdr>
                            <w:top w:val="none" w:sz="0" w:space="0" w:color="auto"/>
                            <w:left w:val="none" w:sz="0" w:space="0" w:color="auto"/>
                            <w:bottom w:val="none" w:sz="0" w:space="0" w:color="auto"/>
                            <w:right w:val="none" w:sz="0" w:space="0" w:color="auto"/>
                          </w:divBdr>
                          <w:divsChild>
                            <w:div w:id="2119597171">
                              <w:marLeft w:val="0"/>
                              <w:marRight w:val="0"/>
                              <w:marTop w:val="0"/>
                              <w:marBottom w:val="0"/>
                              <w:divBdr>
                                <w:top w:val="none" w:sz="0" w:space="0" w:color="auto"/>
                                <w:left w:val="none" w:sz="0" w:space="0" w:color="auto"/>
                                <w:bottom w:val="none" w:sz="0" w:space="0" w:color="auto"/>
                                <w:right w:val="none" w:sz="0" w:space="0" w:color="auto"/>
                              </w:divBdr>
                              <w:divsChild>
                                <w:div w:id="347097273">
                                  <w:marLeft w:val="0"/>
                                  <w:marRight w:val="0"/>
                                  <w:marTop w:val="0"/>
                                  <w:marBottom w:val="0"/>
                                  <w:divBdr>
                                    <w:top w:val="none" w:sz="0" w:space="0" w:color="auto"/>
                                    <w:left w:val="none" w:sz="0" w:space="0" w:color="auto"/>
                                    <w:bottom w:val="none" w:sz="0" w:space="0" w:color="auto"/>
                                    <w:right w:val="none" w:sz="0" w:space="0" w:color="auto"/>
                                  </w:divBdr>
                                </w:div>
                                <w:div w:id="2145271846">
                                  <w:marLeft w:val="0"/>
                                  <w:marRight w:val="0"/>
                                  <w:marTop w:val="0"/>
                                  <w:marBottom w:val="0"/>
                                  <w:divBdr>
                                    <w:top w:val="none" w:sz="0" w:space="0" w:color="auto"/>
                                    <w:left w:val="none" w:sz="0" w:space="0" w:color="auto"/>
                                    <w:bottom w:val="none" w:sz="0" w:space="0" w:color="auto"/>
                                    <w:right w:val="none" w:sz="0" w:space="0" w:color="auto"/>
                                  </w:divBdr>
                                  <w:divsChild>
                                    <w:div w:id="13444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84922">
                      <w:marLeft w:val="0"/>
                      <w:marRight w:val="0"/>
                      <w:marTop w:val="0"/>
                      <w:marBottom w:val="0"/>
                      <w:divBdr>
                        <w:top w:val="none" w:sz="0" w:space="0" w:color="auto"/>
                        <w:left w:val="none" w:sz="0" w:space="0" w:color="auto"/>
                        <w:bottom w:val="none" w:sz="0" w:space="0" w:color="auto"/>
                        <w:right w:val="none" w:sz="0" w:space="0" w:color="auto"/>
                      </w:divBdr>
                      <w:divsChild>
                        <w:div w:id="1665744853">
                          <w:marLeft w:val="0"/>
                          <w:marRight w:val="0"/>
                          <w:marTop w:val="0"/>
                          <w:marBottom w:val="0"/>
                          <w:divBdr>
                            <w:top w:val="none" w:sz="0" w:space="0" w:color="auto"/>
                            <w:left w:val="none" w:sz="0" w:space="0" w:color="auto"/>
                            <w:bottom w:val="none" w:sz="0" w:space="0" w:color="auto"/>
                            <w:right w:val="none" w:sz="0" w:space="0" w:color="auto"/>
                          </w:divBdr>
                        </w:div>
                      </w:divsChild>
                    </w:div>
                    <w:div w:id="1908685940">
                      <w:marLeft w:val="0"/>
                      <w:marRight w:val="0"/>
                      <w:marTop w:val="0"/>
                      <w:marBottom w:val="0"/>
                      <w:divBdr>
                        <w:top w:val="none" w:sz="0" w:space="0" w:color="auto"/>
                        <w:left w:val="none" w:sz="0" w:space="0" w:color="auto"/>
                        <w:bottom w:val="none" w:sz="0" w:space="0" w:color="auto"/>
                        <w:right w:val="none" w:sz="0" w:space="0" w:color="auto"/>
                      </w:divBdr>
                      <w:divsChild>
                        <w:div w:id="646516086">
                          <w:marLeft w:val="0"/>
                          <w:marRight w:val="0"/>
                          <w:marTop w:val="0"/>
                          <w:marBottom w:val="0"/>
                          <w:divBdr>
                            <w:top w:val="none" w:sz="0" w:space="0" w:color="auto"/>
                            <w:left w:val="none" w:sz="0" w:space="0" w:color="auto"/>
                            <w:bottom w:val="none" w:sz="0" w:space="0" w:color="auto"/>
                            <w:right w:val="none" w:sz="0" w:space="0" w:color="auto"/>
                          </w:divBdr>
                          <w:divsChild>
                            <w:div w:id="16140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4115">
              <w:marLeft w:val="0"/>
              <w:marRight w:val="0"/>
              <w:marTop w:val="0"/>
              <w:marBottom w:val="0"/>
              <w:divBdr>
                <w:top w:val="none" w:sz="0" w:space="0" w:color="auto"/>
                <w:left w:val="none" w:sz="0" w:space="0" w:color="auto"/>
                <w:bottom w:val="none" w:sz="0" w:space="0" w:color="auto"/>
                <w:right w:val="none" w:sz="0" w:space="0" w:color="auto"/>
              </w:divBdr>
              <w:divsChild>
                <w:div w:id="6753802">
                  <w:marLeft w:val="0"/>
                  <w:marRight w:val="0"/>
                  <w:marTop w:val="0"/>
                  <w:marBottom w:val="0"/>
                  <w:divBdr>
                    <w:top w:val="none" w:sz="0" w:space="0" w:color="auto"/>
                    <w:left w:val="none" w:sz="0" w:space="0" w:color="auto"/>
                    <w:bottom w:val="none" w:sz="0" w:space="0" w:color="auto"/>
                    <w:right w:val="none" w:sz="0" w:space="0" w:color="auto"/>
                  </w:divBdr>
                  <w:divsChild>
                    <w:div w:id="1023432464">
                      <w:marLeft w:val="0"/>
                      <w:marRight w:val="0"/>
                      <w:marTop w:val="0"/>
                      <w:marBottom w:val="0"/>
                      <w:divBdr>
                        <w:top w:val="none" w:sz="0" w:space="0" w:color="auto"/>
                        <w:left w:val="none" w:sz="0" w:space="0" w:color="auto"/>
                        <w:bottom w:val="none" w:sz="0" w:space="0" w:color="auto"/>
                        <w:right w:val="none" w:sz="0" w:space="0" w:color="auto"/>
                      </w:divBdr>
                      <w:divsChild>
                        <w:div w:id="435902658">
                          <w:marLeft w:val="0"/>
                          <w:marRight w:val="0"/>
                          <w:marTop w:val="0"/>
                          <w:marBottom w:val="0"/>
                          <w:divBdr>
                            <w:top w:val="none" w:sz="0" w:space="0" w:color="auto"/>
                            <w:left w:val="none" w:sz="0" w:space="0" w:color="auto"/>
                            <w:bottom w:val="none" w:sz="0" w:space="0" w:color="auto"/>
                            <w:right w:val="none" w:sz="0" w:space="0" w:color="auto"/>
                          </w:divBdr>
                        </w:div>
                      </w:divsChild>
                    </w:div>
                    <w:div w:id="1323117070">
                      <w:marLeft w:val="0"/>
                      <w:marRight w:val="0"/>
                      <w:marTop w:val="0"/>
                      <w:marBottom w:val="0"/>
                      <w:divBdr>
                        <w:top w:val="none" w:sz="0" w:space="0" w:color="auto"/>
                        <w:left w:val="none" w:sz="0" w:space="0" w:color="auto"/>
                        <w:bottom w:val="none" w:sz="0" w:space="0" w:color="auto"/>
                        <w:right w:val="none" w:sz="0" w:space="0" w:color="auto"/>
                      </w:divBdr>
                      <w:divsChild>
                        <w:div w:id="1671986877">
                          <w:marLeft w:val="0"/>
                          <w:marRight w:val="0"/>
                          <w:marTop w:val="0"/>
                          <w:marBottom w:val="0"/>
                          <w:divBdr>
                            <w:top w:val="none" w:sz="0" w:space="0" w:color="auto"/>
                            <w:left w:val="none" w:sz="0" w:space="0" w:color="auto"/>
                            <w:bottom w:val="none" w:sz="0" w:space="0" w:color="auto"/>
                            <w:right w:val="none" w:sz="0" w:space="0" w:color="auto"/>
                          </w:divBdr>
                          <w:divsChild>
                            <w:div w:id="141315487">
                              <w:marLeft w:val="0"/>
                              <w:marRight w:val="0"/>
                              <w:marTop w:val="0"/>
                              <w:marBottom w:val="0"/>
                              <w:divBdr>
                                <w:top w:val="none" w:sz="0" w:space="0" w:color="auto"/>
                                <w:left w:val="none" w:sz="0" w:space="0" w:color="auto"/>
                                <w:bottom w:val="none" w:sz="0" w:space="0" w:color="auto"/>
                                <w:right w:val="none" w:sz="0" w:space="0" w:color="auto"/>
                              </w:divBdr>
                            </w:div>
                            <w:div w:id="468517851">
                              <w:marLeft w:val="0"/>
                              <w:marRight w:val="0"/>
                              <w:marTop w:val="0"/>
                              <w:marBottom w:val="0"/>
                              <w:divBdr>
                                <w:top w:val="none" w:sz="0" w:space="0" w:color="auto"/>
                                <w:left w:val="none" w:sz="0" w:space="0" w:color="auto"/>
                                <w:bottom w:val="none" w:sz="0" w:space="0" w:color="auto"/>
                                <w:right w:val="none" w:sz="0" w:space="0" w:color="auto"/>
                              </w:divBdr>
                            </w:div>
                            <w:div w:id="597640312">
                              <w:marLeft w:val="0"/>
                              <w:marRight w:val="0"/>
                              <w:marTop w:val="0"/>
                              <w:marBottom w:val="0"/>
                              <w:divBdr>
                                <w:top w:val="none" w:sz="0" w:space="0" w:color="auto"/>
                                <w:left w:val="none" w:sz="0" w:space="0" w:color="auto"/>
                                <w:bottom w:val="none" w:sz="0" w:space="0" w:color="auto"/>
                                <w:right w:val="none" w:sz="0" w:space="0" w:color="auto"/>
                              </w:divBdr>
                              <w:divsChild>
                                <w:div w:id="638919196">
                                  <w:marLeft w:val="0"/>
                                  <w:marRight w:val="0"/>
                                  <w:marTop w:val="0"/>
                                  <w:marBottom w:val="0"/>
                                  <w:divBdr>
                                    <w:top w:val="none" w:sz="0" w:space="0" w:color="auto"/>
                                    <w:left w:val="none" w:sz="0" w:space="0" w:color="auto"/>
                                    <w:bottom w:val="none" w:sz="0" w:space="0" w:color="auto"/>
                                    <w:right w:val="none" w:sz="0" w:space="0" w:color="auto"/>
                                  </w:divBdr>
                                </w:div>
                              </w:divsChild>
                            </w:div>
                            <w:div w:id="1676299027">
                              <w:marLeft w:val="0"/>
                              <w:marRight w:val="0"/>
                              <w:marTop w:val="0"/>
                              <w:marBottom w:val="0"/>
                              <w:divBdr>
                                <w:top w:val="none" w:sz="0" w:space="0" w:color="auto"/>
                                <w:left w:val="none" w:sz="0" w:space="0" w:color="auto"/>
                                <w:bottom w:val="none" w:sz="0" w:space="0" w:color="auto"/>
                                <w:right w:val="none" w:sz="0" w:space="0" w:color="auto"/>
                              </w:divBdr>
                              <w:divsChild>
                                <w:div w:id="118958499">
                                  <w:marLeft w:val="0"/>
                                  <w:marRight w:val="0"/>
                                  <w:marTop w:val="0"/>
                                  <w:marBottom w:val="0"/>
                                  <w:divBdr>
                                    <w:top w:val="none" w:sz="0" w:space="0" w:color="auto"/>
                                    <w:left w:val="none" w:sz="0" w:space="0" w:color="auto"/>
                                    <w:bottom w:val="none" w:sz="0" w:space="0" w:color="auto"/>
                                    <w:right w:val="none" w:sz="0" w:space="0" w:color="auto"/>
                                  </w:divBdr>
                                  <w:divsChild>
                                    <w:div w:id="701709363">
                                      <w:marLeft w:val="0"/>
                                      <w:marRight w:val="0"/>
                                      <w:marTop w:val="0"/>
                                      <w:marBottom w:val="0"/>
                                      <w:divBdr>
                                        <w:top w:val="none" w:sz="0" w:space="0" w:color="auto"/>
                                        <w:left w:val="none" w:sz="0" w:space="0" w:color="auto"/>
                                        <w:bottom w:val="none" w:sz="0" w:space="0" w:color="auto"/>
                                        <w:right w:val="none" w:sz="0" w:space="0" w:color="auto"/>
                                      </w:divBdr>
                                    </w:div>
                                  </w:divsChild>
                                </w:div>
                                <w:div w:id="1899317174">
                                  <w:marLeft w:val="0"/>
                                  <w:marRight w:val="0"/>
                                  <w:marTop w:val="0"/>
                                  <w:marBottom w:val="0"/>
                                  <w:divBdr>
                                    <w:top w:val="none" w:sz="0" w:space="0" w:color="auto"/>
                                    <w:left w:val="none" w:sz="0" w:space="0" w:color="auto"/>
                                    <w:bottom w:val="none" w:sz="0" w:space="0" w:color="auto"/>
                                    <w:right w:val="none" w:sz="0" w:space="0" w:color="auto"/>
                                  </w:divBdr>
                                </w:div>
                              </w:divsChild>
                            </w:div>
                            <w:div w:id="2064593410">
                              <w:marLeft w:val="0"/>
                              <w:marRight w:val="0"/>
                              <w:marTop w:val="0"/>
                              <w:marBottom w:val="0"/>
                              <w:divBdr>
                                <w:top w:val="none" w:sz="0" w:space="0" w:color="auto"/>
                                <w:left w:val="none" w:sz="0" w:space="0" w:color="auto"/>
                                <w:bottom w:val="none" w:sz="0" w:space="0" w:color="auto"/>
                                <w:right w:val="none" w:sz="0" w:space="0" w:color="auto"/>
                              </w:divBdr>
                              <w:divsChild>
                                <w:div w:id="1156608438">
                                  <w:marLeft w:val="0"/>
                                  <w:marRight w:val="0"/>
                                  <w:marTop w:val="0"/>
                                  <w:marBottom w:val="0"/>
                                  <w:divBdr>
                                    <w:top w:val="none" w:sz="0" w:space="0" w:color="auto"/>
                                    <w:left w:val="none" w:sz="0" w:space="0" w:color="auto"/>
                                    <w:bottom w:val="none" w:sz="0" w:space="0" w:color="auto"/>
                                    <w:right w:val="none" w:sz="0" w:space="0" w:color="auto"/>
                                  </w:divBdr>
                                </w:div>
                              </w:divsChild>
                            </w:div>
                            <w:div w:id="2132431031">
                              <w:marLeft w:val="0"/>
                              <w:marRight w:val="0"/>
                              <w:marTop w:val="0"/>
                              <w:marBottom w:val="0"/>
                              <w:divBdr>
                                <w:top w:val="none" w:sz="0" w:space="0" w:color="auto"/>
                                <w:left w:val="none" w:sz="0" w:space="0" w:color="auto"/>
                                <w:bottom w:val="none" w:sz="0" w:space="0" w:color="auto"/>
                                <w:right w:val="none" w:sz="0" w:space="0" w:color="auto"/>
                              </w:divBdr>
                              <w:divsChild>
                                <w:div w:id="10770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0951">
                      <w:marLeft w:val="0"/>
                      <w:marRight w:val="0"/>
                      <w:marTop w:val="0"/>
                      <w:marBottom w:val="0"/>
                      <w:divBdr>
                        <w:top w:val="none" w:sz="0" w:space="0" w:color="auto"/>
                        <w:left w:val="none" w:sz="0" w:space="0" w:color="auto"/>
                        <w:bottom w:val="none" w:sz="0" w:space="0" w:color="auto"/>
                        <w:right w:val="none" w:sz="0" w:space="0" w:color="auto"/>
                      </w:divBdr>
                    </w:div>
                    <w:div w:id="1895114334">
                      <w:marLeft w:val="0"/>
                      <w:marRight w:val="0"/>
                      <w:marTop w:val="0"/>
                      <w:marBottom w:val="0"/>
                      <w:divBdr>
                        <w:top w:val="none" w:sz="0" w:space="0" w:color="auto"/>
                        <w:left w:val="none" w:sz="0" w:space="0" w:color="auto"/>
                        <w:bottom w:val="none" w:sz="0" w:space="0" w:color="auto"/>
                        <w:right w:val="none" w:sz="0" w:space="0" w:color="auto"/>
                      </w:divBdr>
                      <w:divsChild>
                        <w:div w:id="532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0807">
                  <w:marLeft w:val="0"/>
                  <w:marRight w:val="0"/>
                  <w:marTop w:val="0"/>
                  <w:marBottom w:val="0"/>
                  <w:divBdr>
                    <w:top w:val="none" w:sz="0" w:space="0" w:color="auto"/>
                    <w:left w:val="none" w:sz="0" w:space="0" w:color="auto"/>
                    <w:bottom w:val="none" w:sz="0" w:space="0" w:color="auto"/>
                    <w:right w:val="none" w:sz="0" w:space="0" w:color="auto"/>
                  </w:divBdr>
                </w:div>
                <w:div w:id="17085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0437">
          <w:marLeft w:val="0"/>
          <w:marRight w:val="0"/>
          <w:marTop w:val="0"/>
          <w:marBottom w:val="0"/>
          <w:divBdr>
            <w:top w:val="none" w:sz="0" w:space="0" w:color="auto"/>
            <w:left w:val="none" w:sz="0" w:space="0" w:color="auto"/>
            <w:bottom w:val="none" w:sz="0" w:space="0" w:color="auto"/>
            <w:right w:val="none" w:sz="0" w:space="0" w:color="auto"/>
          </w:divBdr>
        </w:div>
      </w:divsChild>
    </w:div>
    <w:div w:id="139033872">
      <w:bodyDiv w:val="1"/>
      <w:marLeft w:val="0"/>
      <w:marRight w:val="0"/>
      <w:marTop w:val="0"/>
      <w:marBottom w:val="0"/>
      <w:divBdr>
        <w:top w:val="none" w:sz="0" w:space="0" w:color="auto"/>
        <w:left w:val="none" w:sz="0" w:space="0" w:color="auto"/>
        <w:bottom w:val="none" w:sz="0" w:space="0" w:color="auto"/>
        <w:right w:val="none" w:sz="0" w:space="0" w:color="auto"/>
      </w:divBdr>
      <w:divsChild>
        <w:div w:id="282005498">
          <w:marLeft w:val="0"/>
          <w:marRight w:val="0"/>
          <w:marTop w:val="0"/>
          <w:marBottom w:val="0"/>
          <w:divBdr>
            <w:top w:val="none" w:sz="0" w:space="0" w:color="auto"/>
            <w:left w:val="none" w:sz="0" w:space="0" w:color="auto"/>
            <w:bottom w:val="none" w:sz="0" w:space="0" w:color="auto"/>
            <w:right w:val="none" w:sz="0" w:space="0" w:color="auto"/>
          </w:divBdr>
          <w:divsChild>
            <w:div w:id="162478074">
              <w:marLeft w:val="0"/>
              <w:marRight w:val="0"/>
              <w:marTop w:val="0"/>
              <w:marBottom w:val="0"/>
              <w:divBdr>
                <w:top w:val="none" w:sz="0" w:space="0" w:color="auto"/>
                <w:left w:val="none" w:sz="0" w:space="0" w:color="auto"/>
                <w:bottom w:val="none" w:sz="0" w:space="0" w:color="auto"/>
                <w:right w:val="none" w:sz="0" w:space="0" w:color="auto"/>
              </w:divBdr>
              <w:divsChild>
                <w:div w:id="1071002518">
                  <w:marLeft w:val="0"/>
                  <w:marRight w:val="0"/>
                  <w:marTop w:val="0"/>
                  <w:marBottom w:val="0"/>
                  <w:divBdr>
                    <w:top w:val="none" w:sz="0" w:space="0" w:color="auto"/>
                    <w:left w:val="none" w:sz="0" w:space="0" w:color="auto"/>
                    <w:bottom w:val="none" w:sz="0" w:space="0" w:color="auto"/>
                    <w:right w:val="none" w:sz="0" w:space="0" w:color="auto"/>
                  </w:divBdr>
                  <w:divsChild>
                    <w:div w:id="802816966">
                      <w:marLeft w:val="0"/>
                      <w:marRight w:val="0"/>
                      <w:marTop w:val="0"/>
                      <w:marBottom w:val="0"/>
                      <w:divBdr>
                        <w:top w:val="none" w:sz="0" w:space="0" w:color="auto"/>
                        <w:left w:val="none" w:sz="0" w:space="0" w:color="auto"/>
                        <w:bottom w:val="none" w:sz="0" w:space="0" w:color="auto"/>
                        <w:right w:val="none" w:sz="0" w:space="0" w:color="auto"/>
                      </w:divBdr>
                      <w:divsChild>
                        <w:div w:id="659428061">
                          <w:marLeft w:val="0"/>
                          <w:marRight w:val="0"/>
                          <w:marTop w:val="0"/>
                          <w:marBottom w:val="0"/>
                          <w:divBdr>
                            <w:top w:val="none" w:sz="0" w:space="0" w:color="auto"/>
                            <w:left w:val="none" w:sz="0" w:space="0" w:color="auto"/>
                            <w:bottom w:val="none" w:sz="0" w:space="0" w:color="auto"/>
                            <w:right w:val="none" w:sz="0" w:space="0" w:color="auto"/>
                          </w:divBdr>
                          <w:divsChild>
                            <w:div w:id="1719427013">
                              <w:marLeft w:val="0"/>
                              <w:marRight w:val="0"/>
                              <w:marTop w:val="0"/>
                              <w:marBottom w:val="0"/>
                              <w:divBdr>
                                <w:top w:val="none" w:sz="0" w:space="0" w:color="auto"/>
                                <w:left w:val="none" w:sz="0" w:space="0" w:color="auto"/>
                                <w:bottom w:val="none" w:sz="0" w:space="0" w:color="auto"/>
                                <w:right w:val="none" w:sz="0" w:space="0" w:color="auto"/>
                              </w:divBdr>
                              <w:divsChild>
                                <w:div w:id="53047578">
                                  <w:marLeft w:val="0"/>
                                  <w:marRight w:val="0"/>
                                  <w:marTop w:val="0"/>
                                  <w:marBottom w:val="0"/>
                                  <w:divBdr>
                                    <w:top w:val="none" w:sz="0" w:space="0" w:color="auto"/>
                                    <w:left w:val="none" w:sz="0" w:space="0" w:color="auto"/>
                                    <w:bottom w:val="none" w:sz="0" w:space="0" w:color="auto"/>
                                    <w:right w:val="none" w:sz="0" w:space="0" w:color="auto"/>
                                  </w:divBdr>
                                </w:div>
                                <w:div w:id="501744353">
                                  <w:marLeft w:val="0"/>
                                  <w:marRight w:val="0"/>
                                  <w:marTop w:val="0"/>
                                  <w:marBottom w:val="0"/>
                                  <w:divBdr>
                                    <w:top w:val="none" w:sz="0" w:space="0" w:color="auto"/>
                                    <w:left w:val="none" w:sz="0" w:space="0" w:color="auto"/>
                                    <w:bottom w:val="none" w:sz="0" w:space="0" w:color="auto"/>
                                    <w:right w:val="none" w:sz="0" w:space="0" w:color="auto"/>
                                  </w:divBdr>
                                </w:div>
                                <w:div w:id="13185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3338">
                  <w:marLeft w:val="0"/>
                  <w:marRight w:val="0"/>
                  <w:marTop w:val="0"/>
                  <w:marBottom w:val="0"/>
                  <w:divBdr>
                    <w:top w:val="none" w:sz="0" w:space="0" w:color="auto"/>
                    <w:left w:val="none" w:sz="0" w:space="0" w:color="auto"/>
                    <w:bottom w:val="none" w:sz="0" w:space="0" w:color="auto"/>
                    <w:right w:val="none" w:sz="0" w:space="0" w:color="auto"/>
                  </w:divBdr>
                  <w:divsChild>
                    <w:div w:id="1226525110">
                      <w:marLeft w:val="0"/>
                      <w:marRight w:val="0"/>
                      <w:marTop w:val="0"/>
                      <w:marBottom w:val="0"/>
                      <w:divBdr>
                        <w:top w:val="none" w:sz="0" w:space="0" w:color="auto"/>
                        <w:left w:val="none" w:sz="0" w:space="0" w:color="auto"/>
                        <w:bottom w:val="none" w:sz="0" w:space="0" w:color="auto"/>
                        <w:right w:val="none" w:sz="0" w:space="0" w:color="auto"/>
                      </w:divBdr>
                      <w:divsChild>
                        <w:div w:id="3292767">
                          <w:marLeft w:val="0"/>
                          <w:marRight w:val="0"/>
                          <w:marTop w:val="0"/>
                          <w:marBottom w:val="0"/>
                          <w:divBdr>
                            <w:top w:val="none" w:sz="0" w:space="0" w:color="auto"/>
                            <w:left w:val="none" w:sz="0" w:space="0" w:color="auto"/>
                            <w:bottom w:val="none" w:sz="0" w:space="0" w:color="auto"/>
                            <w:right w:val="none" w:sz="0" w:space="0" w:color="auto"/>
                          </w:divBdr>
                        </w:div>
                        <w:div w:id="722483018">
                          <w:marLeft w:val="0"/>
                          <w:marRight w:val="0"/>
                          <w:marTop w:val="0"/>
                          <w:marBottom w:val="0"/>
                          <w:divBdr>
                            <w:top w:val="none" w:sz="0" w:space="0" w:color="auto"/>
                            <w:left w:val="none" w:sz="0" w:space="0" w:color="auto"/>
                            <w:bottom w:val="none" w:sz="0" w:space="0" w:color="auto"/>
                            <w:right w:val="none" w:sz="0" w:space="0" w:color="auto"/>
                          </w:divBdr>
                          <w:divsChild>
                            <w:div w:id="607929210">
                              <w:marLeft w:val="0"/>
                              <w:marRight w:val="0"/>
                              <w:marTop w:val="0"/>
                              <w:marBottom w:val="0"/>
                              <w:divBdr>
                                <w:top w:val="none" w:sz="0" w:space="0" w:color="auto"/>
                                <w:left w:val="none" w:sz="0" w:space="0" w:color="auto"/>
                                <w:bottom w:val="none" w:sz="0" w:space="0" w:color="auto"/>
                                <w:right w:val="none" w:sz="0" w:space="0" w:color="auto"/>
                              </w:divBdr>
                              <w:divsChild>
                                <w:div w:id="2035380156">
                                  <w:marLeft w:val="0"/>
                                  <w:marRight w:val="0"/>
                                  <w:marTop w:val="0"/>
                                  <w:marBottom w:val="0"/>
                                  <w:divBdr>
                                    <w:top w:val="none" w:sz="0" w:space="0" w:color="auto"/>
                                    <w:left w:val="none" w:sz="0" w:space="0" w:color="auto"/>
                                    <w:bottom w:val="none" w:sz="0" w:space="0" w:color="auto"/>
                                    <w:right w:val="none" w:sz="0" w:space="0" w:color="auto"/>
                                  </w:divBdr>
                                  <w:divsChild>
                                    <w:div w:id="195779546">
                                      <w:marLeft w:val="0"/>
                                      <w:marRight w:val="0"/>
                                      <w:marTop w:val="0"/>
                                      <w:marBottom w:val="0"/>
                                      <w:divBdr>
                                        <w:top w:val="none" w:sz="0" w:space="0" w:color="auto"/>
                                        <w:left w:val="none" w:sz="0" w:space="0" w:color="auto"/>
                                        <w:bottom w:val="none" w:sz="0" w:space="0" w:color="auto"/>
                                        <w:right w:val="none" w:sz="0" w:space="0" w:color="auto"/>
                                      </w:divBdr>
                                    </w:div>
                                    <w:div w:id="742877478">
                                      <w:marLeft w:val="0"/>
                                      <w:marRight w:val="0"/>
                                      <w:marTop w:val="0"/>
                                      <w:marBottom w:val="0"/>
                                      <w:divBdr>
                                        <w:top w:val="none" w:sz="0" w:space="0" w:color="auto"/>
                                        <w:left w:val="none" w:sz="0" w:space="0" w:color="auto"/>
                                        <w:bottom w:val="none" w:sz="0" w:space="0" w:color="auto"/>
                                        <w:right w:val="none" w:sz="0" w:space="0" w:color="auto"/>
                                      </w:divBdr>
                                    </w:div>
                                    <w:div w:id="13426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5601">
                          <w:marLeft w:val="0"/>
                          <w:marRight w:val="0"/>
                          <w:marTop w:val="0"/>
                          <w:marBottom w:val="0"/>
                          <w:divBdr>
                            <w:top w:val="none" w:sz="0" w:space="0" w:color="auto"/>
                            <w:left w:val="none" w:sz="0" w:space="0" w:color="auto"/>
                            <w:bottom w:val="none" w:sz="0" w:space="0" w:color="auto"/>
                            <w:right w:val="none" w:sz="0" w:space="0" w:color="auto"/>
                          </w:divBdr>
                          <w:divsChild>
                            <w:div w:id="186336522">
                              <w:marLeft w:val="0"/>
                              <w:marRight w:val="0"/>
                              <w:marTop w:val="0"/>
                              <w:marBottom w:val="0"/>
                              <w:divBdr>
                                <w:top w:val="none" w:sz="0" w:space="0" w:color="auto"/>
                                <w:left w:val="none" w:sz="0" w:space="0" w:color="auto"/>
                                <w:bottom w:val="none" w:sz="0" w:space="0" w:color="auto"/>
                                <w:right w:val="none" w:sz="0" w:space="0" w:color="auto"/>
                              </w:divBdr>
                              <w:divsChild>
                                <w:div w:id="1183472493">
                                  <w:marLeft w:val="0"/>
                                  <w:marRight w:val="0"/>
                                  <w:marTop w:val="0"/>
                                  <w:marBottom w:val="0"/>
                                  <w:divBdr>
                                    <w:top w:val="none" w:sz="0" w:space="0" w:color="auto"/>
                                    <w:left w:val="none" w:sz="0" w:space="0" w:color="auto"/>
                                    <w:bottom w:val="none" w:sz="0" w:space="0" w:color="auto"/>
                                    <w:right w:val="none" w:sz="0" w:space="0" w:color="auto"/>
                                  </w:divBdr>
                                  <w:divsChild>
                                    <w:div w:id="3738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2292">
                          <w:marLeft w:val="0"/>
                          <w:marRight w:val="0"/>
                          <w:marTop w:val="0"/>
                          <w:marBottom w:val="0"/>
                          <w:divBdr>
                            <w:top w:val="none" w:sz="0" w:space="0" w:color="auto"/>
                            <w:left w:val="none" w:sz="0" w:space="0" w:color="auto"/>
                            <w:bottom w:val="none" w:sz="0" w:space="0" w:color="auto"/>
                            <w:right w:val="none" w:sz="0" w:space="0" w:color="auto"/>
                          </w:divBdr>
                          <w:divsChild>
                            <w:div w:id="1027950088">
                              <w:marLeft w:val="0"/>
                              <w:marRight w:val="0"/>
                              <w:marTop w:val="0"/>
                              <w:marBottom w:val="0"/>
                              <w:divBdr>
                                <w:top w:val="none" w:sz="0" w:space="0" w:color="auto"/>
                                <w:left w:val="none" w:sz="0" w:space="0" w:color="auto"/>
                                <w:bottom w:val="none" w:sz="0" w:space="0" w:color="auto"/>
                                <w:right w:val="none" w:sz="0" w:space="0" w:color="auto"/>
                              </w:divBdr>
                            </w:div>
                          </w:divsChild>
                        </w:div>
                        <w:div w:id="829058316">
                          <w:marLeft w:val="0"/>
                          <w:marRight w:val="0"/>
                          <w:marTop w:val="0"/>
                          <w:marBottom w:val="0"/>
                          <w:divBdr>
                            <w:top w:val="none" w:sz="0" w:space="0" w:color="auto"/>
                            <w:left w:val="none" w:sz="0" w:space="0" w:color="auto"/>
                            <w:bottom w:val="none" w:sz="0" w:space="0" w:color="auto"/>
                            <w:right w:val="none" w:sz="0" w:space="0" w:color="auto"/>
                          </w:divBdr>
                          <w:divsChild>
                            <w:div w:id="37627988">
                              <w:marLeft w:val="0"/>
                              <w:marRight w:val="0"/>
                              <w:marTop w:val="0"/>
                              <w:marBottom w:val="0"/>
                              <w:divBdr>
                                <w:top w:val="none" w:sz="0" w:space="0" w:color="auto"/>
                                <w:left w:val="none" w:sz="0" w:space="0" w:color="auto"/>
                                <w:bottom w:val="none" w:sz="0" w:space="0" w:color="auto"/>
                                <w:right w:val="none" w:sz="0" w:space="0" w:color="auto"/>
                              </w:divBdr>
                            </w:div>
                          </w:divsChild>
                        </w:div>
                        <w:div w:id="1025860984">
                          <w:marLeft w:val="0"/>
                          <w:marRight w:val="0"/>
                          <w:marTop w:val="0"/>
                          <w:marBottom w:val="0"/>
                          <w:divBdr>
                            <w:top w:val="none" w:sz="0" w:space="0" w:color="auto"/>
                            <w:left w:val="none" w:sz="0" w:space="0" w:color="auto"/>
                            <w:bottom w:val="none" w:sz="0" w:space="0" w:color="auto"/>
                            <w:right w:val="none" w:sz="0" w:space="0" w:color="auto"/>
                          </w:divBdr>
                          <w:divsChild>
                            <w:div w:id="26949821">
                              <w:marLeft w:val="0"/>
                              <w:marRight w:val="0"/>
                              <w:marTop w:val="0"/>
                              <w:marBottom w:val="0"/>
                              <w:divBdr>
                                <w:top w:val="none" w:sz="0" w:space="0" w:color="auto"/>
                                <w:left w:val="none" w:sz="0" w:space="0" w:color="auto"/>
                                <w:bottom w:val="none" w:sz="0" w:space="0" w:color="auto"/>
                                <w:right w:val="none" w:sz="0" w:space="0" w:color="auto"/>
                              </w:divBdr>
                            </w:div>
                          </w:divsChild>
                        </w:div>
                        <w:div w:id="1219124756">
                          <w:marLeft w:val="0"/>
                          <w:marRight w:val="0"/>
                          <w:marTop w:val="0"/>
                          <w:marBottom w:val="0"/>
                          <w:divBdr>
                            <w:top w:val="none" w:sz="0" w:space="0" w:color="auto"/>
                            <w:left w:val="none" w:sz="0" w:space="0" w:color="auto"/>
                            <w:bottom w:val="none" w:sz="0" w:space="0" w:color="auto"/>
                            <w:right w:val="none" w:sz="0" w:space="0" w:color="auto"/>
                          </w:divBdr>
                        </w:div>
                        <w:div w:id="1458142702">
                          <w:marLeft w:val="0"/>
                          <w:marRight w:val="0"/>
                          <w:marTop w:val="0"/>
                          <w:marBottom w:val="0"/>
                          <w:divBdr>
                            <w:top w:val="none" w:sz="0" w:space="0" w:color="auto"/>
                            <w:left w:val="none" w:sz="0" w:space="0" w:color="auto"/>
                            <w:bottom w:val="none" w:sz="0" w:space="0" w:color="auto"/>
                            <w:right w:val="none" w:sz="0" w:space="0" w:color="auto"/>
                          </w:divBdr>
                        </w:div>
                        <w:div w:id="1520658898">
                          <w:marLeft w:val="0"/>
                          <w:marRight w:val="0"/>
                          <w:marTop w:val="0"/>
                          <w:marBottom w:val="0"/>
                          <w:divBdr>
                            <w:top w:val="none" w:sz="0" w:space="0" w:color="auto"/>
                            <w:left w:val="none" w:sz="0" w:space="0" w:color="auto"/>
                            <w:bottom w:val="none" w:sz="0" w:space="0" w:color="auto"/>
                            <w:right w:val="none" w:sz="0" w:space="0" w:color="auto"/>
                          </w:divBdr>
                          <w:divsChild>
                            <w:div w:id="773864845">
                              <w:marLeft w:val="0"/>
                              <w:marRight w:val="0"/>
                              <w:marTop w:val="0"/>
                              <w:marBottom w:val="0"/>
                              <w:divBdr>
                                <w:top w:val="none" w:sz="0" w:space="0" w:color="auto"/>
                                <w:left w:val="none" w:sz="0" w:space="0" w:color="auto"/>
                                <w:bottom w:val="none" w:sz="0" w:space="0" w:color="auto"/>
                                <w:right w:val="none" w:sz="0" w:space="0" w:color="auto"/>
                              </w:divBdr>
                            </w:div>
                          </w:divsChild>
                        </w:div>
                        <w:div w:id="1558393074">
                          <w:marLeft w:val="0"/>
                          <w:marRight w:val="0"/>
                          <w:marTop w:val="0"/>
                          <w:marBottom w:val="0"/>
                          <w:divBdr>
                            <w:top w:val="none" w:sz="0" w:space="0" w:color="auto"/>
                            <w:left w:val="none" w:sz="0" w:space="0" w:color="auto"/>
                            <w:bottom w:val="none" w:sz="0" w:space="0" w:color="auto"/>
                            <w:right w:val="none" w:sz="0" w:space="0" w:color="auto"/>
                          </w:divBdr>
                        </w:div>
                        <w:div w:id="1730762793">
                          <w:marLeft w:val="0"/>
                          <w:marRight w:val="0"/>
                          <w:marTop w:val="0"/>
                          <w:marBottom w:val="0"/>
                          <w:divBdr>
                            <w:top w:val="none" w:sz="0" w:space="0" w:color="auto"/>
                            <w:left w:val="none" w:sz="0" w:space="0" w:color="auto"/>
                            <w:bottom w:val="none" w:sz="0" w:space="0" w:color="auto"/>
                            <w:right w:val="none" w:sz="0" w:space="0" w:color="auto"/>
                          </w:divBdr>
                          <w:divsChild>
                            <w:div w:id="985205413">
                              <w:marLeft w:val="0"/>
                              <w:marRight w:val="0"/>
                              <w:marTop w:val="0"/>
                              <w:marBottom w:val="0"/>
                              <w:divBdr>
                                <w:top w:val="none" w:sz="0" w:space="0" w:color="auto"/>
                                <w:left w:val="none" w:sz="0" w:space="0" w:color="auto"/>
                                <w:bottom w:val="none" w:sz="0" w:space="0" w:color="auto"/>
                                <w:right w:val="none" w:sz="0" w:space="0" w:color="auto"/>
                              </w:divBdr>
                            </w:div>
                          </w:divsChild>
                        </w:div>
                        <w:div w:id="1891185033">
                          <w:marLeft w:val="0"/>
                          <w:marRight w:val="0"/>
                          <w:marTop w:val="0"/>
                          <w:marBottom w:val="0"/>
                          <w:divBdr>
                            <w:top w:val="none" w:sz="0" w:space="0" w:color="auto"/>
                            <w:left w:val="none" w:sz="0" w:space="0" w:color="auto"/>
                            <w:bottom w:val="none" w:sz="0" w:space="0" w:color="auto"/>
                            <w:right w:val="none" w:sz="0" w:space="0" w:color="auto"/>
                          </w:divBdr>
                          <w:divsChild>
                            <w:div w:id="1372798943">
                              <w:marLeft w:val="0"/>
                              <w:marRight w:val="0"/>
                              <w:marTop w:val="0"/>
                              <w:marBottom w:val="0"/>
                              <w:divBdr>
                                <w:top w:val="none" w:sz="0" w:space="0" w:color="auto"/>
                                <w:left w:val="none" w:sz="0" w:space="0" w:color="auto"/>
                                <w:bottom w:val="none" w:sz="0" w:space="0" w:color="auto"/>
                                <w:right w:val="none" w:sz="0" w:space="0" w:color="auto"/>
                              </w:divBdr>
                              <w:divsChild>
                                <w:div w:id="316110955">
                                  <w:marLeft w:val="0"/>
                                  <w:marRight w:val="0"/>
                                  <w:marTop w:val="0"/>
                                  <w:marBottom w:val="0"/>
                                  <w:divBdr>
                                    <w:top w:val="none" w:sz="0" w:space="0" w:color="auto"/>
                                    <w:left w:val="none" w:sz="0" w:space="0" w:color="auto"/>
                                    <w:bottom w:val="none" w:sz="0" w:space="0" w:color="auto"/>
                                    <w:right w:val="none" w:sz="0" w:space="0" w:color="auto"/>
                                  </w:divBdr>
                                  <w:divsChild>
                                    <w:div w:id="9501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1554">
                          <w:marLeft w:val="0"/>
                          <w:marRight w:val="0"/>
                          <w:marTop w:val="0"/>
                          <w:marBottom w:val="0"/>
                          <w:divBdr>
                            <w:top w:val="none" w:sz="0" w:space="0" w:color="auto"/>
                            <w:left w:val="none" w:sz="0" w:space="0" w:color="auto"/>
                            <w:bottom w:val="none" w:sz="0" w:space="0" w:color="auto"/>
                            <w:right w:val="none" w:sz="0" w:space="0" w:color="auto"/>
                          </w:divBdr>
                          <w:divsChild>
                            <w:div w:id="74210333">
                              <w:marLeft w:val="0"/>
                              <w:marRight w:val="0"/>
                              <w:marTop w:val="0"/>
                              <w:marBottom w:val="0"/>
                              <w:divBdr>
                                <w:top w:val="none" w:sz="0" w:space="0" w:color="auto"/>
                                <w:left w:val="none" w:sz="0" w:space="0" w:color="auto"/>
                                <w:bottom w:val="none" w:sz="0" w:space="0" w:color="auto"/>
                                <w:right w:val="none" w:sz="0" w:space="0" w:color="auto"/>
                              </w:divBdr>
                              <w:divsChild>
                                <w:div w:id="1579246072">
                                  <w:marLeft w:val="0"/>
                                  <w:marRight w:val="0"/>
                                  <w:marTop w:val="0"/>
                                  <w:marBottom w:val="0"/>
                                  <w:divBdr>
                                    <w:top w:val="none" w:sz="0" w:space="0" w:color="auto"/>
                                    <w:left w:val="none" w:sz="0" w:space="0" w:color="auto"/>
                                    <w:bottom w:val="none" w:sz="0" w:space="0" w:color="auto"/>
                                    <w:right w:val="none" w:sz="0" w:space="0" w:color="auto"/>
                                  </w:divBdr>
                                  <w:divsChild>
                                    <w:div w:id="1011876010">
                                      <w:marLeft w:val="0"/>
                                      <w:marRight w:val="0"/>
                                      <w:marTop w:val="0"/>
                                      <w:marBottom w:val="0"/>
                                      <w:divBdr>
                                        <w:top w:val="none" w:sz="0" w:space="0" w:color="auto"/>
                                        <w:left w:val="none" w:sz="0" w:space="0" w:color="auto"/>
                                        <w:bottom w:val="none" w:sz="0" w:space="0" w:color="auto"/>
                                        <w:right w:val="none" w:sz="0" w:space="0" w:color="auto"/>
                                      </w:divBdr>
                                    </w:div>
                                    <w:div w:id="1043215175">
                                      <w:marLeft w:val="0"/>
                                      <w:marRight w:val="0"/>
                                      <w:marTop w:val="0"/>
                                      <w:marBottom w:val="0"/>
                                      <w:divBdr>
                                        <w:top w:val="none" w:sz="0" w:space="0" w:color="auto"/>
                                        <w:left w:val="none" w:sz="0" w:space="0" w:color="auto"/>
                                        <w:bottom w:val="none" w:sz="0" w:space="0" w:color="auto"/>
                                        <w:right w:val="none" w:sz="0" w:space="0" w:color="auto"/>
                                      </w:divBdr>
                                    </w:div>
                                    <w:div w:id="1561015222">
                                      <w:marLeft w:val="0"/>
                                      <w:marRight w:val="0"/>
                                      <w:marTop w:val="0"/>
                                      <w:marBottom w:val="0"/>
                                      <w:divBdr>
                                        <w:top w:val="none" w:sz="0" w:space="0" w:color="auto"/>
                                        <w:left w:val="none" w:sz="0" w:space="0" w:color="auto"/>
                                        <w:bottom w:val="none" w:sz="0" w:space="0" w:color="auto"/>
                                        <w:right w:val="none" w:sz="0" w:space="0" w:color="auto"/>
                                      </w:divBdr>
                                    </w:div>
                                    <w:div w:id="20064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6162">
                          <w:marLeft w:val="0"/>
                          <w:marRight w:val="0"/>
                          <w:marTop w:val="0"/>
                          <w:marBottom w:val="0"/>
                          <w:divBdr>
                            <w:top w:val="none" w:sz="0" w:space="0" w:color="auto"/>
                            <w:left w:val="none" w:sz="0" w:space="0" w:color="auto"/>
                            <w:bottom w:val="none" w:sz="0" w:space="0" w:color="auto"/>
                            <w:right w:val="none" w:sz="0" w:space="0" w:color="auto"/>
                          </w:divBdr>
                          <w:divsChild>
                            <w:div w:id="295768975">
                              <w:marLeft w:val="0"/>
                              <w:marRight w:val="0"/>
                              <w:marTop w:val="0"/>
                              <w:marBottom w:val="0"/>
                              <w:divBdr>
                                <w:top w:val="none" w:sz="0" w:space="0" w:color="auto"/>
                                <w:left w:val="none" w:sz="0" w:space="0" w:color="auto"/>
                                <w:bottom w:val="none" w:sz="0" w:space="0" w:color="auto"/>
                                <w:right w:val="none" w:sz="0" w:space="0" w:color="auto"/>
                              </w:divBdr>
                              <w:divsChild>
                                <w:div w:id="18700284">
                                  <w:marLeft w:val="0"/>
                                  <w:marRight w:val="0"/>
                                  <w:marTop w:val="0"/>
                                  <w:marBottom w:val="0"/>
                                  <w:divBdr>
                                    <w:top w:val="none" w:sz="0" w:space="0" w:color="auto"/>
                                    <w:left w:val="none" w:sz="0" w:space="0" w:color="auto"/>
                                    <w:bottom w:val="none" w:sz="0" w:space="0" w:color="auto"/>
                                    <w:right w:val="none" w:sz="0" w:space="0" w:color="auto"/>
                                  </w:divBdr>
                                </w:div>
                                <w:div w:id="67534050">
                                  <w:marLeft w:val="0"/>
                                  <w:marRight w:val="0"/>
                                  <w:marTop w:val="0"/>
                                  <w:marBottom w:val="0"/>
                                  <w:divBdr>
                                    <w:top w:val="none" w:sz="0" w:space="0" w:color="auto"/>
                                    <w:left w:val="none" w:sz="0" w:space="0" w:color="auto"/>
                                    <w:bottom w:val="none" w:sz="0" w:space="0" w:color="auto"/>
                                    <w:right w:val="none" w:sz="0" w:space="0" w:color="auto"/>
                                  </w:divBdr>
                                </w:div>
                                <w:div w:id="134376681">
                                  <w:marLeft w:val="0"/>
                                  <w:marRight w:val="0"/>
                                  <w:marTop w:val="0"/>
                                  <w:marBottom w:val="0"/>
                                  <w:divBdr>
                                    <w:top w:val="none" w:sz="0" w:space="0" w:color="auto"/>
                                    <w:left w:val="none" w:sz="0" w:space="0" w:color="auto"/>
                                    <w:bottom w:val="none" w:sz="0" w:space="0" w:color="auto"/>
                                    <w:right w:val="none" w:sz="0" w:space="0" w:color="auto"/>
                                  </w:divBdr>
                                </w:div>
                                <w:div w:id="558320854">
                                  <w:marLeft w:val="0"/>
                                  <w:marRight w:val="0"/>
                                  <w:marTop w:val="0"/>
                                  <w:marBottom w:val="0"/>
                                  <w:divBdr>
                                    <w:top w:val="none" w:sz="0" w:space="0" w:color="auto"/>
                                    <w:left w:val="none" w:sz="0" w:space="0" w:color="auto"/>
                                    <w:bottom w:val="none" w:sz="0" w:space="0" w:color="auto"/>
                                    <w:right w:val="none" w:sz="0" w:space="0" w:color="auto"/>
                                  </w:divBdr>
                                </w:div>
                                <w:div w:id="683016195">
                                  <w:marLeft w:val="0"/>
                                  <w:marRight w:val="0"/>
                                  <w:marTop w:val="0"/>
                                  <w:marBottom w:val="0"/>
                                  <w:divBdr>
                                    <w:top w:val="none" w:sz="0" w:space="0" w:color="auto"/>
                                    <w:left w:val="none" w:sz="0" w:space="0" w:color="auto"/>
                                    <w:bottom w:val="none" w:sz="0" w:space="0" w:color="auto"/>
                                    <w:right w:val="none" w:sz="0" w:space="0" w:color="auto"/>
                                  </w:divBdr>
                                </w:div>
                                <w:div w:id="736513425">
                                  <w:marLeft w:val="0"/>
                                  <w:marRight w:val="0"/>
                                  <w:marTop w:val="0"/>
                                  <w:marBottom w:val="0"/>
                                  <w:divBdr>
                                    <w:top w:val="none" w:sz="0" w:space="0" w:color="auto"/>
                                    <w:left w:val="none" w:sz="0" w:space="0" w:color="auto"/>
                                    <w:bottom w:val="none" w:sz="0" w:space="0" w:color="auto"/>
                                    <w:right w:val="none" w:sz="0" w:space="0" w:color="auto"/>
                                  </w:divBdr>
                                </w:div>
                                <w:div w:id="852912262">
                                  <w:marLeft w:val="0"/>
                                  <w:marRight w:val="0"/>
                                  <w:marTop w:val="0"/>
                                  <w:marBottom w:val="0"/>
                                  <w:divBdr>
                                    <w:top w:val="none" w:sz="0" w:space="0" w:color="auto"/>
                                    <w:left w:val="none" w:sz="0" w:space="0" w:color="auto"/>
                                    <w:bottom w:val="none" w:sz="0" w:space="0" w:color="auto"/>
                                    <w:right w:val="none" w:sz="0" w:space="0" w:color="auto"/>
                                  </w:divBdr>
                                </w:div>
                                <w:div w:id="971524733">
                                  <w:marLeft w:val="0"/>
                                  <w:marRight w:val="0"/>
                                  <w:marTop w:val="0"/>
                                  <w:marBottom w:val="0"/>
                                  <w:divBdr>
                                    <w:top w:val="none" w:sz="0" w:space="0" w:color="auto"/>
                                    <w:left w:val="none" w:sz="0" w:space="0" w:color="auto"/>
                                    <w:bottom w:val="none" w:sz="0" w:space="0" w:color="auto"/>
                                    <w:right w:val="none" w:sz="0" w:space="0" w:color="auto"/>
                                  </w:divBdr>
                                </w:div>
                                <w:div w:id="1014575801">
                                  <w:marLeft w:val="0"/>
                                  <w:marRight w:val="0"/>
                                  <w:marTop w:val="0"/>
                                  <w:marBottom w:val="0"/>
                                  <w:divBdr>
                                    <w:top w:val="none" w:sz="0" w:space="0" w:color="auto"/>
                                    <w:left w:val="none" w:sz="0" w:space="0" w:color="auto"/>
                                    <w:bottom w:val="none" w:sz="0" w:space="0" w:color="auto"/>
                                    <w:right w:val="none" w:sz="0" w:space="0" w:color="auto"/>
                                  </w:divBdr>
                                </w:div>
                                <w:div w:id="1138108798">
                                  <w:marLeft w:val="0"/>
                                  <w:marRight w:val="0"/>
                                  <w:marTop w:val="0"/>
                                  <w:marBottom w:val="0"/>
                                  <w:divBdr>
                                    <w:top w:val="none" w:sz="0" w:space="0" w:color="auto"/>
                                    <w:left w:val="none" w:sz="0" w:space="0" w:color="auto"/>
                                    <w:bottom w:val="none" w:sz="0" w:space="0" w:color="auto"/>
                                    <w:right w:val="none" w:sz="0" w:space="0" w:color="auto"/>
                                  </w:divBdr>
                                </w:div>
                                <w:div w:id="1287856082">
                                  <w:marLeft w:val="0"/>
                                  <w:marRight w:val="0"/>
                                  <w:marTop w:val="0"/>
                                  <w:marBottom w:val="0"/>
                                  <w:divBdr>
                                    <w:top w:val="none" w:sz="0" w:space="0" w:color="auto"/>
                                    <w:left w:val="none" w:sz="0" w:space="0" w:color="auto"/>
                                    <w:bottom w:val="none" w:sz="0" w:space="0" w:color="auto"/>
                                    <w:right w:val="none" w:sz="0" w:space="0" w:color="auto"/>
                                  </w:divBdr>
                                </w:div>
                                <w:div w:id="1422139658">
                                  <w:marLeft w:val="0"/>
                                  <w:marRight w:val="0"/>
                                  <w:marTop w:val="0"/>
                                  <w:marBottom w:val="0"/>
                                  <w:divBdr>
                                    <w:top w:val="none" w:sz="0" w:space="0" w:color="auto"/>
                                    <w:left w:val="none" w:sz="0" w:space="0" w:color="auto"/>
                                    <w:bottom w:val="none" w:sz="0" w:space="0" w:color="auto"/>
                                    <w:right w:val="none" w:sz="0" w:space="0" w:color="auto"/>
                                  </w:divBdr>
                                </w:div>
                                <w:div w:id="1493905931">
                                  <w:marLeft w:val="0"/>
                                  <w:marRight w:val="0"/>
                                  <w:marTop w:val="0"/>
                                  <w:marBottom w:val="0"/>
                                  <w:divBdr>
                                    <w:top w:val="none" w:sz="0" w:space="0" w:color="auto"/>
                                    <w:left w:val="none" w:sz="0" w:space="0" w:color="auto"/>
                                    <w:bottom w:val="none" w:sz="0" w:space="0" w:color="auto"/>
                                    <w:right w:val="none" w:sz="0" w:space="0" w:color="auto"/>
                                  </w:divBdr>
                                </w:div>
                                <w:div w:id="1567229828">
                                  <w:marLeft w:val="0"/>
                                  <w:marRight w:val="0"/>
                                  <w:marTop w:val="0"/>
                                  <w:marBottom w:val="0"/>
                                  <w:divBdr>
                                    <w:top w:val="none" w:sz="0" w:space="0" w:color="auto"/>
                                    <w:left w:val="none" w:sz="0" w:space="0" w:color="auto"/>
                                    <w:bottom w:val="none" w:sz="0" w:space="0" w:color="auto"/>
                                    <w:right w:val="none" w:sz="0" w:space="0" w:color="auto"/>
                                  </w:divBdr>
                                </w:div>
                                <w:div w:id="1568801116">
                                  <w:marLeft w:val="0"/>
                                  <w:marRight w:val="0"/>
                                  <w:marTop w:val="0"/>
                                  <w:marBottom w:val="0"/>
                                  <w:divBdr>
                                    <w:top w:val="none" w:sz="0" w:space="0" w:color="auto"/>
                                    <w:left w:val="none" w:sz="0" w:space="0" w:color="auto"/>
                                    <w:bottom w:val="none" w:sz="0" w:space="0" w:color="auto"/>
                                    <w:right w:val="none" w:sz="0" w:space="0" w:color="auto"/>
                                  </w:divBdr>
                                </w:div>
                                <w:div w:id="1662349845">
                                  <w:marLeft w:val="0"/>
                                  <w:marRight w:val="0"/>
                                  <w:marTop w:val="0"/>
                                  <w:marBottom w:val="0"/>
                                  <w:divBdr>
                                    <w:top w:val="none" w:sz="0" w:space="0" w:color="auto"/>
                                    <w:left w:val="none" w:sz="0" w:space="0" w:color="auto"/>
                                    <w:bottom w:val="none" w:sz="0" w:space="0" w:color="auto"/>
                                    <w:right w:val="none" w:sz="0" w:space="0" w:color="auto"/>
                                  </w:divBdr>
                                </w:div>
                                <w:div w:id="1693648157">
                                  <w:marLeft w:val="0"/>
                                  <w:marRight w:val="0"/>
                                  <w:marTop w:val="0"/>
                                  <w:marBottom w:val="0"/>
                                  <w:divBdr>
                                    <w:top w:val="none" w:sz="0" w:space="0" w:color="auto"/>
                                    <w:left w:val="none" w:sz="0" w:space="0" w:color="auto"/>
                                    <w:bottom w:val="none" w:sz="0" w:space="0" w:color="auto"/>
                                    <w:right w:val="none" w:sz="0" w:space="0" w:color="auto"/>
                                  </w:divBdr>
                                </w:div>
                                <w:div w:id="19739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3653">
                          <w:marLeft w:val="0"/>
                          <w:marRight w:val="0"/>
                          <w:marTop w:val="0"/>
                          <w:marBottom w:val="0"/>
                          <w:divBdr>
                            <w:top w:val="none" w:sz="0" w:space="0" w:color="auto"/>
                            <w:left w:val="none" w:sz="0" w:space="0" w:color="auto"/>
                            <w:bottom w:val="none" w:sz="0" w:space="0" w:color="auto"/>
                            <w:right w:val="none" w:sz="0" w:space="0" w:color="auto"/>
                          </w:divBdr>
                          <w:divsChild>
                            <w:div w:id="180045422">
                              <w:marLeft w:val="0"/>
                              <w:marRight w:val="0"/>
                              <w:marTop w:val="0"/>
                              <w:marBottom w:val="0"/>
                              <w:divBdr>
                                <w:top w:val="none" w:sz="0" w:space="0" w:color="auto"/>
                                <w:left w:val="none" w:sz="0" w:space="0" w:color="auto"/>
                                <w:bottom w:val="none" w:sz="0" w:space="0" w:color="auto"/>
                                <w:right w:val="none" w:sz="0" w:space="0" w:color="auto"/>
                              </w:divBdr>
                              <w:divsChild>
                                <w:div w:id="552887640">
                                  <w:marLeft w:val="0"/>
                                  <w:marRight w:val="0"/>
                                  <w:marTop w:val="0"/>
                                  <w:marBottom w:val="0"/>
                                  <w:divBdr>
                                    <w:top w:val="none" w:sz="0" w:space="0" w:color="auto"/>
                                    <w:left w:val="none" w:sz="0" w:space="0" w:color="auto"/>
                                    <w:bottom w:val="none" w:sz="0" w:space="0" w:color="auto"/>
                                    <w:right w:val="none" w:sz="0" w:space="0" w:color="auto"/>
                                  </w:divBdr>
                                  <w:divsChild>
                                    <w:div w:id="563684670">
                                      <w:marLeft w:val="0"/>
                                      <w:marRight w:val="0"/>
                                      <w:marTop w:val="0"/>
                                      <w:marBottom w:val="0"/>
                                      <w:divBdr>
                                        <w:top w:val="none" w:sz="0" w:space="0" w:color="auto"/>
                                        <w:left w:val="none" w:sz="0" w:space="0" w:color="auto"/>
                                        <w:bottom w:val="none" w:sz="0" w:space="0" w:color="auto"/>
                                        <w:right w:val="none" w:sz="0" w:space="0" w:color="auto"/>
                                      </w:divBdr>
                                    </w:div>
                                    <w:div w:id="730007180">
                                      <w:marLeft w:val="0"/>
                                      <w:marRight w:val="0"/>
                                      <w:marTop w:val="0"/>
                                      <w:marBottom w:val="0"/>
                                      <w:divBdr>
                                        <w:top w:val="none" w:sz="0" w:space="0" w:color="auto"/>
                                        <w:left w:val="none" w:sz="0" w:space="0" w:color="auto"/>
                                        <w:bottom w:val="none" w:sz="0" w:space="0" w:color="auto"/>
                                        <w:right w:val="none" w:sz="0" w:space="0" w:color="auto"/>
                                      </w:divBdr>
                                    </w:div>
                                    <w:div w:id="9500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991785">
                  <w:marLeft w:val="0"/>
                  <w:marRight w:val="0"/>
                  <w:marTop w:val="0"/>
                  <w:marBottom w:val="0"/>
                  <w:divBdr>
                    <w:top w:val="none" w:sz="0" w:space="0" w:color="auto"/>
                    <w:left w:val="none" w:sz="0" w:space="0" w:color="auto"/>
                    <w:bottom w:val="none" w:sz="0" w:space="0" w:color="auto"/>
                    <w:right w:val="none" w:sz="0" w:space="0" w:color="auto"/>
                  </w:divBdr>
                  <w:divsChild>
                    <w:div w:id="1733775715">
                      <w:marLeft w:val="0"/>
                      <w:marRight w:val="0"/>
                      <w:marTop w:val="0"/>
                      <w:marBottom w:val="0"/>
                      <w:divBdr>
                        <w:top w:val="none" w:sz="0" w:space="0" w:color="auto"/>
                        <w:left w:val="none" w:sz="0" w:space="0" w:color="auto"/>
                        <w:bottom w:val="none" w:sz="0" w:space="0" w:color="auto"/>
                        <w:right w:val="none" w:sz="0" w:space="0" w:color="auto"/>
                      </w:divBdr>
                      <w:divsChild>
                        <w:div w:id="395981387">
                          <w:marLeft w:val="0"/>
                          <w:marRight w:val="0"/>
                          <w:marTop w:val="0"/>
                          <w:marBottom w:val="0"/>
                          <w:divBdr>
                            <w:top w:val="none" w:sz="0" w:space="0" w:color="auto"/>
                            <w:left w:val="none" w:sz="0" w:space="0" w:color="auto"/>
                            <w:bottom w:val="none" w:sz="0" w:space="0" w:color="auto"/>
                            <w:right w:val="none" w:sz="0" w:space="0" w:color="auto"/>
                          </w:divBdr>
                          <w:divsChild>
                            <w:div w:id="329917620">
                              <w:marLeft w:val="0"/>
                              <w:marRight w:val="0"/>
                              <w:marTop w:val="0"/>
                              <w:marBottom w:val="0"/>
                              <w:divBdr>
                                <w:top w:val="none" w:sz="0" w:space="0" w:color="auto"/>
                                <w:left w:val="none" w:sz="0" w:space="0" w:color="auto"/>
                                <w:bottom w:val="none" w:sz="0" w:space="0" w:color="auto"/>
                                <w:right w:val="none" w:sz="0" w:space="0" w:color="auto"/>
                              </w:divBdr>
                              <w:divsChild>
                                <w:div w:id="1110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07152">
          <w:marLeft w:val="0"/>
          <w:marRight w:val="0"/>
          <w:marTop w:val="0"/>
          <w:marBottom w:val="0"/>
          <w:divBdr>
            <w:top w:val="none" w:sz="0" w:space="0" w:color="auto"/>
            <w:left w:val="none" w:sz="0" w:space="0" w:color="auto"/>
            <w:bottom w:val="none" w:sz="0" w:space="0" w:color="auto"/>
            <w:right w:val="none" w:sz="0" w:space="0" w:color="auto"/>
          </w:divBdr>
          <w:divsChild>
            <w:div w:id="356582303">
              <w:marLeft w:val="0"/>
              <w:marRight w:val="0"/>
              <w:marTop w:val="0"/>
              <w:marBottom w:val="0"/>
              <w:divBdr>
                <w:top w:val="none" w:sz="0" w:space="0" w:color="auto"/>
                <w:left w:val="none" w:sz="0" w:space="0" w:color="auto"/>
                <w:bottom w:val="none" w:sz="0" w:space="0" w:color="auto"/>
                <w:right w:val="none" w:sz="0" w:space="0" w:color="auto"/>
              </w:divBdr>
              <w:divsChild>
                <w:div w:id="430854743">
                  <w:marLeft w:val="0"/>
                  <w:marRight w:val="0"/>
                  <w:marTop w:val="0"/>
                  <w:marBottom w:val="0"/>
                  <w:divBdr>
                    <w:top w:val="none" w:sz="0" w:space="0" w:color="auto"/>
                    <w:left w:val="none" w:sz="0" w:space="0" w:color="auto"/>
                    <w:bottom w:val="none" w:sz="0" w:space="0" w:color="auto"/>
                    <w:right w:val="none" w:sz="0" w:space="0" w:color="auto"/>
                  </w:divBdr>
                </w:div>
                <w:div w:id="1402868754">
                  <w:marLeft w:val="0"/>
                  <w:marRight w:val="0"/>
                  <w:marTop w:val="0"/>
                  <w:marBottom w:val="0"/>
                  <w:divBdr>
                    <w:top w:val="none" w:sz="0" w:space="0" w:color="auto"/>
                    <w:left w:val="none" w:sz="0" w:space="0" w:color="auto"/>
                    <w:bottom w:val="none" w:sz="0" w:space="0" w:color="auto"/>
                    <w:right w:val="none" w:sz="0" w:space="0" w:color="auto"/>
                  </w:divBdr>
                </w:div>
                <w:div w:id="1442720518">
                  <w:marLeft w:val="0"/>
                  <w:marRight w:val="0"/>
                  <w:marTop w:val="0"/>
                  <w:marBottom w:val="0"/>
                  <w:divBdr>
                    <w:top w:val="none" w:sz="0" w:space="0" w:color="auto"/>
                    <w:left w:val="none" w:sz="0" w:space="0" w:color="auto"/>
                    <w:bottom w:val="none" w:sz="0" w:space="0" w:color="auto"/>
                    <w:right w:val="none" w:sz="0" w:space="0" w:color="auto"/>
                  </w:divBdr>
                  <w:divsChild>
                    <w:div w:id="726535128">
                      <w:marLeft w:val="0"/>
                      <w:marRight w:val="0"/>
                      <w:marTop w:val="0"/>
                      <w:marBottom w:val="0"/>
                      <w:divBdr>
                        <w:top w:val="none" w:sz="0" w:space="0" w:color="auto"/>
                        <w:left w:val="none" w:sz="0" w:space="0" w:color="auto"/>
                        <w:bottom w:val="none" w:sz="0" w:space="0" w:color="auto"/>
                        <w:right w:val="none" w:sz="0" w:space="0" w:color="auto"/>
                      </w:divBdr>
                      <w:divsChild>
                        <w:div w:id="1452093328">
                          <w:marLeft w:val="0"/>
                          <w:marRight w:val="0"/>
                          <w:marTop w:val="0"/>
                          <w:marBottom w:val="0"/>
                          <w:divBdr>
                            <w:top w:val="none" w:sz="0" w:space="0" w:color="auto"/>
                            <w:left w:val="none" w:sz="0" w:space="0" w:color="auto"/>
                            <w:bottom w:val="none" w:sz="0" w:space="0" w:color="auto"/>
                            <w:right w:val="none" w:sz="0" w:space="0" w:color="auto"/>
                          </w:divBdr>
                        </w:div>
                      </w:divsChild>
                    </w:div>
                    <w:div w:id="945507375">
                      <w:marLeft w:val="0"/>
                      <w:marRight w:val="0"/>
                      <w:marTop w:val="0"/>
                      <w:marBottom w:val="0"/>
                      <w:divBdr>
                        <w:top w:val="none" w:sz="0" w:space="0" w:color="auto"/>
                        <w:left w:val="none" w:sz="0" w:space="0" w:color="auto"/>
                        <w:bottom w:val="none" w:sz="0" w:space="0" w:color="auto"/>
                        <w:right w:val="none" w:sz="0" w:space="0" w:color="auto"/>
                      </w:divBdr>
                      <w:divsChild>
                        <w:div w:id="673070132">
                          <w:marLeft w:val="0"/>
                          <w:marRight w:val="0"/>
                          <w:marTop w:val="0"/>
                          <w:marBottom w:val="0"/>
                          <w:divBdr>
                            <w:top w:val="none" w:sz="0" w:space="0" w:color="auto"/>
                            <w:left w:val="none" w:sz="0" w:space="0" w:color="auto"/>
                            <w:bottom w:val="none" w:sz="0" w:space="0" w:color="auto"/>
                            <w:right w:val="none" w:sz="0" w:space="0" w:color="auto"/>
                          </w:divBdr>
                        </w:div>
                      </w:divsChild>
                    </w:div>
                    <w:div w:id="1097016665">
                      <w:marLeft w:val="0"/>
                      <w:marRight w:val="0"/>
                      <w:marTop w:val="0"/>
                      <w:marBottom w:val="0"/>
                      <w:divBdr>
                        <w:top w:val="none" w:sz="0" w:space="0" w:color="auto"/>
                        <w:left w:val="none" w:sz="0" w:space="0" w:color="auto"/>
                        <w:bottom w:val="none" w:sz="0" w:space="0" w:color="auto"/>
                        <w:right w:val="none" w:sz="0" w:space="0" w:color="auto"/>
                      </w:divBdr>
                      <w:divsChild>
                        <w:div w:id="728846824">
                          <w:marLeft w:val="0"/>
                          <w:marRight w:val="0"/>
                          <w:marTop w:val="0"/>
                          <w:marBottom w:val="0"/>
                          <w:divBdr>
                            <w:top w:val="none" w:sz="0" w:space="0" w:color="auto"/>
                            <w:left w:val="none" w:sz="0" w:space="0" w:color="auto"/>
                            <w:bottom w:val="none" w:sz="0" w:space="0" w:color="auto"/>
                            <w:right w:val="none" w:sz="0" w:space="0" w:color="auto"/>
                          </w:divBdr>
                          <w:divsChild>
                            <w:div w:id="93093188">
                              <w:marLeft w:val="0"/>
                              <w:marRight w:val="0"/>
                              <w:marTop w:val="0"/>
                              <w:marBottom w:val="0"/>
                              <w:divBdr>
                                <w:top w:val="none" w:sz="0" w:space="0" w:color="auto"/>
                                <w:left w:val="none" w:sz="0" w:space="0" w:color="auto"/>
                                <w:bottom w:val="none" w:sz="0" w:space="0" w:color="auto"/>
                                <w:right w:val="none" w:sz="0" w:space="0" w:color="auto"/>
                              </w:divBdr>
                              <w:divsChild>
                                <w:div w:id="652879938">
                                  <w:marLeft w:val="0"/>
                                  <w:marRight w:val="0"/>
                                  <w:marTop w:val="0"/>
                                  <w:marBottom w:val="0"/>
                                  <w:divBdr>
                                    <w:top w:val="none" w:sz="0" w:space="0" w:color="auto"/>
                                    <w:left w:val="none" w:sz="0" w:space="0" w:color="auto"/>
                                    <w:bottom w:val="none" w:sz="0" w:space="0" w:color="auto"/>
                                    <w:right w:val="none" w:sz="0" w:space="0" w:color="auto"/>
                                  </w:divBdr>
                                </w:div>
                              </w:divsChild>
                            </w:div>
                            <w:div w:id="752237380">
                              <w:marLeft w:val="0"/>
                              <w:marRight w:val="0"/>
                              <w:marTop w:val="0"/>
                              <w:marBottom w:val="0"/>
                              <w:divBdr>
                                <w:top w:val="none" w:sz="0" w:space="0" w:color="auto"/>
                                <w:left w:val="none" w:sz="0" w:space="0" w:color="auto"/>
                                <w:bottom w:val="none" w:sz="0" w:space="0" w:color="auto"/>
                                <w:right w:val="none" w:sz="0" w:space="0" w:color="auto"/>
                              </w:divBdr>
                              <w:divsChild>
                                <w:div w:id="704987242">
                                  <w:marLeft w:val="0"/>
                                  <w:marRight w:val="0"/>
                                  <w:marTop w:val="0"/>
                                  <w:marBottom w:val="0"/>
                                  <w:divBdr>
                                    <w:top w:val="none" w:sz="0" w:space="0" w:color="auto"/>
                                    <w:left w:val="none" w:sz="0" w:space="0" w:color="auto"/>
                                    <w:bottom w:val="none" w:sz="0" w:space="0" w:color="auto"/>
                                    <w:right w:val="none" w:sz="0" w:space="0" w:color="auto"/>
                                  </w:divBdr>
                                </w:div>
                                <w:div w:id="1364135037">
                                  <w:marLeft w:val="0"/>
                                  <w:marRight w:val="0"/>
                                  <w:marTop w:val="0"/>
                                  <w:marBottom w:val="0"/>
                                  <w:divBdr>
                                    <w:top w:val="none" w:sz="0" w:space="0" w:color="auto"/>
                                    <w:left w:val="none" w:sz="0" w:space="0" w:color="auto"/>
                                    <w:bottom w:val="none" w:sz="0" w:space="0" w:color="auto"/>
                                    <w:right w:val="none" w:sz="0" w:space="0" w:color="auto"/>
                                  </w:divBdr>
                                  <w:divsChild>
                                    <w:div w:id="12311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7233">
                              <w:marLeft w:val="0"/>
                              <w:marRight w:val="0"/>
                              <w:marTop w:val="0"/>
                              <w:marBottom w:val="0"/>
                              <w:divBdr>
                                <w:top w:val="none" w:sz="0" w:space="0" w:color="auto"/>
                                <w:left w:val="none" w:sz="0" w:space="0" w:color="auto"/>
                                <w:bottom w:val="none" w:sz="0" w:space="0" w:color="auto"/>
                                <w:right w:val="none" w:sz="0" w:space="0" w:color="auto"/>
                              </w:divBdr>
                            </w:div>
                            <w:div w:id="1293243008">
                              <w:marLeft w:val="0"/>
                              <w:marRight w:val="0"/>
                              <w:marTop w:val="0"/>
                              <w:marBottom w:val="0"/>
                              <w:divBdr>
                                <w:top w:val="none" w:sz="0" w:space="0" w:color="auto"/>
                                <w:left w:val="none" w:sz="0" w:space="0" w:color="auto"/>
                                <w:bottom w:val="none" w:sz="0" w:space="0" w:color="auto"/>
                                <w:right w:val="none" w:sz="0" w:space="0" w:color="auto"/>
                              </w:divBdr>
                            </w:div>
                            <w:div w:id="1585796066">
                              <w:marLeft w:val="0"/>
                              <w:marRight w:val="0"/>
                              <w:marTop w:val="0"/>
                              <w:marBottom w:val="0"/>
                              <w:divBdr>
                                <w:top w:val="none" w:sz="0" w:space="0" w:color="auto"/>
                                <w:left w:val="none" w:sz="0" w:space="0" w:color="auto"/>
                                <w:bottom w:val="none" w:sz="0" w:space="0" w:color="auto"/>
                                <w:right w:val="none" w:sz="0" w:space="0" w:color="auto"/>
                              </w:divBdr>
                              <w:divsChild>
                                <w:div w:id="247422708">
                                  <w:marLeft w:val="0"/>
                                  <w:marRight w:val="0"/>
                                  <w:marTop w:val="0"/>
                                  <w:marBottom w:val="0"/>
                                  <w:divBdr>
                                    <w:top w:val="none" w:sz="0" w:space="0" w:color="auto"/>
                                    <w:left w:val="none" w:sz="0" w:space="0" w:color="auto"/>
                                    <w:bottom w:val="none" w:sz="0" w:space="0" w:color="auto"/>
                                    <w:right w:val="none" w:sz="0" w:space="0" w:color="auto"/>
                                  </w:divBdr>
                                </w:div>
                              </w:divsChild>
                            </w:div>
                            <w:div w:id="1824588537">
                              <w:marLeft w:val="0"/>
                              <w:marRight w:val="0"/>
                              <w:marTop w:val="0"/>
                              <w:marBottom w:val="0"/>
                              <w:divBdr>
                                <w:top w:val="none" w:sz="0" w:space="0" w:color="auto"/>
                                <w:left w:val="none" w:sz="0" w:space="0" w:color="auto"/>
                                <w:bottom w:val="none" w:sz="0" w:space="0" w:color="auto"/>
                                <w:right w:val="none" w:sz="0" w:space="0" w:color="auto"/>
                              </w:divBdr>
                              <w:divsChild>
                                <w:div w:id="9631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4780">
              <w:marLeft w:val="0"/>
              <w:marRight w:val="0"/>
              <w:marTop w:val="0"/>
              <w:marBottom w:val="0"/>
              <w:divBdr>
                <w:top w:val="none" w:sz="0" w:space="0" w:color="auto"/>
                <w:left w:val="none" w:sz="0" w:space="0" w:color="auto"/>
                <w:bottom w:val="none" w:sz="0" w:space="0" w:color="auto"/>
                <w:right w:val="none" w:sz="0" w:space="0" w:color="auto"/>
              </w:divBdr>
              <w:divsChild>
                <w:div w:id="1008676685">
                  <w:marLeft w:val="0"/>
                  <w:marRight w:val="0"/>
                  <w:marTop w:val="0"/>
                  <w:marBottom w:val="0"/>
                  <w:divBdr>
                    <w:top w:val="none" w:sz="0" w:space="0" w:color="auto"/>
                    <w:left w:val="none" w:sz="0" w:space="0" w:color="auto"/>
                    <w:bottom w:val="none" w:sz="0" w:space="0" w:color="auto"/>
                    <w:right w:val="none" w:sz="0" w:space="0" w:color="auto"/>
                  </w:divBdr>
                  <w:divsChild>
                    <w:div w:id="855115494">
                      <w:marLeft w:val="0"/>
                      <w:marRight w:val="0"/>
                      <w:marTop w:val="0"/>
                      <w:marBottom w:val="0"/>
                      <w:divBdr>
                        <w:top w:val="none" w:sz="0" w:space="0" w:color="auto"/>
                        <w:left w:val="none" w:sz="0" w:space="0" w:color="auto"/>
                        <w:bottom w:val="none" w:sz="0" w:space="0" w:color="auto"/>
                        <w:right w:val="none" w:sz="0" w:space="0" w:color="auto"/>
                      </w:divBdr>
                      <w:divsChild>
                        <w:div w:id="1705132525">
                          <w:marLeft w:val="0"/>
                          <w:marRight w:val="0"/>
                          <w:marTop w:val="0"/>
                          <w:marBottom w:val="0"/>
                          <w:divBdr>
                            <w:top w:val="none" w:sz="0" w:space="0" w:color="auto"/>
                            <w:left w:val="none" w:sz="0" w:space="0" w:color="auto"/>
                            <w:bottom w:val="none" w:sz="0" w:space="0" w:color="auto"/>
                            <w:right w:val="none" w:sz="0" w:space="0" w:color="auto"/>
                          </w:divBdr>
                          <w:divsChild>
                            <w:div w:id="1262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01266">
                      <w:marLeft w:val="0"/>
                      <w:marRight w:val="0"/>
                      <w:marTop w:val="0"/>
                      <w:marBottom w:val="0"/>
                      <w:divBdr>
                        <w:top w:val="none" w:sz="0" w:space="0" w:color="auto"/>
                        <w:left w:val="none" w:sz="0" w:space="0" w:color="auto"/>
                        <w:bottom w:val="none" w:sz="0" w:space="0" w:color="auto"/>
                        <w:right w:val="none" w:sz="0" w:space="0" w:color="auto"/>
                      </w:divBdr>
                      <w:divsChild>
                        <w:div w:id="1263225429">
                          <w:marLeft w:val="0"/>
                          <w:marRight w:val="0"/>
                          <w:marTop w:val="0"/>
                          <w:marBottom w:val="0"/>
                          <w:divBdr>
                            <w:top w:val="none" w:sz="0" w:space="0" w:color="auto"/>
                            <w:left w:val="none" w:sz="0" w:space="0" w:color="auto"/>
                            <w:bottom w:val="none" w:sz="0" w:space="0" w:color="auto"/>
                            <w:right w:val="none" w:sz="0" w:space="0" w:color="auto"/>
                          </w:divBdr>
                          <w:divsChild>
                            <w:div w:id="605039187">
                              <w:marLeft w:val="0"/>
                              <w:marRight w:val="0"/>
                              <w:marTop w:val="0"/>
                              <w:marBottom w:val="0"/>
                              <w:divBdr>
                                <w:top w:val="none" w:sz="0" w:space="0" w:color="auto"/>
                                <w:left w:val="none" w:sz="0" w:space="0" w:color="auto"/>
                                <w:bottom w:val="none" w:sz="0" w:space="0" w:color="auto"/>
                                <w:right w:val="none" w:sz="0" w:space="0" w:color="auto"/>
                              </w:divBdr>
                              <w:divsChild>
                                <w:div w:id="75904235">
                                  <w:marLeft w:val="0"/>
                                  <w:marRight w:val="0"/>
                                  <w:marTop w:val="0"/>
                                  <w:marBottom w:val="0"/>
                                  <w:divBdr>
                                    <w:top w:val="none" w:sz="0" w:space="0" w:color="auto"/>
                                    <w:left w:val="none" w:sz="0" w:space="0" w:color="auto"/>
                                    <w:bottom w:val="none" w:sz="0" w:space="0" w:color="auto"/>
                                    <w:right w:val="none" w:sz="0" w:space="0" w:color="auto"/>
                                  </w:divBdr>
                                </w:div>
                                <w:div w:id="1614550711">
                                  <w:marLeft w:val="0"/>
                                  <w:marRight w:val="0"/>
                                  <w:marTop w:val="0"/>
                                  <w:marBottom w:val="0"/>
                                  <w:divBdr>
                                    <w:top w:val="none" w:sz="0" w:space="0" w:color="auto"/>
                                    <w:left w:val="none" w:sz="0" w:space="0" w:color="auto"/>
                                    <w:bottom w:val="none" w:sz="0" w:space="0" w:color="auto"/>
                                    <w:right w:val="none" w:sz="0" w:space="0" w:color="auto"/>
                                  </w:divBdr>
                                  <w:divsChild>
                                    <w:div w:id="161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1266">
                      <w:marLeft w:val="0"/>
                      <w:marRight w:val="0"/>
                      <w:marTop w:val="0"/>
                      <w:marBottom w:val="0"/>
                      <w:divBdr>
                        <w:top w:val="none" w:sz="0" w:space="0" w:color="auto"/>
                        <w:left w:val="none" w:sz="0" w:space="0" w:color="auto"/>
                        <w:bottom w:val="none" w:sz="0" w:space="0" w:color="auto"/>
                        <w:right w:val="none" w:sz="0" w:space="0" w:color="auto"/>
                      </w:divBdr>
                      <w:divsChild>
                        <w:div w:id="33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48154">
          <w:marLeft w:val="0"/>
          <w:marRight w:val="0"/>
          <w:marTop w:val="0"/>
          <w:marBottom w:val="0"/>
          <w:divBdr>
            <w:top w:val="none" w:sz="0" w:space="0" w:color="auto"/>
            <w:left w:val="none" w:sz="0" w:space="0" w:color="auto"/>
            <w:bottom w:val="none" w:sz="0" w:space="0" w:color="auto"/>
            <w:right w:val="none" w:sz="0" w:space="0" w:color="auto"/>
          </w:divBdr>
          <w:divsChild>
            <w:div w:id="5908318">
              <w:marLeft w:val="0"/>
              <w:marRight w:val="0"/>
              <w:marTop w:val="0"/>
              <w:marBottom w:val="0"/>
              <w:divBdr>
                <w:top w:val="none" w:sz="0" w:space="0" w:color="auto"/>
                <w:left w:val="none" w:sz="0" w:space="0" w:color="auto"/>
                <w:bottom w:val="none" w:sz="0" w:space="0" w:color="auto"/>
                <w:right w:val="none" w:sz="0" w:space="0" w:color="auto"/>
              </w:divBdr>
            </w:div>
          </w:divsChild>
        </w:div>
        <w:div w:id="1794909517">
          <w:marLeft w:val="0"/>
          <w:marRight w:val="0"/>
          <w:marTop w:val="0"/>
          <w:marBottom w:val="0"/>
          <w:divBdr>
            <w:top w:val="none" w:sz="0" w:space="0" w:color="auto"/>
            <w:left w:val="none" w:sz="0" w:space="0" w:color="auto"/>
            <w:bottom w:val="none" w:sz="0" w:space="0" w:color="auto"/>
            <w:right w:val="none" w:sz="0" w:space="0" w:color="auto"/>
          </w:divBdr>
        </w:div>
      </w:divsChild>
    </w:div>
    <w:div w:id="763691080">
      <w:bodyDiv w:val="1"/>
      <w:marLeft w:val="0"/>
      <w:marRight w:val="0"/>
      <w:marTop w:val="0"/>
      <w:marBottom w:val="0"/>
      <w:divBdr>
        <w:top w:val="none" w:sz="0" w:space="0" w:color="auto"/>
        <w:left w:val="none" w:sz="0" w:space="0" w:color="auto"/>
        <w:bottom w:val="none" w:sz="0" w:space="0" w:color="auto"/>
        <w:right w:val="none" w:sz="0" w:space="0" w:color="auto"/>
      </w:divBdr>
      <w:divsChild>
        <w:div w:id="1652518500">
          <w:marLeft w:val="0"/>
          <w:marRight w:val="0"/>
          <w:marTop w:val="0"/>
          <w:marBottom w:val="0"/>
          <w:divBdr>
            <w:top w:val="none" w:sz="0" w:space="0" w:color="auto"/>
            <w:left w:val="none" w:sz="0" w:space="0" w:color="auto"/>
            <w:bottom w:val="none" w:sz="0" w:space="0" w:color="auto"/>
            <w:right w:val="none" w:sz="0" w:space="0" w:color="auto"/>
          </w:divBdr>
          <w:divsChild>
            <w:div w:id="1261722933">
              <w:marLeft w:val="0"/>
              <w:marRight w:val="0"/>
              <w:marTop w:val="0"/>
              <w:marBottom w:val="0"/>
              <w:divBdr>
                <w:top w:val="none" w:sz="0" w:space="0" w:color="auto"/>
                <w:left w:val="none" w:sz="0" w:space="0" w:color="auto"/>
                <w:bottom w:val="none" w:sz="0" w:space="0" w:color="auto"/>
                <w:right w:val="none" w:sz="0" w:space="0" w:color="auto"/>
              </w:divBdr>
              <w:divsChild>
                <w:div w:id="646786543">
                  <w:marLeft w:val="0"/>
                  <w:marRight w:val="0"/>
                  <w:marTop w:val="0"/>
                  <w:marBottom w:val="0"/>
                  <w:divBdr>
                    <w:top w:val="none" w:sz="0" w:space="0" w:color="auto"/>
                    <w:left w:val="none" w:sz="0" w:space="0" w:color="auto"/>
                    <w:bottom w:val="none" w:sz="0" w:space="0" w:color="auto"/>
                    <w:right w:val="none" w:sz="0" w:space="0" w:color="auto"/>
                  </w:divBdr>
                  <w:divsChild>
                    <w:div w:id="6644090">
                      <w:marLeft w:val="0"/>
                      <w:marRight w:val="0"/>
                      <w:marTop w:val="0"/>
                      <w:marBottom w:val="0"/>
                      <w:divBdr>
                        <w:top w:val="none" w:sz="0" w:space="0" w:color="auto"/>
                        <w:left w:val="none" w:sz="0" w:space="0" w:color="auto"/>
                        <w:bottom w:val="none" w:sz="0" w:space="0" w:color="auto"/>
                        <w:right w:val="none" w:sz="0" w:space="0" w:color="auto"/>
                      </w:divBdr>
                      <w:divsChild>
                        <w:div w:id="152113080">
                          <w:marLeft w:val="0"/>
                          <w:marRight w:val="0"/>
                          <w:marTop w:val="0"/>
                          <w:marBottom w:val="0"/>
                          <w:divBdr>
                            <w:top w:val="none" w:sz="0" w:space="0" w:color="auto"/>
                            <w:left w:val="none" w:sz="0" w:space="0" w:color="auto"/>
                            <w:bottom w:val="none" w:sz="0" w:space="0" w:color="auto"/>
                            <w:right w:val="none" w:sz="0" w:space="0" w:color="auto"/>
                          </w:divBdr>
                          <w:divsChild>
                            <w:div w:id="1060246893">
                              <w:marLeft w:val="0"/>
                              <w:marRight w:val="0"/>
                              <w:marTop w:val="0"/>
                              <w:marBottom w:val="0"/>
                              <w:divBdr>
                                <w:top w:val="none" w:sz="0" w:space="0" w:color="auto"/>
                                <w:left w:val="none" w:sz="0" w:space="0" w:color="auto"/>
                                <w:bottom w:val="none" w:sz="0" w:space="0" w:color="auto"/>
                                <w:right w:val="none" w:sz="0" w:space="0" w:color="auto"/>
                              </w:divBdr>
                              <w:divsChild>
                                <w:div w:id="1282373956">
                                  <w:marLeft w:val="0"/>
                                  <w:marRight w:val="0"/>
                                  <w:marTop w:val="240"/>
                                  <w:marBottom w:val="288"/>
                                  <w:divBdr>
                                    <w:top w:val="none" w:sz="0" w:space="0" w:color="auto"/>
                                    <w:left w:val="none" w:sz="0" w:space="0" w:color="auto"/>
                                    <w:bottom w:val="none" w:sz="0" w:space="0" w:color="auto"/>
                                    <w:right w:val="none" w:sz="0" w:space="0" w:color="auto"/>
                                  </w:divBdr>
                                  <w:divsChild>
                                    <w:div w:id="833764311">
                                      <w:marLeft w:val="-240"/>
                                      <w:marRight w:val="-240"/>
                                      <w:marTop w:val="240"/>
                                      <w:marBottom w:val="240"/>
                                      <w:divBdr>
                                        <w:top w:val="none" w:sz="0" w:space="0" w:color="auto"/>
                                        <w:left w:val="none" w:sz="0" w:space="0" w:color="auto"/>
                                        <w:bottom w:val="none" w:sz="0" w:space="0" w:color="auto"/>
                                        <w:right w:val="none" w:sz="0" w:space="0" w:color="auto"/>
                                      </w:divBdr>
                                      <w:divsChild>
                                        <w:div w:id="1048796402">
                                          <w:marLeft w:val="0"/>
                                          <w:marRight w:val="0"/>
                                          <w:marTop w:val="0"/>
                                          <w:marBottom w:val="240"/>
                                          <w:divBdr>
                                            <w:top w:val="none" w:sz="0" w:space="0" w:color="auto"/>
                                            <w:left w:val="none" w:sz="0" w:space="0" w:color="auto"/>
                                            <w:bottom w:val="none" w:sz="0" w:space="0" w:color="auto"/>
                                            <w:right w:val="none" w:sz="0" w:space="0" w:color="auto"/>
                                          </w:divBdr>
                                          <w:divsChild>
                                            <w:div w:id="695817207">
                                              <w:marLeft w:val="0"/>
                                              <w:marRight w:val="0"/>
                                              <w:marTop w:val="0"/>
                                              <w:marBottom w:val="0"/>
                                              <w:divBdr>
                                                <w:top w:val="none" w:sz="0" w:space="0" w:color="auto"/>
                                                <w:left w:val="none" w:sz="0" w:space="0" w:color="auto"/>
                                                <w:bottom w:val="none" w:sz="0" w:space="0" w:color="auto"/>
                                                <w:right w:val="none" w:sz="0" w:space="0" w:color="auto"/>
                                              </w:divBdr>
                                            </w:div>
                                          </w:divsChild>
                                        </w:div>
                                        <w:div w:id="1107196284">
                                          <w:marLeft w:val="0"/>
                                          <w:marRight w:val="0"/>
                                          <w:marTop w:val="180"/>
                                          <w:marBottom w:val="180"/>
                                          <w:divBdr>
                                            <w:top w:val="none" w:sz="0" w:space="0" w:color="auto"/>
                                            <w:left w:val="none" w:sz="0" w:space="0" w:color="auto"/>
                                            <w:bottom w:val="none" w:sz="0" w:space="0" w:color="auto"/>
                                            <w:right w:val="none" w:sz="0" w:space="0" w:color="auto"/>
                                          </w:divBdr>
                                        </w:div>
                                        <w:div w:id="20146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B37A-8EE0-419C-AA78-F1D0A195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12412</Words>
  <Characters>70749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HFHS</Company>
  <LinksUpToDate>false</LinksUpToDate>
  <CharactersWithSpaces>82996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Kathy</dc:creator>
  <cp:keywords/>
  <dc:description/>
  <cp:lastModifiedBy>Pegher, Joanne</cp:lastModifiedBy>
  <cp:revision>6</cp:revision>
  <cp:lastPrinted>2019-08-13T19:54:00Z</cp:lastPrinted>
  <dcterms:created xsi:type="dcterms:W3CDTF">2019-08-13T19:53:00Z</dcterms:created>
  <dcterms:modified xsi:type="dcterms:W3CDTF">2019-08-13T20:01:00Z</dcterms:modified>
</cp:coreProperties>
</file>