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6A3E6" w14:textId="2679A83A" w:rsidR="004C6B28" w:rsidRPr="0040666D" w:rsidRDefault="004C6B28" w:rsidP="004C6B28">
      <w:pPr>
        <w:widowControl/>
        <w:spacing w:after="0" w:line="240" w:lineRule="auto"/>
        <w:jc w:val="center"/>
        <w:rPr>
          <w:rFonts w:ascii="Times New Roman" w:eastAsia="Times New Roman" w:hAnsi="Times New Roman" w:cs="Times New Roman"/>
          <w:b/>
          <w:bCs/>
          <w:sz w:val="24"/>
          <w:szCs w:val="24"/>
        </w:rPr>
      </w:pPr>
      <w:bookmarkStart w:id="0" w:name="_Hlk6994149"/>
      <w:r w:rsidRPr="0040666D">
        <w:rPr>
          <w:rFonts w:ascii="Times New Roman" w:eastAsia="Times New Roman" w:hAnsi="Times New Roman" w:cs="Times New Roman"/>
          <w:b/>
          <w:bCs/>
          <w:sz w:val="24"/>
          <w:szCs w:val="24"/>
        </w:rPr>
        <w:t xml:space="preserve">Optimizing </w:t>
      </w:r>
      <w:r w:rsidR="0040666D">
        <w:rPr>
          <w:rFonts w:ascii="Times New Roman" w:eastAsia="Times New Roman" w:hAnsi="Times New Roman" w:cs="Times New Roman"/>
          <w:b/>
          <w:bCs/>
          <w:sz w:val="24"/>
          <w:szCs w:val="24"/>
        </w:rPr>
        <w:t>Hospital Stock Room a</w:t>
      </w:r>
      <w:r w:rsidR="0040666D" w:rsidRPr="0040666D">
        <w:rPr>
          <w:rFonts w:ascii="Times New Roman" w:eastAsia="Times New Roman" w:hAnsi="Times New Roman" w:cs="Times New Roman"/>
          <w:b/>
          <w:bCs/>
          <w:sz w:val="24"/>
          <w:szCs w:val="24"/>
        </w:rPr>
        <w:t>nd Operating Room S</w:t>
      </w:r>
      <w:r w:rsidR="0040666D">
        <w:rPr>
          <w:rFonts w:ascii="Times New Roman" w:eastAsia="Times New Roman" w:hAnsi="Times New Roman" w:cs="Times New Roman"/>
          <w:b/>
          <w:bCs/>
          <w:sz w:val="24"/>
          <w:szCs w:val="24"/>
        </w:rPr>
        <w:t xml:space="preserve">upply Chain </w:t>
      </w:r>
      <w:proofErr w:type="gramStart"/>
      <w:r w:rsidR="0040666D">
        <w:rPr>
          <w:rFonts w:ascii="Times New Roman" w:eastAsia="Times New Roman" w:hAnsi="Times New Roman" w:cs="Times New Roman"/>
          <w:b/>
          <w:bCs/>
          <w:sz w:val="24"/>
          <w:szCs w:val="24"/>
        </w:rPr>
        <w:t>Through</w:t>
      </w:r>
      <w:proofErr w:type="gramEnd"/>
      <w:r w:rsidR="0040666D">
        <w:rPr>
          <w:rFonts w:ascii="Times New Roman" w:eastAsia="Times New Roman" w:hAnsi="Times New Roman" w:cs="Times New Roman"/>
          <w:b/>
          <w:bCs/>
          <w:sz w:val="24"/>
          <w:szCs w:val="24"/>
        </w:rPr>
        <w:t xml:space="preserve"> Automation a</w:t>
      </w:r>
      <w:r w:rsidR="0040666D" w:rsidRPr="0040666D">
        <w:rPr>
          <w:rFonts w:ascii="Times New Roman" w:eastAsia="Times New Roman" w:hAnsi="Times New Roman" w:cs="Times New Roman"/>
          <w:b/>
          <w:bCs/>
          <w:sz w:val="24"/>
          <w:szCs w:val="24"/>
        </w:rPr>
        <w:t>nd Simulation</w:t>
      </w:r>
    </w:p>
    <w:bookmarkEnd w:id="0"/>
    <w:p w14:paraId="02B40A76" w14:textId="77777777" w:rsidR="00382509" w:rsidRPr="0040666D" w:rsidRDefault="00382509" w:rsidP="00382509">
      <w:pPr>
        <w:spacing w:line="240" w:lineRule="auto"/>
        <w:jc w:val="center"/>
        <w:rPr>
          <w:rFonts w:ascii="Times New Roman" w:hAnsi="Times New Roman" w:cs="Times New Roman"/>
          <w:sz w:val="24"/>
          <w:szCs w:val="24"/>
        </w:rPr>
      </w:pPr>
    </w:p>
    <w:p w14:paraId="467C6AD2" w14:textId="77777777" w:rsidR="00382509" w:rsidRPr="0040666D" w:rsidRDefault="00382509" w:rsidP="00382509">
      <w:pPr>
        <w:spacing w:line="240" w:lineRule="auto"/>
        <w:rPr>
          <w:rFonts w:ascii="Times New Roman" w:hAnsi="Times New Roman" w:cs="Times New Roman"/>
          <w:sz w:val="24"/>
          <w:szCs w:val="24"/>
        </w:rPr>
      </w:pPr>
    </w:p>
    <w:p w14:paraId="2E1ACB70" w14:textId="5C780AA0" w:rsidR="00382509" w:rsidRDefault="00382509" w:rsidP="00382509">
      <w:pPr>
        <w:spacing w:line="240" w:lineRule="auto"/>
        <w:jc w:val="center"/>
        <w:rPr>
          <w:rFonts w:ascii="Times New Roman" w:hAnsi="Times New Roman" w:cs="Times New Roman"/>
          <w:sz w:val="24"/>
          <w:szCs w:val="24"/>
        </w:rPr>
      </w:pPr>
    </w:p>
    <w:p w14:paraId="043C71FF" w14:textId="2028F83C" w:rsidR="0040666D" w:rsidRDefault="0040666D" w:rsidP="00382509">
      <w:pPr>
        <w:spacing w:line="240" w:lineRule="auto"/>
        <w:jc w:val="center"/>
        <w:rPr>
          <w:rFonts w:ascii="Times New Roman" w:hAnsi="Times New Roman" w:cs="Times New Roman"/>
          <w:sz w:val="24"/>
          <w:szCs w:val="24"/>
        </w:rPr>
      </w:pPr>
    </w:p>
    <w:p w14:paraId="5EC7DF13" w14:textId="77777777" w:rsidR="0040666D" w:rsidRPr="0040666D" w:rsidRDefault="0040666D" w:rsidP="00382509">
      <w:pPr>
        <w:spacing w:line="240" w:lineRule="auto"/>
        <w:jc w:val="center"/>
        <w:rPr>
          <w:rFonts w:ascii="Times New Roman" w:hAnsi="Times New Roman" w:cs="Times New Roman"/>
          <w:sz w:val="24"/>
          <w:szCs w:val="24"/>
        </w:rPr>
      </w:pPr>
    </w:p>
    <w:p w14:paraId="54FB56A9" w14:textId="77777777" w:rsidR="00382509" w:rsidRPr="0040666D" w:rsidRDefault="00382509" w:rsidP="00382509">
      <w:pPr>
        <w:spacing w:line="240" w:lineRule="auto"/>
        <w:jc w:val="center"/>
        <w:rPr>
          <w:rFonts w:ascii="Times New Roman" w:hAnsi="Times New Roman" w:cs="Times New Roman"/>
          <w:sz w:val="24"/>
          <w:szCs w:val="24"/>
        </w:rPr>
      </w:pPr>
      <w:proofErr w:type="gramStart"/>
      <w:r w:rsidRPr="0040666D">
        <w:rPr>
          <w:rFonts w:ascii="Times New Roman" w:hAnsi="Times New Roman" w:cs="Times New Roman"/>
          <w:sz w:val="24"/>
          <w:szCs w:val="24"/>
        </w:rPr>
        <w:t>by</w:t>
      </w:r>
      <w:proofErr w:type="gramEnd"/>
    </w:p>
    <w:p w14:paraId="170BD0BA" w14:textId="0D7C7B88" w:rsidR="00382509" w:rsidRPr="0040666D" w:rsidRDefault="00382509" w:rsidP="00382509">
      <w:pPr>
        <w:spacing w:line="240" w:lineRule="auto"/>
        <w:jc w:val="center"/>
        <w:rPr>
          <w:rFonts w:ascii="Times New Roman" w:hAnsi="Times New Roman" w:cs="Times New Roman"/>
          <w:b/>
          <w:sz w:val="24"/>
          <w:szCs w:val="24"/>
        </w:rPr>
      </w:pPr>
      <w:r w:rsidRPr="0040666D">
        <w:rPr>
          <w:rFonts w:ascii="Times New Roman" w:hAnsi="Times New Roman" w:cs="Times New Roman"/>
          <w:b/>
          <w:sz w:val="24"/>
          <w:szCs w:val="24"/>
        </w:rPr>
        <w:t>John Cordier</w:t>
      </w:r>
    </w:p>
    <w:p w14:paraId="0112426A" w14:textId="1B2FF6D3" w:rsidR="00382509" w:rsidRPr="0040666D" w:rsidRDefault="00382509" w:rsidP="00382509">
      <w:pPr>
        <w:spacing w:line="240" w:lineRule="auto"/>
        <w:jc w:val="center"/>
        <w:rPr>
          <w:rFonts w:ascii="Times New Roman" w:hAnsi="Times New Roman" w:cs="Times New Roman"/>
          <w:sz w:val="24"/>
          <w:szCs w:val="24"/>
        </w:rPr>
      </w:pPr>
      <w:r w:rsidRPr="0040666D">
        <w:rPr>
          <w:rFonts w:ascii="Times New Roman" w:hAnsi="Times New Roman" w:cs="Times New Roman"/>
          <w:sz w:val="24"/>
          <w:szCs w:val="24"/>
        </w:rPr>
        <w:t>BS, BA University of Pittsburgh, 2014</w:t>
      </w:r>
      <w:r w:rsidR="0040666D" w:rsidRPr="0040666D">
        <w:rPr>
          <w:rFonts w:ascii="Times New Roman" w:hAnsi="Times New Roman" w:cs="Times New Roman"/>
          <w:sz w:val="24"/>
          <w:szCs w:val="24"/>
        </w:rPr>
        <w:t>, 2014</w:t>
      </w:r>
    </w:p>
    <w:p w14:paraId="348A7D8D" w14:textId="77777777" w:rsidR="00382509" w:rsidRPr="0040666D" w:rsidRDefault="00382509" w:rsidP="00382509">
      <w:pPr>
        <w:spacing w:line="240" w:lineRule="auto"/>
        <w:jc w:val="center"/>
        <w:rPr>
          <w:rFonts w:ascii="Times New Roman" w:hAnsi="Times New Roman" w:cs="Times New Roman"/>
          <w:sz w:val="24"/>
          <w:szCs w:val="24"/>
        </w:rPr>
      </w:pPr>
    </w:p>
    <w:p w14:paraId="4446F022" w14:textId="0BD30DE7" w:rsidR="00382509" w:rsidRDefault="00382509" w:rsidP="00382509">
      <w:pPr>
        <w:spacing w:line="240" w:lineRule="auto"/>
        <w:jc w:val="center"/>
        <w:rPr>
          <w:rFonts w:ascii="Times New Roman" w:hAnsi="Times New Roman" w:cs="Times New Roman"/>
          <w:b/>
          <w:sz w:val="24"/>
          <w:szCs w:val="24"/>
        </w:rPr>
      </w:pPr>
    </w:p>
    <w:p w14:paraId="3AC9085F" w14:textId="16DC6569" w:rsidR="0040666D" w:rsidRDefault="0040666D" w:rsidP="00382509">
      <w:pPr>
        <w:spacing w:line="240" w:lineRule="auto"/>
        <w:jc w:val="center"/>
        <w:rPr>
          <w:rFonts w:ascii="Times New Roman" w:hAnsi="Times New Roman" w:cs="Times New Roman"/>
          <w:b/>
          <w:sz w:val="24"/>
          <w:szCs w:val="24"/>
        </w:rPr>
      </w:pPr>
    </w:p>
    <w:p w14:paraId="202B311B" w14:textId="6AD6D41D" w:rsidR="0040666D" w:rsidRDefault="0040666D" w:rsidP="00382509">
      <w:pPr>
        <w:spacing w:line="240" w:lineRule="auto"/>
        <w:jc w:val="center"/>
        <w:rPr>
          <w:rFonts w:ascii="Times New Roman" w:hAnsi="Times New Roman" w:cs="Times New Roman"/>
          <w:b/>
          <w:sz w:val="24"/>
          <w:szCs w:val="24"/>
        </w:rPr>
      </w:pPr>
    </w:p>
    <w:p w14:paraId="4E945219" w14:textId="77777777" w:rsidR="0040666D" w:rsidRPr="0040666D" w:rsidRDefault="0040666D" w:rsidP="00382509">
      <w:pPr>
        <w:spacing w:line="240" w:lineRule="auto"/>
        <w:jc w:val="center"/>
        <w:rPr>
          <w:rFonts w:ascii="Times New Roman" w:hAnsi="Times New Roman" w:cs="Times New Roman"/>
          <w:b/>
          <w:sz w:val="24"/>
          <w:szCs w:val="24"/>
        </w:rPr>
      </w:pPr>
    </w:p>
    <w:p w14:paraId="1E5832C9" w14:textId="77777777" w:rsidR="00382509" w:rsidRPr="0040666D" w:rsidRDefault="00382509" w:rsidP="00382509">
      <w:pPr>
        <w:spacing w:line="240" w:lineRule="auto"/>
        <w:rPr>
          <w:rFonts w:ascii="Times New Roman" w:hAnsi="Times New Roman" w:cs="Times New Roman"/>
          <w:b/>
          <w:sz w:val="24"/>
          <w:szCs w:val="24"/>
        </w:rPr>
      </w:pPr>
    </w:p>
    <w:p w14:paraId="38A10663" w14:textId="77777777" w:rsidR="00382509" w:rsidRPr="0040666D" w:rsidRDefault="00382509" w:rsidP="00382509">
      <w:pPr>
        <w:spacing w:line="240" w:lineRule="auto"/>
        <w:jc w:val="center"/>
        <w:rPr>
          <w:rFonts w:ascii="Times New Roman" w:hAnsi="Times New Roman" w:cs="Times New Roman"/>
          <w:sz w:val="24"/>
          <w:szCs w:val="24"/>
        </w:rPr>
      </w:pPr>
      <w:r w:rsidRPr="0040666D">
        <w:rPr>
          <w:rFonts w:ascii="Times New Roman" w:hAnsi="Times New Roman" w:cs="Times New Roman"/>
          <w:sz w:val="24"/>
          <w:szCs w:val="24"/>
        </w:rPr>
        <w:t>Submitted to the Graduate Faculty of</w:t>
      </w:r>
    </w:p>
    <w:p w14:paraId="60B42928" w14:textId="4DEC0D39" w:rsidR="00382509" w:rsidRPr="0040666D" w:rsidRDefault="00382509" w:rsidP="00382509">
      <w:pPr>
        <w:spacing w:line="240" w:lineRule="auto"/>
        <w:jc w:val="center"/>
        <w:rPr>
          <w:rFonts w:ascii="Times New Roman" w:hAnsi="Times New Roman" w:cs="Times New Roman"/>
          <w:sz w:val="24"/>
          <w:szCs w:val="24"/>
        </w:rPr>
      </w:pPr>
      <w:r w:rsidRPr="0040666D">
        <w:rPr>
          <w:rFonts w:ascii="Times New Roman" w:hAnsi="Times New Roman" w:cs="Times New Roman"/>
          <w:sz w:val="24"/>
          <w:szCs w:val="24"/>
        </w:rPr>
        <w:t>Health Policy and Management</w:t>
      </w:r>
    </w:p>
    <w:p w14:paraId="43A89817" w14:textId="77777777" w:rsidR="00382509" w:rsidRPr="0040666D" w:rsidRDefault="00382509" w:rsidP="00382509">
      <w:pPr>
        <w:spacing w:line="240" w:lineRule="auto"/>
        <w:jc w:val="center"/>
        <w:rPr>
          <w:rFonts w:ascii="Times New Roman" w:hAnsi="Times New Roman" w:cs="Times New Roman"/>
          <w:sz w:val="24"/>
          <w:szCs w:val="24"/>
        </w:rPr>
      </w:pPr>
      <w:r w:rsidRPr="0040666D">
        <w:rPr>
          <w:rFonts w:ascii="Times New Roman" w:hAnsi="Times New Roman" w:cs="Times New Roman"/>
          <w:sz w:val="24"/>
          <w:szCs w:val="24"/>
        </w:rPr>
        <w:t>Graduate School of Public Health in partial fulfillment</w:t>
      </w:r>
    </w:p>
    <w:p w14:paraId="5963D4E8" w14:textId="77777777" w:rsidR="00382509" w:rsidRPr="0040666D" w:rsidRDefault="00382509" w:rsidP="00382509">
      <w:pPr>
        <w:spacing w:line="240" w:lineRule="auto"/>
        <w:jc w:val="center"/>
        <w:rPr>
          <w:rFonts w:ascii="Times New Roman" w:hAnsi="Times New Roman" w:cs="Times New Roman"/>
          <w:sz w:val="24"/>
          <w:szCs w:val="24"/>
        </w:rPr>
      </w:pPr>
      <w:proofErr w:type="gramStart"/>
      <w:r w:rsidRPr="0040666D">
        <w:rPr>
          <w:rFonts w:ascii="Times New Roman" w:hAnsi="Times New Roman" w:cs="Times New Roman"/>
          <w:sz w:val="24"/>
          <w:szCs w:val="24"/>
        </w:rPr>
        <w:t>of</w:t>
      </w:r>
      <w:proofErr w:type="gramEnd"/>
      <w:r w:rsidRPr="0040666D">
        <w:rPr>
          <w:rFonts w:ascii="Times New Roman" w:hAnsi="Times New Roman" w:cs="Times New Roman"/>
          <w:sz w:val="24"/>
          <w:szCs w:val="24"/>
        </w:rPr>
        <w:t xml:space="preserve"> the requirements for the degree of</w:t>
      </w:r>
    </w:p>
    <w:sdt>
      <w:sdtPr>
        <w:rPr>
          <w:rFonts w:ascii="Times New Roman" w:hAnsi="Times New Roman" w:cs="Times New Roman"/>
          <w:sz w:val="24"/>
          <w:szCs w:val="24"/>
        </w:rPr>
        <w:alias w:val="Degree"/>
        <w:tag w:val="Degree"/>
        <w:id w:val="1063456363"/>
        <w:placeholder>
          <w:docPart w:val="E1D6AE0D973A4B799B8C0C6818D389E0"/>
        </w:placeholder>
        <w:dropDownList>
          <w:listItem w:displayText="Doctor of Dental Medicine" w:value="Doctor of Dental Medicine"/>
          <w:listItem w:displayText="Doctor of Education" w:value="Doctor of Education"/>
          <w:listItem w:displayText="Doctor of Juridical Science" w:value="Doctor of Juridical Science"/>
          <w:listItem w:displayText="Doctor of Medicine" w:value="Doctor of Medicine"/>
          <w:listItem w:displayText="Doctor of Pharmacy" w:value="Doctor of Pharmacy"/>
          <w:listItem w:displayText="Doctor of Philosophy" w:value="Doctor of Philosophy"/>
          <w:listItem w:displayText="Doctor of Psychology" w:value="Doctor of Psychology"/>
          <w:listItem w:displayText="Doctor of Public Health" w:value="Doctor of Public Health"/>
          <w:listItem w:displayText="Master of Arts" w:value="Master of Arts"/>
          <w:listItem w:displayText="Master of Arts in Teaching" w:value="Master of Arts in Teaching"/>
          <w:listItem w:displayText="Master of Business Administration" w:value="Master of Business Administration"/>
          <w:listItem w:displayText="Master of Dental Science" w:value="Master of Dental Science"/>
          <w:listItem w:displayText="Master of Education" w:value="Master of Education"/>
          <w:listItem w:displayText="Master of Fine Arts" w:value="Master of Fine Arts"/>
          <w:listItem w:displayText="Master of Health Administration" w:value="Master of Health Administration"/>
          <w:listItem w:displayText="Master of Health Promotion and Education" w:value="Master of Health Promotion and Education"/>
          <w:listItem w:displayText="Master of International Business" w:value="Master of International Business"/>
          <w:listItem w:displayText="Master of International Development" w:value="Master of International Development"/>
          <w:listItem w:displayText="Master of Library and Information Science" w:value="Master of Library and Information Science"/>
          <w:listItem w:displayText="Master of Occupational Therapy" w:value="Master of Occupational Therapy"/>
          <w:listItem w:displayText="Master of Physical Therapy" w:value="Master of Physical Therapy"/>
          <w:listItem w:displayText="Master of Public Administration" w:value="Master of Public Administration"/>
          <w:listItem w:displayText="Master of Public Health" w:value="Master of Public Health"/>
          <w:listItem w:displayText="Master of Public and International Affairs" w:value="Master of Public and International Affairs"/>
          <w:listItem w:displayText="Master of Public Policy and Management" w:value="Master of Public Policy and Management"/>
          <w:listItem w:displayText="Master of Science" w:value="Master of Science"/>
          <w:listItem w:displayText="Master of Science in Bioengineering" w:value="Master of Science in Bioengineering"/>
          <w:listItem w:displayText="Master of Science in Civil Engeineering" w:value="Master of Science in Civil Engeineering"/>
          <w:listItem w:displayText="Master of Science in Chemical Engineering" w:value="Master of Science in Chemical Engineering"/>
          <w:listItem w:displayText="Master of Science in Computer Engineering" w:value="Master of Science in Computer Engineering"/>
          <w:listItem w:displayText="Master of Science in Electrical Engineering" w:value="Master of Science in Electrical Engineering"/>
          <w:listItem w:displayText="Master of Science in Industrial Engeineering" w:value="Master of Science in Industrial Engeineering"/>
          <w:listItem w:displayText="Master of Science in Information Science" w:value="Master of Science in Information Science"/>
          <w:listItem w:displayText="Master of Studies in Law" w:value="Master of Studies in Law"/>
          <w:listItem w:displayText="Master of Science in Mechanical Engineering" w:value="Master of Science in Mechanical Engineering"/>
          <w:listItem w:displayText="Master of Science in Metallurgical Engineering" w:value="Master of Science in Metallurgical Engineering"/>
          <w:listItem w:displayText="Master of Science in Manufacturing Systems Engineering" w:value="Master of Science in Manufacturing Systems Engineering"/>
          <w:listItem w:displayText="Master of Science in Materials Science and Engineering" w:value="Master of Science in Materials Science and Engineering"/>
          <w:listItem w:displayText="Master of Science in Nursing" w:value="Master of Science in Nursing"/>
          <w:listItem w:displayText="Master of Science in Petroleum Engineering" w:value="Master of Science in Petroleum Engineering"/>
          <w:listItem w:displayText="Master of Science in Telecommunications" w:value="Master of Science in Telecommunications"/>
          <w:listItem w:displayText="Master of Social Work" w:value="Master of Social Work"/>
          <w:listItem w:displayText="Bachelor of Philosophy" w:value="Bachelor of Philosophy"/>
          <w:listItem w:displayText="Bachelor of Arts" w:value="Bachelor of Arts"/>
          <w:listItem w:displayText="Bachelor of Science" w:value="Bachelor of Science"/>
          <w:listItem w:displayText="Bachelor of Science in Business Administration" w:value="Bachelor of Science in Business Administration"/>
          <w:listItem w:displayText="Bachelor of Science in Engineering" w:value="Bachelor of Science in Engineering"/>
          <w:listItem w:displayText="Bachelor of Science in Nursing" w:value="Bachelor of Science in Nursing"/>
        </w:dropDownList>
      </w:sdtPr>
      <w:sdtEndPr>
        <w:rPr>
          <w:color w:val="A6A6A6" w:themeColor="background1" w:themeShade="A6"/>
        </w:rPr>
      </w:sdtEndPr>
      <w:sdtContent>
        <w:p w14:paraId="6CA71C82" w14:textId="632398DA" w:rsidR="00382509" w:rsidRPr="0040666D" w:rsidRDefault="00382509" w:rsidP="00382509">
          <w:pPr>
            <w:spacing w:line="240" w:lineRule="auto"/>
            <w:jc w:val="center"/>
            <w:rPr>
              <w:rFonts w:ascii="Times New Roman" w:hAnsi="Times New Roman" w:cs="Times New Roman"/>
              <w:color w:val="A6A6A6" w:themeColor="background1" w:themeShade="A6"/>
              <w:sz w:val="24"/>
              <w:szCs w:val="24"/>
            </w:rPr>
          </w:pPr>
          <w:r w:rsidRPr="0040666D">
            <w:rPr>
              <w:rFonts w:ascii="Times New Roman" w:hAnsi="Times New Roman" w:cs="Times New Roman"/>
              <w:sz w:val="24"/>
              <w:szCs w:val="24"/>
            </w:rPr>
            <w:t>Master of Health Administration</w:t>
          </w:r>
        </w:p>
      </w:sdtContent>
    </w:sdt>
    <w:p w14:paraId="61FD9D63" w14:textId="575F36E7" w:rsidR="00382509" w:rsidRDefault="00382509" w:rsidP="00382509">
      <w:pPr>
        <w:tabs>
          <w:tab w:val="left" w:pos="3600"/>
        </w:tabs>
        <w:spacing w:line="240" w:lineRule="auto"/>
        <w:jc w:val="center"/>
        <w:rPr>
          <w:rFonts w:ascii="Times New Roman" w:hAnsi="Times New Roman" w:cs="Times New Roman"/>
          <w:sz w:val="24"/>
          <w:szCs w:val="24"/>
        </w:rPr>
      </w:pPr>
    </w:p>
    <w:p w14:paraId="7ACA1275" w14:textId="35330AD7" w:rsidR="0040666D" w:rsidRDefault="0040666D" w:rsidP="00382509">
      <w:pPr>
        <w:tabs>
          <w:tab w:val="left" w:pos="3600"/>
        </w:tabs>
        <w:spacing w:line="240" w:lineRule="auto"/>
        <w:jc w:val="center"/>
        <w:rPr>
          <w:rFonts w:ascii="Times New Roman" w:hAnsi="Times New Roman" w:cs="Times New Roman"/>
          <w:sz w:val="24"/>
          <w:szCs w:val="24"/>
        </w:rPr>
      </w:pPr>
    </w:p>
    <w:p w14:paraId="0233A929" w14:textId="12ED2F36" w:rsidR="0040666D" w:rsidRDefault="0040666D" w:rsidP="00382509">
      <w:pPr>
        <w:tabs>
          <w:tab w:val="left" w:pos="3600"/>
        </w:tabs>
        <w:spacing w:line="240" w:lineRule="auto"/>
        <w:jc w:val="center"/>
        <w:rPr>
          <w:rFonts w:ascii="Times New Roman" w:hAnsi="Times New Roman" w:cs="Times New Roman"/>
          <w:sz w:val="24"/>
          <w:szCs w:val="24"/>
        </w:rPr>
      </w:pPr>
    </w:p>
    <w:p w14:paraId="3038EFA1" w14:textId="54AFFE5B" w:rsidR="0040666D" w:rsidRDefault="0040666D" w:rsidP="00382509">
      <w:pPr>
        <w:tabs>
          <w:tab w:val="left" w:pos="3600"/>
        </w:tabs>
        <w:spacing w:line="240" w:lineRule="auto"/>
        <w:jc w:val="center"/>
        <w:rPr>
          <w:rFonts w:ascii="Times New Roman" w:hAnsi="Times New Roman" w:cs="Times New Roman"/>
          <w:sz w:val="24"/>
          <w:szCs w:val="24"/>
        </w:rPr>
      </w:pPr>
    </w:p>
    <w:p w14:paraId="7EBDBD6D" w14:textId="77777777" w:rsidR="0040666D" w:rsidRPr="0040666D" w:rsidRDefault="0040666D" w:rsidP="00382509">
      <w:pPr>
        <w:tabs>
          <w:tab w:val="left" w:pos="3600"/>
        </w:tabs>
        <w:spacing w:line="240" w:lineRule="auto"/>
        <w:jc w:val="center"/>
        <w:rPr>
          <w:rFonts w:ascii="Times New Roman" w:hAnsi="Times New Roman" w:cs="Times New Roman"/>
          <w:sz w:val="24"/>
          <w:szCs w:val="24"/>
        </w:rPr>
      </w:pPr>
    </w:p>
    <w:p w14:paraId="598BCA09" w14:textId="77777777" w:rsidR="00382509" w:rsidRPr="0040666D" w:rsidRDefault="00382509" w:rsidP="00382509">
      <w:pPr>
        <w:spacing w:line="240" w:lineRule="auto"/>
        <w:jc w:val="center"/>
        <w:rPr>
          <w:rFonts w:ascii="Times New Roman" w:hAnsi="Times New Roman" w:cs="Times New Roman"/>
          <w:sz w:val="24"/>
          <w:szCs w:val="24"/>
        </w:rPr>
      </w:pPr>
      <w:r w:rsidRPr="0040666D">
        <w:rPr>
          <w:rFonts w:ascii="Times New Roman" w:hAnsi="Times New Roman" w:cs="Times New Roman"/>
          <w:sz w:val="24"/>
          <w:szCs w:val="24"/>
        </w:rPr>
        <w:t>University of Pittsburgh</w:t>
      </w:r>
    </w:p>
    <w:p w14:paraId="46EDDF78" w14:textId="79C3AF28" w:rsidR="00382509" w:rsidRDefault="00382509" w:rsidP="00382509">
      <w:pPr>
        <w:jc w:val="center"/>
        <w:sectPr w:rsidR="00382509" w:rsidSect="001316A0">
          <w:footerReference w:type="default" r:id="rId8"/>
          <w:headerReference w:type="first" r:id="rId9"/>
          <w:footerReference w:type="first" r:id="rId10"/>
          <w:pgSz w:w="12240" w:h="15840"/>
          <w:pgMar w:top="1440" w:right="1440" w:bottom="1440" w:left="1440" w:header="720" w:footer="720" w:gutter="0"/>
          <w:pgNumType w:fmt="lowerRoman" w:start="1"/>
          <w:cols w:space="720"/>
          <w:titlePg/>
          <w:docGrid w:linePitch="360"/>
        </w:sectPr>
      </w:pPr>
      <w:r w:rsidRPr="0040666D">
        <w:rPr>
          <w:rFonts w:ascii="Times New Roman" w:hAnsi="Times New Roman" w:cs="Times New Roman"/>
          <w:sz w:val="24"/>
          <w:szCs w:val="24"/>
        </w:rPr>
        <w:t>2019</w:t>
      </w:r>
    </w:p>
    <w:p w14:paraId="2EA2D643" w14:textId="77777777" w:rsidR="00382509" w:rsidRPr="00B40E08" w:rsidRDefault="00382509" w:rsidP="00382509">
      <w:pPr>
        <w:pStyle w:val="CommitteePage"/>
        <w:outlineLvl w:val="9"/>
      </w:pPr>
      <w:r w:rsidRPr="00B40E08">
        <w:lastRenderedPageBreak/>
        <w:t>Committee Membership Page</w:t>
      </w:r>
    </w:p>
    <w:p w14:paraId="38028FBF" w14:textId="77777777" w:rsidR="00382509" w:rsidRPr="0040666D" w:rsidRDefault="00382509" w:rsidP="00382509">
      <w:pPr>
        <w:spacing w:line="240" w:lineRule="auto"/>
        <w:jc w:val="center"/>
        <w:rPr>
          <w:rFonts w:ascii="Times New Roman" w:hAnsi="Times New Roman" w:cs="Times New Roman"/>
          <w:sz w:val="24"/>
          <w:szCs w:val="24"/>
        </w:rPr>
      </w:pPr>
      <w:r w:rsidRPr="0040666D">
        <w:rPr>
          <w:rFonts w:ascii="Times New Roman" w:hAnsi="Times New Roman" w:cs="Times New Roman"/>
          <w:sz w:val="24"/>
          <w:szCs w:val="24"/>
        </w:rPr>
        <w:t>UNIVERSITY OF PITTSBURGH</w:t>
      </w:r>
    </w:p>
    <w:p w14:paraId="55517032" w14:textId="77777777" w:rsidR="00382509" w:rsidRPr="0040666D" w:rsidRDefault="00382509" w:rsidP="00382509">
      <w:pPr>
        <w:spacing w:line="240" w:lineRule="auto"/>
        <w:jc w:val="center"/>
        <w:rPr>
          <w:rFonts w:ascii="Times New Roman" w:hAnsi="Times New Roman" w:cs="Times New Roman"/>
          <w:sz w:val="24"/>
          <w:szCs w:val="24"/>
        </w:rPr>
      </w:pPr>
    </w:p>
    <w:sdt>
      <w:sdtPr>
        <w:rPr>
          <w:rStyle w:val="TitleHeading"/>
          <w:rFonts w:cs="Times New Roman"/>
        </w:rPr>
        <w:alias w:val="Name of School"/>
        <w:tag w:val="Name of School"/>
        <w:id w:val="833486643"/>
        <w:placeholder>
          <w:docPart w:val="58EAAED4BA704930A3307D9F6459AC13"/>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Content>
        <w:p w14:paraId="304A17E4" w14:textId="42C4D0D6" w:rsidR="00382509" w:rsidRPr="0040666D" w:rsidRDefault="00382509" w:rsidP="00382509">
          <w:pPr>
            <w:spacing w:line="240" w:lineRule="auto"/>
            <w:jc w:val="center"/>
            <w:rPr>
              <w:rFonts w:ascii="Times New Roman" w:hAnsi="Times New Roman" w:cs="Times New Roman"/>
              <w:sz w:val="24"/>
              <w:szCs w:val="24"/>
            </w:rPr>
          </w:pPr>
          <w:r w:rsidRPr="0040666D">
            <w:rPr>
              <w:rStyle w:val="TitleHeading"/>
              <w:rFonts w:cs="Times New Roman"/>
            </w:rPr>
            <w:t>Graduate School of Public Health</w:t>
          </w:r>
        </w:p>
      </w:sdtContent>
    </w:sdt>
    <w:p w14:paraId="2583449F" w14:textId="77777777" w:rsidR="00382509" w:rsidRPr="0040666D" w:rsidRDefault="00382509" w:rsidP="00382509">
      <w:pPr>
        <w:spacing w:line="240" w:lineRule="auto"/>
        <w:jc w:val="center"/>
        <w:rPr>
          <w:rFonts w:ascii="Times New Roman" w:hAnsi="Times New Roman" w:cs="Times New Roman"/>
          <w:sz w:val="24"/>
          <w:szCs w:val="24"/>
        </w:rPr>
      </w:pPr>
    </w:p>
    <w:p w14:paraId="6BCF98BD" w14:textId="77777777" w:rsidR="00382509" w:rsidRPr="0040666D" w:rsidRDefault="00382509" w:rsidP="00382509">
      <w:pPr>
        <w:spacing w:line="240" w:lineRule="auto"/>
        <w:jc w:val="center"/>
        <w:rPr>
          <w:rFonts w:ascii="Times New Roman" w:hAnsi="Times New Roman" w:cs="Times New Roman"/>
          <w:sz w:val="24"/>
          <w:szCs w:val="24"/>
        </w:rPr>
      </w:pPr>
    </w:p>
    <w:p w14:paraId="1623822C" w14:textId="4F5F66AC" w:rsidR="00382509" w:rsidRPr="0040666D" w:rsidRDefault="0040666D" w:rsidP="00382509">
      <w:pPr>
        <w:spacing w:line="240" w:lineRule="auto"/>
        <w:jc w:val="center"/>
        <w:rPr>
          <w:rFonts w:ascii="Times New Roman" w:hAnsi="Times New Roman" w:cs="Times New Roman"/>
          <w:sz w:val="24"/>
          <w:szCs w:val="24"/>
        </w:rPr>
      </w:pPr>
      <w:r>
        <w:rPr>
          <w:rFonts w:ascii="Times New Roman" w:hAnsi="Times New Roman" w:cs="Times New Roman"/>
          <w:sz w:val="24"/>
          <w:szCs w:val="24"/>
        </w:rPr>
        <w:t>This essay i</w:t>
      </w:r>
      <w:r w:rsidR="00382509" w:rsidRPr="0040666D">
        <w:rPr>
          <w:rFonts w:ascii="Times New Roman" w:hAnsi="Times New Roman" w:cs="Times New Roman"/>
          <w:sz w:val="24"/>
          <w:szCs w:val="24"/>
        </w:rPr>
        <w:t>s submitted</w:t>
      </w:r>
    </w:p>
    <w:p w14:paraId="693FA1F2" w14:textId="77777777" w:rsidR="00382509" w:rsidRPr="0040666D" w:rsidRDefault="00382509" w:rsidP="00382509">
      <w:pPr>
        <w:spacing w:line="240" w:lineRule="auto"/>
        <w:jc w:val="center"/>
        <w:rPr>
          <w:rFonts w:ascii="Times New Roman" w:hAnsi="Times New Roman" w:cs="Times New Roman"/>
          <w:sz w:val="24"/>
          <w:szCs w:val="24"/>
        </w:rPr>
      </w:pPr>
      <w:proofErr w:type="gramStart"/>
      <w:r w:rsidRPr="0040666D">
        <w:rPr>
          <w:rFonts w:ascii="Times New Roman" w:hAnsi="Times New Roman" w:cs="Times New Roman"/>
          <w:sz w:val="24"/>
          <w:szCs w:val="24"/>
        </w:rPr>
        <w:t>by</w:t>
      </w:r>
      <w:proofErr w:type="gramEnd"/>
    </w:p>
    <w:p w14:paraId="0A4B299C" w14:textId="6BC582AB" w:rsidR="00382509" w:rsidRPr="0040666D" w:rsidRDefault="00382509" w:rsidP="00382509">
      <w:pPr>
        <w:spacing w:line="240" w:lineRule="auto"/>
        <w:jc w:val="center"/>
        <w:rPr>
          <w:rFonts w:ascii="Times New Roman" w:hAnsi="Times New Roman" w:cs="Times New Roman"/>
          <w:b/>
          <w:sz w:val="24"/>
          <w:szCs w:val="24"/>
        </w:rPr>
      </w:pPr>
      <w:r w:rsidRPr="0040666D">
        <w:rPr>
          <w:rFonts w:ascii="Times New Roman" w:hAnsi="Times New Roman" w:cs="Times New Roman"/>
          <w:b/>
          <w:sz w:val="24"/>
          <w:szCs w:val="24"/>
        </w:rPr>
        <w:t>John Cordier</w:t>
      </w:r>
    </w:p>
    <w:p w14:paraId="7B70D858" w14:textId="77777777" w:rsidR="00382509" w:rsidRPr="0040666D" w:rsidRDefault="00382509" w:rsidP="00382509">
      <w:pPr>
        <w:spacing w:line="240" w:lineRule="auto"/>
        <w:jc w:val="center"/>
        <w:rPr>
          <w:rFonts w:ascii="Times New Roman" w:hAnsi="Times New Roman" w:cs="Times New Roman"/>
          <w:sz w:val="24"/>
          <w:szCs w:val="24"/>
        </w:rPr>
      </w:pPr>
      <w:proofErr w:type="gramStart"/>
      <w:r w:rsidRPr="0040666D">
        <w:rPr>
          <w:rFonts w:ascii="Times New Roman" w:hAnsi="Times New Roman" w:cs="Times New Roman"/>
          <w:sz w:val="24"/>
          <w:szCs w:val="24"/>
        </w:rPr>
        <w:t>on</w:t>
      </w:r>
      <w:proofErr w:type="gramEnd"/>
    </w:p>
    <w:p w14:paraId="3328A39A" w14:textId="77777777" w:rsidR="00382509" w:rsidRPr="0040666D" w:rsidRDefault="00382509" w:rsidP="00382509">
      <w:pPr>
        <w:spacing w:line="240" w:lineRule="auto"/>
        <w:jc w:val="center"/>
        <w:rPr>
          <w:rFonts w:ascii="Times New Roman" w:hAnsi="Times New Roman" w:cs="Times New Roman"/>
          <w:sz w:val="24"/>
          <w:szCs w:val="24"/>
        </w:rPr>
      </w:pPr>
    </w:p>
    <w:p w14:paraId="39192516" w14:textId="6BB94602" w:rsidR="00382509" w:rsidRPr="0040666D" w:rsidRDefault="007B1309" w:rsidP="00382509">
      <w:pPr>
        <w:spacing w:line="240" w:lineRule="auto"/>
        <w:jc w:val="center"/>
        <w:rPr>
          <w:rFonts w:ascii="Times New Roman" w:hAnsi="Times New Roman" w:cs="Times New Roman"/>
          <w:sz w:val="24"/>
          <w:szCs w:val="24"/>
        </w:rPr>
      </w:pPr>
      <w:sdt>
        <w:sdtPr>
          <w:rPr>
            <w:rFonts w:ascii="Times New Roman" w:hAnsi="Times New Roman" w:cs="Times New Roman"/>
            <w:sz w:val="24"/>
            <w:szCs w:val="24"/>
          </w:rPr>
          <w:id w:val="389072482"/>
          <w:placeholder>
            <w:docPart w:val="4869CBBB9E544DDD9A592DFDE07DEC07"/>
          </w:placeholder>
          <w:date w:fullDate="2019-04-26T00:00:00Z">
            <w:dateFormat w:val="MMMM d, yyyy"/>
            <w:lid w:val="en-US"/>
            <w:storeMappedDataAs w:val="dateTime"/>
            <w:calendar w:val="gregorian"/>
          </w:date>
        </w:sdtPr>
        <w:sdtContent>
          <w:r w:rsidR="00382509" w:rsidRPr="0040666D">
            <w:rPr>
              <w:rFonts w:ascii="Times New Roman" w:hAnsi="Times New Roman" w:cs="Times New Roman"/>
              <w:sz w:val="24"/>
              <w:szCs w:val="24"/>
            </w:rPr>
            <w:t>April 26, 2019</w:t>
          </w:r>
        </w:sdtContent>
      </w:sdt>
    </w:p>
    <w:p w14:paraId="14B0842D" w14:textId="77777777" w:rsidR="00382509" w:rsidRPr="0040666D" w:rsidRDefault="00382509" w:rsidP="00382509">
      <w:pPr>
        <w:spacing w:line="240" w:lineRule="auto"/>
        <w:jc w:val="center"/>
        <w:rPr>
          <w:rFonts w:ascii="Times New Roman" w:hAnsi="Times New Roman" w:cs="Times New Roman"/>
          <w:sz w:val="24"/>
          <w:szCs w:val="24"/>
        </w:rPr>
      </w:pPr>
    </w:p>
    <w:p w14:paraId="52CB7B41" w14:textId="77777777" w:rsidR="00382509" w:rsidRPr="0040666D" w:rsidRDefault="00382509" w:rsidP="00382509">
      <w:pPr>
        <w:spacing w:line="240" w:lineRule="auto"/>
        <w:jc w:val="center"/>
        <w:rPr>
          <w:rFonts w:ascii="Times New Roman" w:hAnsi="Times New Roman" w:cs="Times New Roman"/>
          <w:sz w:val="24"/>
          <w:szCs w:val="24"/>
        </w:rPr>
      </w:pPr>
      <w:proofErr w:type="gramStart"/>
      <w:r w:rsidRPr="0040666D">
        <w:rPr>
          <w:rFonts w:ascii="Times New Roman" w:hAnsi="Times New Roman" w:cs="Times New Roman"/>
          <w:sz w:val="24"/>
          <w:szCs w:val="24"/>
        </w:rPr>
        <w:t>and</w:t>
      </w:r>
      <w:proofErr w:type="gramEnd"/>
      <w:r w:rsidRPr="0040666D">
        <w:rPr>
          <w:rFonts w:ascii="Times New Roman" w:hAnsi="Times New Roman" w:cs="Times New Roman"/>
          <w:sz w:val="24"/>
          <w:szCs w:val="24"/>
        </w:rPr>
        <w:t xml:space="preserve"> approved by</w:t>
      </w:r>
    </w:p>
    <w:p w14:paraId="63443C56" w14:textId="77777777" w:rsidR="00382509" w:rsidRPr="0040666D" w:rsidRDefault="00382509" w:rsidP="00382509">
      <w:pPr>
        <w:spacing w:line="240" w:lineRule="auto"/>
        <w:jc w:val="center"/>
        <w:rPr>
          <w:rFonts w:ascii="Times New Roman" w:hAnsi="Times New Roman" w:cs="Times New Roman"/>
          <w:sz w:val="24"/>
          <w:szCs w:val="24"/>
        </w:rPr>
      </w:pPr>
    </w:p>
    <w:p w14:paraId="4BCB9345" w14:textId="77777777" w:rsidR="00382509" w:rsidRPr="0040666D" w:rsidRDefault="00382509" w:rsidP="00382509">
      <w:pPr>
        <w:spacing w:line="240" w:lineRule="auto"/>
        <w:jc w:val="center"/>
        <w:rPr>
          <w:rFonts w:ascii="Times New Roman" w:hAnsi="Times New Roman" w:cs="Times New Roman"/>
          <w:sz w:val="24"/>
          <w:szCs w:val="24"/>
        </w:rPr>
      </w:pPr>
    </w:p>
    <w:p w14:paraId="5BDDAAB6" w14:textId="7C128FF1" w:rsidR="00382509" w:rsidRPr="0040666D" w:rsidRDefault="00382509" w:rsidP="00382509">
      <w:pPr>
        <w:spacing w:line="240" w:lineRule="auto"/>
        <w:jc w:val="center"/>
        <w:rPr>
          <w:rFonts w:ascii="Times New Roman" w:hAnsi="Times New Roman" w:cs="Times New Roman"/>
          <w:sz w:val="24"/>
          <w:szCs w:val="24"/>
        </w:rPr>
      </w:pPr>
      <w:bookmarkStart w:id="1" w:name="_Hlk6994134"/>
      <w:r w:rsidRPr="0040666D">
        <w:rPr>
          <w:rFonts w:ascii="Times New Roman" w:hAnsi="Times New Roman" w:cs="Times New Roman"/>
          <w:b/>
          <w:sz w:val="24"/>
          <w:szCs w:val="24"/>
        </w:rPr>
        <w:t xml:space="preserve">Essay Advisor: </w:t>
      </w:r>
      <w:r w:rsidRPr="0040666D">
        <w:rPr>
          <w:rFonts w:ascii="Times New Roman" w:hAnsi="Times New Roman" w:cs="Times New Roman"/>
          <w:sz w:val="24"/>
          <w:szCs w:val="24"/>
        </w:rPr>
        <w:t>Mark Roberts, MD, MPP, Department Chair, Health Policy and Management, Graduate School of Public Health, University of Pittsburgh</w:t>
      </w:r>
    </w:p>
    <w:p w14:paraId="61EAF07E" w14:textId="77777777" w:rsidR="00382509" w:rsidRPr="0040666D" w:rsidRDefault="00382509" w:rsidP="00382509">
      <w:pPr>
        <w:spacing w:line="240" w:lineRule="auto"/>
        <w:jc w:val="center"/>
        <w:rPr>
          <w:rFonts w:ascii="Times New Roman" w:hAnsi="Times New Roman" w:cs="Times New Roman"/>
          <w:sz w:val="24"/>
          <w:szCs w:val="24"/>
        </w:rPr>
      </w:pPr>
    </w:p>
    <w:p w14:paraId="0D18EC97" w14:textId="1E68162D" w:rsidR="00382509" w:rsidRPr="0040666D" w:rsidRDefault="00382509" w:rsidP="00382509">
      <w:pPr>
        <w:spacing w:line="240" w:lineRule="auto"/>
        <w:jc w:val="center"/>
        <w:rPr>
          <w:rFonts w:ascii="Times New Roman" w:hAnsi="Times New Roman" w:cs="Times New Roman"/>
          <w:sz w:val="24"/>
          <w:szCs w:val="24"/>
        </w:rPr>
      </w:pPr>
      <w:r w:rsidRPr="0040666D">
        <w:rPr>
          <w:rFonts w:ascii="Times New Roman" w:hAnsi="Times New Roman" w:cs="Times New Roman"/>
          <w:b/>
          <w:sz w:val="24"/>
          <w:szCs w:val="24"/>
        </w:rPr>
        <w:t xml:space="preserve">Essay Reader: </w:t>
      </w:r>
      <w:r w:rsidRPr="0040666D">
        <w:rPr>
          <w:rFonts w:ascii="Times New Roman" w:hAnsi="Times New Roman" w:cs="Times New Roman"/>
          <w:sz w:val="24"/>
          <w:szCs w:val="24"/>
        </w:rPr>
        <w:t>Haimanti Banerjee, PhD, Clinical Assistant Professor, Marketing and Business Economics, Katz Graduate School of Business, University of Pittsburgh</w:t>
      </w:r>
    </w:p>
    <w:bookmarkEnd w:id="1"/>
    <w:p w14:paraId="10391607" w14:textId="77777777" w:rsidR="00382509" w:rsidRPr="0040666D" w:rsidRDefault="00382509" w:rsidP="00382509">
      <w:pPr>
        <w:spacing w:line="240" w:lineRule="auto"/>
        <w:jc w:val="center"/>
        <w:rPr>
          <w:rFonts w:ascii="Times New Roman" w:hAnsi="Times New Roman" w:cs="Times New Roman"/>
          <w:sz w:val="24"/>
          <w:szCs w:val="24"/>
        </w:rPr>
      </w:pPr>
    </w:p>
    <w:p w14:paraId="4903904D" w14:textId="77777777" w:rsidR="00382509" w:rsidRDefault="00382509" w:rsidP="00382509">
      <w:pPr>
        <w:spacing w:line="240" w:lineRule="auto"/>
        <w:jc w:val="center"/>
      </w:pPr>
    </w:p>
    <w:p w14:paraId="5504D507" w14:textId="7627C141" w:rsidR="00382509" w:rsidRDefault="00382509" w:rsidP="00382509">
      <w:pPr>
        <w:spacing w:line="240" w:lineRule="auto"/>
        <w:jc w:val="center"/>
      </w:pPr>
    </w:p>
    <w:p w14:paraId="6E2DBECA" w14:textId="6BFD460A" w:rsidR="00382509" w:rsidRDefault="00382509" w:rsidP="00382509">
      <w:pPr>
        <w:spacing w:line="240" w:lineRule="auto"/>
        <w:jc w:val="center"/>
      </w:pPr>
    </w:p>
    <w:p w14:paraId="6E74D4CE" w14:textId="1314E7B0" w:rsidR="00382509" w:rsidRDefault="00382509" w:rsidP="00382509">
      <w:pPr>
        <w:spacing w:line="240" w:lineRule="auto"/>
        <w:jc w:val="center"/>
      </w:pPr>
    </w:p>
    <w:p w14:paraId="2409005D" w14:textId="085FB6D2" w:rsidR="00382509" w:rsidRDefault="00382509" w:rsidP="00382509">
      <w:pPr>
        <w:spacing w:line="240" w:lineRule="auto"/>
        <w:jc w:val="center"/>
      </w:pPr>
    </w:p>
    <w:p w14:paraId="5AF55142" w14:textId="103B28F2" w:rsidR="00382509" w:rsidRDefault="00382509" w:rsidP="00382509">
      <w:pPr>
        <w:spacing w:line="240" w:lineRule="auto"/>
        <w:jc w:val="center"/>
      </w:pPr>
    </w:p>
    <w:p w14:paraId="489E88D5" w14:textId="04F420B5" w:rsidR="00382509" w:rsidRDefault="00382509" w:rsidP="00382509">
      <w:pPr>
        <w:spacing w:line="240" w:lineRule="auto"/>
        <w:jc w:val="center"/>
      </w:pPr>
    </w:p>
    <w:p w14:paraId="2497849D" w14:textId="63C7521A" w:rsidR="00382509" w:rsidRDefault="00382509" w:rsidP="00382509">
      <w:pPr>
        <w:spacing w:line="240" w:lineRule="auto"/>
        <w:jc w:val="center"/>
      </w:pPr>
    </w:p>
    <w:p w14:paraId="70A58BD4" w14:textId="77777777" w:rsidR="00382509" w:rsidRDefault="00382509" w:rsidP="00382509">
      <w:pPr>
        <w:spacing w:line="240" w:lineRule="auto"/>
        <w:jc w:val="center"/>
      </w:pPr>
    </w:p>
    <w:p w14:paraId="356D3EEB" w14:textId="3FBCF093" w:rsidR="00382509" w:rsidRPr="00663C53" w:rsidRDefault="00382509" w:rsidP="00382509">
      <w:pPr>
        <w:spacing w:line="240" w:lineRule="auto"/>
        <w:jc w:val="center"/>
        <w:rPr>
          <w:rFonts w:ascii="Times New Roman" w:hAnsi="Times New Roman" w:cs="Times New Roman"/>
          <w:sz w:val="24"/>
          <w:szCs w:val="24"/>
        </w:rPr>
      </w:pPr>
      <w:r w:rsidRPr="00663C53">
        <w:rPr>
          <w:rFonts w:ascii="Times New Roman" w:hAnsi="Times New Roman" w:cs="Times New Roman"/>
          <w:sz w:val="24"/>
          <w:szCs w:val="24"/>
        </w:rPr>
        <w:t>Copyright © by John Cordier</w:t>
      </w:r>
    </w:p>
    <w:p w14:paraId="3B137AE3" w14:textId="77777777" w:rsidR="00382509" w:rsidRPr="00663C53" w:rsidRDefault="00382509" w:rsidP="00382509">
      <w:pPr>
        <w:spacing w:line="240" w:lineRule="auto"/>
        <w:jc w:val="center"/>
        <w:rPr>
          <w:rFonts w:ascii="Times New Roman" w:hAnsi="Times New Roman" w:cs="Times New Roman"/>
          <w:sz w:val="24"/>
          <w:szCs w:val="24"/>
        </w:rPr>
      </w:pPr>
    </w:p>
    <w:p w14:paraId="755E352C" w14:textId="48C12C92" w:rsidR="00382509" w:rsidRPr="00663C53" w:rsidRDefault="00382509" w:rsidP="00382509">
      <w:pPr>
        <w:spacing w:line="240" w:lineRule="auto"/>
        <w:jc w:val="center"/>
        <w:rPr>
          <w:rFonts w:ascii="Times New Roman" w:hAnsi="Times New Roman" w:cs="Times New Roman"/>
          <w:sz w:val="24"/>
          <w:szCs w:val="24"/>
        </w:rPr>
      </w:pPr>
      <w:r w:rsidRPr="00663C53">
        <w:rPr>
          <w:rFonts w:ascii="Times New Roman" w:hAnsi="Times New Roman" w:cs="Times New Roman"/>
          <w:sz w:val="24"/>
          <w:szCs w:val="24"/>
        </w:rPr>
        <w:t>2019</w:t>
      </w:r>
    </w:p>
    <w:p w14:paraId="3A2AC99A" w14:textId="77777777" w:rsidR="00382509" w:rsidRDefault="00382509" w:rsidP="00382509">
      <w:pPr>
        <w:spacing w:line="240" w:lineRule="auto"/>
        <w:ind w:left="720" w:hanging="720"/>
      </w:pPr>
    </w:p>
    <w:p w14:paraId="1684F316" w14:textId="77777777" w:rsidR="00382509" w:rsidRDefault="00382509" w:rsidP="00382509">
      <w:pPr>
        <w:spacing w:line="240" w:lineRule="auto"/>
        <w:ind w:left="720" w:hanging="720"/>
      </w:pPr>
    </w:p>
    <w:p w14:paraId="056E5A2E" w14:textId="77777777" w:rsidR="00382509" w:rsidRDefault="00382509" w:rsidP="00382509">
      <w:pPr>
        <w:ind w:left="720" w:hanging="720"/>
      </w:pPr>
    </w:p>
    <w:p w14:paraId="75863940" w14:textId="77777777" w:rsidR="00382509" w:rsidRDefault="00382509" w:rsidP="00382509">
      <w:pPr>
        <w:ind w:left="720" w:hanging="720"/>
      </w:pPr>
    </w:p>
    <w:p w14:paraId="394F4256" w14:textId="77777777" w:rsidR="00382509" w:rsidRDefault="00382509" w:rsidP="00382509">
      <w:pPr>
        <w:ind w:left="720" w:hanging="720"/>
        <w:sectPr w:rsidR="00382509" w:rsidSect="001316A0">
          <w:footerReference w:type="default" r:id="rId11"/>
          <w:pgSz w:w="12240" w:h="15840"/>
          <w:pgMar w:top="1440" w:right="1440" w:bottom="1440" w:left="1440" w:header="720" w:footer="720" w:gutter="0"/>
          <w:pgNumType w:fmt="lowerRoman" w:start="2"/>
          <w:cols w:space="720"/>
          <w:docGrid w:linePitch="360"/>
        </w:sectPr>
      </w:pPr>
    </w:p>
    <w:p w14:paraId="30B0C146" w14:textId="77777777" w:rsidR="00382509" w:rsidRDefault="00382509" w:rsidP="00382509">
      <w:pPr>
        <w:pStyle w:val="AbstractHeading"/>
        <w:outlineLvl w:val="9"/>
      </w:pPr>
      <w:r>
        <w:lastRenderedPageBreak/>
        <w:t>Abstract</w:t>
      </w:r>
    </w:p>
    <w:p w14:paraId="0DC5B811" w14:textId="77777777" w:rsidR="0083375F" w:rsidRPr="006929F8" w:rsidRDefault="0083375F" w:rsidP="00382509">
      <w:pPr>
        <w:spacing w:line="240" w:lineRule="auto"/>
        <w:jc w:val="right"/>
        <w:rPr>
          <w:rFonts w:ascii="Times New Roman" w:hAnsi="Times New Roman" w:cs="Times New Roman"/>
          <w:sz w:val="24"/>
          <w:szCs w:val="24"/>
        </w:rPr>
      </w:pPr>
      <w:r w:rsidRPr="006929F8">
        <w:rPr>
          <w:rFonts w:ascii="Times New Roman" w:hAnsi="Times New Roman" w:cs="Times New Roman"/>
          <w:sz w:val="24"/>
          <w:szCs w:val="24"/>
        </w:rPr>
        <w:t xml:space="preserve">Mark Roberts, MD, MPP </w:t>
      </w:r>
    </w:p>
    <w:p w14:paraId="7415B5A8" w14:textId="59DC64C8" w:rsidR="004C6B28" w:rsidRPr="006929F8" w:rsidRDefault="004C6B28" w:rsidP="004C6B28">
      <w:pPr>
        <w:widowControl/>
        <w:spacing w:after="0" w:line="240" w:lineRule="auto"/>
        <w:jc w:val="center"/>
        <w:rPr>
          <w:rFonts w:ascii="Times New Roman" w:eastAsia="Times New Roman" w:hAnsi="Times New Roman" w:cs="Times New Roman"/>
          <w:b/>
          <w:bCs/>
          <w:sz w:val="24"/>
          <w:szCs w:val="24"/>
        </w:rPr>
      </w:pPr>
      <w:r w:rsidRPr="006929F8">
        <w:rPr>
          <w:rFonts w:ascii="Times New Roman" w:eastAsia="Times New Roman" w:hAnsi="Times New Roman" w:cs="Times New Roman"/>
          <w:b/>
          <w:bCs/>
          <w:sz w:val="24"/>
          <w:szCs w:val="24"/>
        </w:rPr>
        <w:t xml:space="preserve">Optimizing </w:t>
      </w:r>
      <w:r w:rsidR="006929F8">
        <w:rPr>
          <w:rFonts w:ascii="Times New Roman" w:eastAsia="Times New Roman" w:hAnsi="Times New Roman" w:cs="Times New Roman"/>
          <w:b/>
          <w:bCs/>
          <w:sz w:val="24"/>
          <w:szCs w:val="24"/>
        </w:rPr>
        <w:t>Hospital Stock Room a</w:t>
      </w:r>
      <w:r w:rsidR="006929F8" w:rsidRPr="006929F8">
        <w:rPr>
          <w:rFonts w:ascii="Times New Roman" w:eastAsia="Times New Roman" w:hAnsi="Times New Roman" w:cs="Times New Roman"/>
          <w:b/>
          <w:bCs/>
          <w:sz w:val="24"/>
          <w:szCs w:val="24"/>
        </w:rPr>
        <w:t>nd Operating Room S</w:t>
      </w:r>
      <w:r w:rsidR="006929F8">
        <w:rPr>
          <w:rFonts w:ascii="Times New Roman" w:eastAsia="Times New Roman" w:hAnsi="Times New Roman" w:cs="Times New Roman"/>
          <w:b/>
          <w:bCs/>
          <w:sz w:val="24"/>
          <w:szCs w:val="24"/>
        </w:rPr>
        <w:t xml:space="preserve">upply Chain </w:t>
      </w:r>
      <w:proofErr w:type="gramStart"/>
      <w:r w:rsidR="006929F8">
        <w:rPr>
          <w:rFonts w:ascii="Times New Roman" w:eastAsia="Times New Roman" w:hAnsi="Times New Roman" w:cs="Times New Roman"/>
          <w:b/>
          <w:bCs/>
          <w:sz w:val="24"/>
          <w:szCs w:val="24"/>
        </w:rPr>
        <w:t>Through</w:t>
      </w:r>
      <w:proofErr w:type="gramEnd"/>
      <w:r w:rsidR="006929F8">
        <w:rPr>
          <w:rFonts w:ascii="Times New Roman" w:eastAsia="Times New Roman" w:hAnsi="Times New Roman" w:cs="Times New Roman"/>
          <w:b/>
          <w:bCs/>
          <w:sz w:val="24"/>
          <w:szCs w:val="24"/>
        </w:rPr>
        <w:t xml:space="preserve"> Automation a</w:t>
      </w:r>
      <w:r w:rsidR="006929F8" w:rsidRPr="006929F8">
        <w:rPr>
          <w:rFonts w:ascii="Times New Roman" w:eastAsia="Times New Roman" w:hAnsi="Times New Roman" w:cs="Times New Roman"/>
          <w:b/>
          <w:bCs/>
          <w:sz w:val="24"/>
          <w:szCs w:val="24"/>
        </w:rPr>
        <w:t>nd Simulation</w:t>
      </w:r>
    </w:p>
    <w:p w14:paraId="3EC7EE2C" w14:textId="77777777" w:rsidR="00382509" w:rsidRPr="006929F8" w:rsidRDefault="00382509" w:rsidP="00382509">
      <w:pPr>
        <w:spacing w:line="240" w:lineRule="auto"/>
        <w:jc w:val="center"/>
        <w:rPr>
          <w:rFonts w:ascii="Times New Roman" w:hAnsi="Times New Roman" w:cs="Times New Roman"/>
          <w:b/>
          <w:sz w:val="24"/>
          <w:szCs w:val="24"/>
        </w:rPr>
      </w:pPr>
    </w:p>
    <w:p w14:paraId="4DA0C514" w14:textId="0DF42326" w:rsidR="00382509" w:rsidRPr="006929F8" w:rsidRDefault="0083375F" w:rsidP="004C6B28">
      <w:pPr>
        <w:spacing w:line="240" w:lineRule="auto"/>
        <w:jc w:val="center"/>
        <w:rPr>
          <w:rFonts w:ascii="Times New Roman" w:hAnsi="Times New Roman" w:cs="Times New Roman"/>
          <w:sz w:val="24"/>
          <w:szCs w:val="24"/>
        </w:rPr>
      </w:pPr>
      <w:r w:rsidRPr="006929F8">
        <w:rPr>
          <w:rFonts w:ascii="Times New Roman" w:hAnsi="Times New Roman" w:cs="Times New Roman"/>
          <w:sz w:val="24"/>
          <w:szCs w:val="24"/>
        </w:rPr>
        <w:t>John Cordier, MHA</w:t>
      </w:r>
    </w:p>
    <w:p w14:paraId="2BB57DBD" w14:textId="30376A6B" w:rsidR="00382509" w:rsidRPr="006929F8" w:rsidRDefault="00382509" w:rsidP="00382509">
      <w:pPr>
        <w:spacing w:line="240" w:lineRule="auto"/>
        <w:jc w:val="center"/>
        <w:rPr>
          <w:rFonts w:ascii="Times New Roman" w:hAnsi="Times New Roman" w:cs="Times New Roman"/>
          <w:sz w:val="24"/>
          <w:szCs w:val="24"/>
        </w:rPr>
      </w:pPr>
      <w:r w:rsidRPr="006929F8">
        <w:rPr>
          <w:rFonts w:ascii="Times New Roman" w:hAnsi="Times New Roman" w:cs="Times New Roman"/>
          <w:sz w:val="24"/>
          <w:szCs w:val="24"/>
        </w:rPr>
        <w:t xml:space="preserve">University of Pittsburgh, </w:t>
      </w:r>
      <w:r w:rsidR="0083375F" w:rsidRPr="006929F8">
        <w:rPr>
          <w:rFonts w:ascii="Times New Roman" w:hAnsi="Times New Roman" w:cs="Times New Roman"/>
          <w:sz w:val="24"/>
          <w:szCs w:val="24"/>
        </w:rPr>
        <w:t>2019</w:t>
      </w:r>
    </w:p>
    <w:p w14:paraId="6EA01649" w14:textId="77777777" w:rsidR="00382509" w:rsidRPr="006929F8" w:rsidRDefault="00382509" w:rsidP="004C6B28">
      <w:pPr>
        <w:spacing w:line="240" w:lineRule="auto"/>
        <w:rPr>
          <w:rFonts w:ascii="Times New Roman" w:hAnsi="Times New Roman" w:cs="Times New Roman"/>
          <w:sz w:val="24"/>
          <w:szCs w:val="24"/>
        </w:rPr>
      </w:pPr>
    </w:p>
    <w:p w14:paraId="0E83E762" w14:textId="77777777" w:rsidR="00382509" w:rsidRPr="006929F8" w:rsidRDefault="00382509" w:rsidP="00382509">
      <w:pPr>
        <w:spacing w:line="240" w:lineRule="auto"/>
        <w:rPr>
          <w:rFonts w:ascii="Times New Roman" w:hAnsi="Times New Roman" w:cs="Times New Roman"/>
          <w:b/>
          <w:sz w:val="24"/>
          <w:szCs w:val="24"/>
        </w:rPr>
      </w:pPr>
      <w:r w:rsidRPr="006929F8">
        <w:rPr>
          <w:rFonts w:ascii="Times New Roman" w:hAnsi="Times New Roman" w:cs="Times New Roman"/>
          <w:b/>
          <w:sz w:val="24"/>
          <w:szCs w:val="24"/>
        </w:rPr>
        <w:t>Abstract</w:t>
      </w:r>
    </w:p>
    <w:p w14:paraId="1D64E652" w14:textId="18B7DE98" w:rsidR="004435A9" w:rsidRPr="006929F8" w:rsidRDefault="004435A9" w:rsidP="004C6B28">
      <w:pPr>
        <w:spacing w:line="480" w:lineRule="auto"/>
        <w:contextualSpacing/>
        <w:rPr>
          <w:rFonts w:ascii="Times New Roman" w:hAnsi="Times New Roman" w:cs="Times New Roman"/>
          <w:sz w:val="24"/>
          <w:szCs w:val="24"/>
        </w:rPr>
      </w:pPr>
      <w:bookmarkStart w:id="2" w:name="_GoBack"/>
      <w:r w:rsidRPr="006929F8">
        <w:rPr>
          <w:rFonts w:ascii="Times New Roman" w:hAnsi="Times New Roman" w:cs="Times New Roman"/>
          <w:sz w:val="24"/>
          <w:szCs w:val="24"/>
        </w:rPr>
        <w:t>The supply rooms serving an operating room suite</w:t>
      </w:r>
      <w:r w:rsidR="003C72CB" w:rsidRPr="006929F8">
        <w:rPr>
          <w:rFonts w:ascii="Times New Roman" w:hAnsi="Times New Roman" w:cs="Times New Roman"/>
          <w:sz w:val="24"/>
          <w:szCs w:val="24"/>
        </w:rPr>
        <w:t xml:space="preserve"> at a </w:t>
      </w:r>
      <w:r w:rsidRPr="006929F8">
        <w:rPr>
          <w:rFonts w:ascii="Times New Roman" w:hAnsi="Times New Roman" w:cs="Times New Roman"/>
          <w:sz w:val="24"/>
          <w:szCs w:val="24"/>
        </w:rPr>
        <w:t xml:space="preserve">hospital have to provide equipment and supplies for procedures every day. The public health importance of having the right equipment and supplies in the stock room is critical to the efforts of any surgical procedure. Patients put their faith in the physician, physician assistants, nurses, and other members of the surgical team with the expectation that they are going to do the best possible job in the operating room. </w:t>
      </w:r>
      <w:r w:rsidR="004C6B28" w:rsidRPr="006929F8">
        <w:rPr>
          <w:rFonts w:ascii="Times New Roman" w:hAnsi="Times New Roman" w:cs="Times New Roman"/>
          <w:sz w:val="24"/>
          <w:szCs w:val="24"/>
        </w:rPr>
        <w:t xml:space="preserve">The ability of the physician and his or her team to do their job to the best of their abilities is dependent on having the correct equipment and supplies to do the procedure. The inventory and supply chain management team are tasked with ensuring each surgical team is equipped with the right equipment and supplies for each procedure they perform. </w:t>
      </w:r>
      <w:r w:rsidRPr="006929F8">
        <w:rPr>
          <w:rFonts w:ascii="Times New Roman" w:hAnsi="Times New Roman" w:cs="Times New Roman"/>
          <w:sz w:val="24"/>
          <w:szCs w:val="24"/>
        </w:rPr>
        <w:t xml:space="preserve">The number and diversity of procedures and the different practices of individual surgeons leads to a large number of different items that need to be stored in a limited space.  This limited space is further stressed due to the presence of items that have not been in use for long periods of time.  To improve </w:t>
      </w:r>
      <w:r w:rsidR="003C72CB" w:rsidRPr="006929F8">
        <w:rPr>
          <w:rFonts w:ascii="Times New Roman" w:hAnsi="Times New Roman" w:cs="Times New Roman"/>
          <w:sz w:val="24"/>
          <w:szCs w:val="24"/>
        </w:rPr>
        <w:t xml:space="preserve">the availability of goods for procedures and use of the </w:t>
      </w:r>
      <w:r w:rsidRPr="006929F8">
        <w:rPr>
          <w:rFonts w:ascii="Times New Roman" w:hAnsi="Times New Roman" w:cs="Times New Roman"/>
          <w:sz w:val="24"/>
          <w:szCs w:val="24"/>
        </w:rPr>
        <w:t xml:space="preserve">stock </w:t>
      </w:r>
      <w:r w:rsidR="003C72CB" w:rsidRPr="006929F8">
        <w:rPr>
          <w:rFonts w:ascii="Times New Roman" w:hAnsi="Times New Roman" w:cs="Times New Roman"/>
          <w:sz w:val="24"/>
          <w:szCs w:val="24"/>
        </w:rPr>
        <w:t>room,</w:t>
      </w:r>
      <w:r w:rsidRPr="006929F8">
        <w:rPr>
          <w:rFonts w:ascii="Times New Roman" w:hAnsi="Times New Roman" w:cs="Times New Roman"/>
          <w:sz w:val="24"/>
          <w:szCs w:val="24"/>
        </w:rPr>
        <w:t xml:space="preserve"> operating room</w:t>
      </w:r>
      <w:r w:rsidR="003C72CB" w:rsidRPr="006929F8">
        <w:rPr>
          <w:rFonts w:ascii="Times New Roman" w:hAnsi="Times New Roman" w:cs="Times New Roman"/>
          <w:sz w:val="24"/>
          <w:szCs w:val="24"/>
        </w:rPr>
        <w:t xml:space="preserve"> </w:t>
      </w:r>
      <w:r w:rsidRPr="006929F8">
        <w:rPr>
          <w:rFonts w:ascii="Times New Roman" w:hAnsi="Times New Roman" w:cs="Times New Roman"/>
          <w:sz w:val="24"/>
          <w:szCs w:val="24"/>
        </w:rPr>
        <w:t>data analysis, process engineering, and inventory management methods from industrial engineering were applied to identify and organize operating room dedicated inventory items and create an inventory management policy.  Inventory models were used to establish that the revised material handling and inventory policies will lead to improved availability of required items in the surgical suite.</w:t>
      </w:r>
      <w:bookmarkEnd w:id="2"/>
    </w:p>
    <w:p w14:paraId="5FCE5CAB" w14:textId="4925F8CE" w:rsidR="008530A7" w:rsidRPr="0036643E" w:rsidRDefault="00382509" w:rsidP="0036643E">
      <w:pPr>
        <w:pStyle w:val="TableofContentsHeading"/>
        <w:outlineLvl w:val="9"/>
      </w:pPr>
      <w:r>
        <w:lastRenderedPageBreak/>
        <w:t>Table of Contents</w:t>
      </w:r>
    </w:p>
    <w:p w14:paraId="1ACB4AC0" w14:textId="7BFC1D56" w:rsidR="001846B9" w:rsidRDefault="00382509">
      <w:pPr>
        <w:pStyle w:val="TOC1"/>
        <w:rPr>
          <w:rFonts w:asciiTheme="minorHAnsi" w:eastAsiaTheme="minorEastAsia" w:hAnsiTheme="minorHAnsi" w:cstheme="minorBidi"/>
          <w:b w:val="0"/>
          <w:noProof/>
          <w:sz w:val="22"/>
          <w:szCs w:val="22"/>
        </w:rPr>
      </w:pPr>
      <w:r>
        <w:rPr>
          <w:bCs/>
        </w:rPr>
        <w:fldChar w:fldCharType="begin"/>
      </w:r>
      <w:r>
        <w:rPr>
          <w:bCs/>
        </w:rPr>
        <w:instrText xml:space="preserve"> TOC \o "3-4" \h \z \t "Heading 1,1,Heading 2,2,App Section,2,Appendix,1,Heading,1,Heading No Tab,1" </w:instrText>
      </w:r>
      <w:r>
        <w:rPr>
          <w:bCs/>
        </w:rPr>
        <w:fldChar w:fldCharType="separate"/>
      </w:r>
      <w:hyperlink w:anchor="_Toc7687143" w:history="1">
        <w:r w:rsidR="001846B9" w:rsidRPr="00354215">
          <w:rPr>
            <w:rStyle w:val="Hyperlink"/>
            <w:noProof/>
          </w:rPr>
          <w:t>Preface</w:t>
        </w:r>
        <w:r w:rsidR="001846B9">
          <w:rPr>
            <w:noProof/>
            <w:webHidden/>
          </w:rPr>
          <w:tab/>
        </w:r>
        <w:r w:rsidR="001846B9">
          <w:rPr>
            <w:noProof/>
            <w:webHidden/>
          </w:rPr>
          <w:fldChar w:fldCharType="begin"/>
        </w:r>
        <w:r w:rsidR="001846B9">
          <w:rPr>
            <w:noProof/>
            <w:webHidden/>
          </w:rPr>
          <w:instrText xml:space="preserve"> PAGEREF _Toc7687143 \h </w:instrText>
        </w:r>
        <w:r w:rsidR="001846B9">
          <w:rPr>
            <w:noProof/>
            <w:webHidden/>
          </w:rPr>
        </w:r>
        <w:r w:rsidR="001846B9">
          <w:rPr>
            <w:noProof/>
            <w:webHidden/>
          </w:rPr>
          <w:fldChar w:fldCharType="separate"/>
        </w:r>
        <w:r w:rsidR="001975C6">
          <w:rPr>
            <w:noProof/>
            <w:webHidden/>
          </w:rPr>
          <w:t>viii</w:t>
        </w:r>
        <w:r w:rsidR="001846B9">
          <w:rPr>
            <w:noProof/>
            <w:webHidden/>
          </w:rPr>
          <w:fldChar w:fldCharType="end"/>
        </w:r>
      </w:hyperlink>
    </w:p>
    <w:p w14:paraId="03FF5B01" w14:textId="770DB2B0" w:rsidR="001846B9" w:rsidRDefault="001846B9">
      <w:pPr>
        <w:pStyle w:val="TOC1"/>
        <w:rPr>
          <w:rFonts w:asciiTheme="minorHAnsi" w:eastAsiaTheme="minorEastAsia" w:hAnsiTheme="minorHAnsi" w:cstheme="minorBidi"/>
          <w:b w:val="0"/>
          <w:noProof/>
          <w:sz w:val="22"/>
          <w:szCs w:val="22"/>
        </w:rPr>
      </w:pPr>
      <w:hyperlink w:anchor="_Toc7687144" w:history="1">
        <w:r w:rsidRPr="00354215">
          <w:rPr>
            <w:rStyle w:val="Hyperlink"/>
            <w:noProof/>
          </w:rPr>
          <w:t>1.0 Introduction</w:t>
        </w:r>
        <w:r>
          <w:rPr>
            <w:noProof/>
            <w:webHidden/>
          </w:rPr>
          <w:tab/>
        </w:r>
        <w:r>
          <w:rPr>
            <w:noProof/>
            <w:webHidden/>
          </w:rPr>
          <w:fldChar w:fldCharType="begin"/>
        </w:r>
        <w:r>
          <w:rPr>
            <w:noProof/>
            <w:webHidden/>
          </w:rPr>
          <w:instrText xml:space="preserve"> PAGEREF _Toc7687144 \h </w:instrText>
        </w:r>
        <w:r>
          <w:rPr>
            <w:noProof/>
            <w:webHidden/>
          </w:rPr>
        </w:r>
        <w:r>
          <w:rPr>
            <w:noProof/>
            <w:webHidden/>
          </w:rPr>
          <w:fldChar w:fldCharType="separate"/>
        </w:r>
        <w:r w:rsidR="001975C6">
          <w:rPr>
            <w:noProof/>
            <w:webHidden/>
          </w:rPr>
          <w:t>1</w:t>
        </w:r>
        <w:r>
          <w:rPr>
            <w:noProof/>
            <w:webHidden/>
          </w:rPr>
          <w:fldChar w:fldCharType="end"/>
        </w:r>
      </w:hyperlink>
    </w:p>
    <w:p w14:paraId="7652F221" w14:textId="31E81A23" w:rsidR="001846B9" w:rsidRDefault="001846B9">
      <w:pPr>
        <w:pStyle w:val="TOC2"/>
        <w:rPr>
          <w:rFonts w:asciiTheme="minorHAnsi" w:eastAsiaTheme="minorEastAsia" w:hAnsiTheme="minorHAnsi" w:cstheme="minorBidi"/>
          <w:b w:val="0"/>
          <w:noProof/>
          <w:sz w:val="22"/>
          <w:szCs w:val="22"/>
        </w:rPr>
      </w:pPr>
      <w:hyperlink w:anchor="_Toc7687145" w:history="1">
        <w:r w:rsidRPr="00354215">
          <w:rPr>
            <w:rStyle w:val="Hyperlink"/>
            <w:noProof/>
          </w:rPr>
          <w:t>1.1 Rationale for the Essay</w:t>
        </w:r>
        <w:r>
          <w:rPr>
            <w:noProof/>
            <w:webHidden/>
          </w:rPr>
          <w:tab/>
        </w:r>
        <w:r>
          <w:rPr>
            <w:noProof/>
            <w:webHidden/>
          </w:rPr>
          <w:fldChar w:fldCharType="begin"/>
        </w:r>
        <w:r>
          <w:rPr>
            <w:noProof/>
            <w:webHidden/>
          </w:rPr>
          <w:instrText xml:space="preserve"> PAGEREF _Toc7687145 \h </w:instrText>
        </w:r>
        <w:r>
          <w:rPr>
            <w:noProof/>
            <w:webHidden/>
          </w:rPr>
        </w:r>
        <w:r>
          <w:rPr>
            <w:noProof/>
            <w:webHidden/>
          </w:rPr>
          <w:fldChar w:fldCharType="separate"/>
        </w:r>
        <w:r w:rsidR="001975C6">
          <w:rPr>
            <w:noProof/>
            <w:webHidden/>
          </w:rPr>
          <w:t>2</w:t>
        </w:r>
        <w:r>
          <w:rPr>
            <w:noProof/>
            <w:webHidden/>
          </w:rPr>
          <w:fldChar w:fldCharType="end"/>
        </w:r>
      </w:hyperlink>
    </w:p>
    <w:p w14:paraId="671FC1BD" w14:textId="1076DDFA" w:rsidR="001846B9" w:rsidRDefault="001846B9">
      <w:pPr>
        <w:pStyle w:val="TOC2"/>
        <w:rPr>
          <w:rFonts w:asciiTheme="minorHAnsi" w:eastAsiaTheme="minorEastAsia" w:hAnsiTheme="minorHAnsi" w:cstheme="minorBidi"/>
          <w:b w:val="0"/>
          <w:noProof/>
          <w:sz w:val="22"/>
          <w:szCs w:val="22"/>
        </w:rPr>
      </w:pPr>
      <w:hyperlink w:anchor="_Toc7687146" w:history="1">
        <w:r w:rsidRPr="00354215">
          <w:rPr>
            <w:rStyle w:val="Hyperlink"/>
            <w:noProof/>
          </w:rPr>
          <w:t>1.2 Objectives for the Essay</w:t>
        </w:r>
        <w:r>
          <w:rPr>
            <w:noProof/>
            <w:webHidden/>
          </w:rPr>
          <w:tab/>
        </w:r>
        <w:r>
          <w:rPr>
            <w:noProof/>
            <w:webHidden/>
          </w:rPr>
          <w:fldChar w:fldCharType="begin"/>
        </w:r>
        <w:r>
          <w:rPr>
            <w:noProof/>
            <w:webHidden/>
          </w:rPr>
          <w:instrText xml:space="preserve"> PAGEREF _Toc7687146 \h </w:instrText>
        </w:r>
        <w:r>
          <w:rPr>
            <w:noProof/>
            <w:webHidden/>
          </w:rPr>
        </w:r>
        <w:r>
          <w:rPr>
            <w:noProof/>
            <w:webHidden/>
          </w:rPr>
          <w:fldChar w:fldCharType="separate"/>
        </w:r>
        <w:r w:rsidR="001975C6">
          <w:rPr>
            <w:noProof/>
            <w:webHidden/>
          </w:rPr>
          <w:t>3</w:t>
        </w:r>
        <w:r>
          <w:rPr>
            <w:noProof/>
            <w:webHidden/>
          </w:rPr>
          <w:fldChar w:fldCharType="end"/>
        </w:r>
      </w:hyperlink>
    </w:p>
    <w:p w14:paraId="48586346" w14:textId="01714C1F" w:rsidR="001846B9" w:rsidRDefault="001846B9">
      <w:pPr>
        <w:pStyle w:val="TOC1"/>
        <w:rPr>
          <w:rFonts w:asciiTheme="minorHAnsi" w:eastAsiaTheme="minorEastAsia" w:hAnsiTheme="minorHAnsi" w:cstheme="minorBidi"/>
          <w:b w:val="0"/>
          <w:noProof/>
          <w:sz w:val="22"/>
          <w:szCs w:val="22"/>
        </w:rPr>
      </w:pPr>
      <w:hyperlink w:anchor="_Toc7687147" w:history="1">
        <w:r w:rsidRPr="00354215">
          <w:rPr>
            <w:rStyle w:val="Hyperlink"/>
            <w:noProof/>
          </w:rPr>
          <w:t>2.0 Literature Review</w:t>
        </w:r>
        <w:r>
          <w:rPr>
            <w:noProof/>
            <w:webHidden/>
          </w:rPr>
          <w:tab/>
        </w:r>
        <w:r>
          <w:rPr>
            <w:noProof/>
            <w:webHidden/>
          </w:rPr>
          <w:fldChar w:fldCharType="begin"/>
        </w:r>
        <w:r>
          <w:rPr>
            <w:noProof/>
            <w:webHidden/>
          </w:rPr>
          <w:instrText xml:space="preserve"> PAGEREF _Toc7687147 \h </w:instrText>
        </w:r>
        <w:r>
          <w:rPr>
            <w:noProof/>
            <w:webHidden/>
          </w:rPr>
        </w:r>
        <w:r>
          <w:rPr>
            <w:noProof/>
            <w:webHidden/>
          </w:rPr>
          <w:fldChar w:fldCharType="separate"/>
        </w:r>
        <w:r w:rsidR="001975C6">
          <w:rPr>
            <w:noProof/>
            <w:webHidden/>
          </w:rPr>
          <w:t>4</w:t>
        </w:r>
        <w:r>
          <w:rPr>
            <w:noProof/>
            <w:webHidden/>
          </w:rPr>
          <w:fldChar w:fldCharType="end"/>
        </w:r>
      </w:hyperlink>
    </w:p>
    <w:p w14:paraId="01E558B0" w14:textId="7C10056E" w:rsidR="001846B9" w:rsidRDefault="001846B9">
      <w:pPr>
        <w:pStyle w:val="TOC1"/>
        <w:rPr>
          <w:rFonts w:asciiTheme="minorHAnsi" w:eastAsiaTheme="minorEastAsia" w:hAnsiTheme="minorHAnsi" w:cstheme="minorBidi"/>
          <w:b w:val="0"/>
          <w:noProof/>
          <w:sz w:val="22"/>
          <w:szCs w:val="22"/>
        </w:rPr>
      </w:pPr>
      <w:hyperlink w:anchor="_Toc7687148" w:history="1">
        <w:r w:rsidRPr="00354215">
          <w:rPr>
            <w:rStyle w:val="Hyperlink"/>
            <w:noProof/>
          </w:rPr>
          <w:t>3.0 Hypothesis</w:t>
        </w:r>
        <w:r>
          <w:rPr>
            <w:noProof/>
            <w:webHidden/>
          </w:rPr>
          <w:tab/>
        </w:r>
        <w:r>
          <w:rPr>
            <w:noProof/>
            <w:webHidden/>
          </w:rPr>
          <w:fldChar w:fldCharType="begin"/>
        </w:r>
        <w:r>
          <w:rPr>
            <w:noProof/>
            <w:webHidden/>
          </w:rPr>
          <w:instrText xml:space="preserve"> PAGEREF _Toc7687148 \h </w:instrText>
        </w:r>
        <w:r>
          <w:rPr>
            <w:noProof/>
            <w:webHidden/>
          </w:rPr>
        </w:r>
        <w:r>
          <w:rPr>
            <w:noProof/>
            <w:webHidden/>
          </w:rPr>
          <w:fldChar w:fldCharType="separate"/>
        </w:r>
        <w:r w:rsidR="001975C6">
          <w:rPr>
            <w:noProof/>
            <w:webHidden/>
          </w:rPr>
          <w:t>7</w:t>
        </w:r>
        <w:r>
          <w:rPr>
            <w:noProof/>
            <w:webHidden/>
          </w:rPr>
          <w:fldChar w:fldCharType="end"/>
        </w:r>
      </w:hyperlink>
    </w:p>
    <w:p w14:paraId="56880CC3" w14:textId="495CB9B3" w:rsidR="001846B9" w:rsidRDefault="001846B9">
      <w:pPr>
        <w:pStyle w:val="TOC2"/>
        <w:rPr>
          <w:rFonts w:asciiTheme="minorHAnsi" w:eastAsiaTheme="minorEastAsia" w:hAnsiTheme="minorHAnsi" w:cstheme="minorBidi"/>
          <w:b w:val="0"/>
          <w:noProof/>
          <w:sz w:val="22"/>
          <w:szCs w:val="22"/>
        </w:rPr>
      </w:pPr>
      <w:hyperlink w:anchor="_Toc7687149" w:history="1">
        <w:r w:rsidRPr="00354215">
          <w:rPr>
            <w:rStyle w:val="Hyperlink"/>
            <w:noProof/>
          </w:rPr>
          <w:t>3.1 Expected Outcomes</w:t>
        </w:r>
        <w:r>
          <w:rPr>
            <w:noProof/>
            <w:webHidden/>
          </w:rPr>
          <w:tab/>
        </w:r>
        <w:r>
          <w:rPr>
            <w:noProof/>
            <w:webHidden/>
          </w:rPr>
          <w:fldChar w:fldCharType="begin"/>
        </w:r>
        <w:r>
          <w:rPr>
            <w:noProof/>
            <w:webHidden/>
          </w:rPr>
          <w:instrText xml:space="preserve"> PAGEREF _Toc7687149 \h </w:instrText>
        </w:r>
        <w:r>
          <w:rPr>
            <w:noProof/>
            <w:webHidden/>
          </w:rPr>
        </w:r>
        <w:r>
          <w:rPr>
            <w:noProof/>
            <w:webHidden/>
          </w:rPr>
          <w:fldChar w:fldCharType="separate"/>
        </w:r>
        <w:r w:rsidR="001975C6">
          <w:rPr>
            <w:noProof/>
            <w:webHidden/>
          </w:rPr>
          <w:t>7</w:t>
        </w:r>
        <w:r>
          <w:rPr>
            <w:noProof/>
            <w:webHidden/>
          </w:rPr>
          <w:fldChar w:fldCharType="end"/>
        </w:r>
      </w:hyperlink>
    </w:p>
    <w:p w14:paraId="3C5E70DB" w14:textId="70767F58" w:rsidR="001846B9" w:rsidRDefault="001846B9">
      <w:pPr>
        <w:pStyle w:val="TOC1"/>
        <w:rPr>
          <w:rFonts w:asciiTheme="minorHAnsi" w:eastAsiaTheme="minorEastAsia" w:hAnsiTheme="minorHAnsi" w:cstheme="minorBidi"/>
          <w:b w:val="0"/>
          <w:noProof/>
          <w:sz w:val="22"/>
          <w:szCs w:val="22"/>
        </w:rPr>
      </w:pPr>
      <w:hyperlink w:anchor="_Toc7687150" w:history="1">
        <w:r w:rsidRPr="00354215">
          <w:rPr>
            <w:rStyle w:val="Hyperlink"/>
            <w:noProof/>
          </w:rPr>
          <w:t>4.0 Design, Methodology, and Data</w:t>
        </w:r>
        <w:r>
          <w:rPr>
            <w:noProof/>
            <w:webHidden/>
          </w:rPr>
          <w:tab/>
        </w:r>
        <w:r>
          <w:rPr>
            <w:noProof/>
            <w:webHidden/>
          </w:rPr>
          <w:fldChar w:fldCharType="begin"/>
        </w:r>
        <w:r>
          <w:rPr>
            <w:noProof/>
            <w:webHidden/>
          </w:rPr>
          <w:instrText xml:space="preserve"> PAGEREF _Toc7687150 \h </w:instrText>
        </w:r>
        <w:r>
          <w:rPr>
            <w:noProof/>
            <w:webHidden/>
          </w:rPr>
        </w:r>
        <w:r>
          <w:rPr>
            <w:noProof/>
            <w:webHidden/>
          </w:rPr>
          <w:fldChar w:fldCharType="separate"/>
        </w:r>
        <w:r w:rsidR="001975C6">
          <w:rPr>
            <w:noProof/>
            <w:webHidden/>
          </w:rPr>
          <w:t>8</w:t>
        </w:r>
        <w:r>
          <w:rPr>
            <w:noProof/>
            <w:webHidden/>
          </w:rPr>
          <w:fldChar w:fldCharType="end"/>
        </w:r>
      </w:hyperlink>
    </w:p>
    <w:p w14:paraId="0E1C4E24" w14:textId="6063F214" w:rsidR="001846B9" w:rsidRDefault="001846B9">
      <w:pPr>
        <w:pStyle w:val="TOC2"/>
        <w:rPr>
          <w:rFonts w:asciiTheme="minorHAnsi" w:eastAsiaTheme="minorEastAsia" w:hAnsiTheme="minorHAnsi" w:cstheme="minorBidi"/>
          <w:b w:val="0"/>
          <w:noProof/>
          <w:sz w:val="22"/>
          <w:szCs w:val="22"/>
        </w:rPr>
      </w:pPr>
      <w:hyperlink w:anchor="_Toc7687151" w:history="1">
        <w:r w:rsidRPr="00354215">
          <w:rPr>
            <w:rStyle w:val="Hyperlink"/>
            <w:noProof/>
          </w:rPr>
          <w:t>4.1 Process Analysis</w:t>
        </w:r>
        <w:r>
          <w:rPr>
            <w:noProof/>
            <w:webHidden/>
          </w:rPr>
          <w:tab/>
        </w:r>
        <w:r>
          <w:rPr>
            <w:noProof/>
            <w:webHidden/>
          </w:rPr>
          <w:fldChar w:fldCharType="begin"/>
        </w:r>
        <w:r>
          <w:rPr>
            <w:noProof/>
            <w:webHidden/>
          </w:rPr>
          <w:instrText xml:space="preserve"> PAGEREF _Toc7687151 \h </w:instrText>
        </w:r>
        <w:r>
          <w:rPr>
            <w:noProof/>
            <w:webHidden/>
          </w:rPr>
        </w:r>
        <w:r>
          <w:rPr>
            <w:noProof/>
            <w:webHidden/>
          </w:rPr>
          <w:fldChar w:fldCharType="separate"/>
        </w:r>
        <w:r w:rsidR="001975C6">
          <w:rPr>
            <w:noProof/>
            <w:webHidden/>
          </w:rPr>
          <w:t>8</w:t>
        </w:r>
        <w:r>
          <w:rPr>
            <w:noProof/>
            <w:webHidden/>
          </w:rPr>
          <w:fldChar w:fldCharType="end"/>
        </w:r>
      </w:hyperlink>
    </w:p>
    <w:p w14:paraId="6EEE609D" w14:textId="5125C93A" w:rsidR="001846B9" w:rsidRDefault="001846B9">
      <w:pPr>
        <w:pStyle w:val="TOC2"/>
        <w:rPr>
          <w:rFonts w:asciiTheme="minorHAnsi" w:eastAsiaTheme="minorEastAsia" w:hAnsiTheme="minorHAnsi" w:cstheme="minorBidi"/>
          <w:b w:val="0"/>
          <w:noProof/>
          <w:sz w:val="22"/>
          <w:szCs w:val="22"/>
        </w:rPr>
      </w:pPr>
      <w:hyperlink w:anchor="_Toc7687152" w:history="1">
        <w:r w:rsidRPr="00354215">
          <w:rPr>
            <w:rStyle w:val="Hyperlink"/>
            <w:noProof/>
          </w:rPr>
          <w:t>4.2 Material Handling and Inventory Simulation</w:t>
        </w:r>
        <w:r>
          <w:rPr>
            <w:noProof/>
            <w:webHidden/>
          </w:rPr>
          <w:tab/>
        </w:r>
        <w:r>
          <w:rPr>
            <w:noProof/>
            <w:webHidden/>
          </w:rPr>
          <w:fldChar w:fldCharType="begin"/>
        </w:r>
        <w:r>
          <w:rPr>
            <w:noProof/>
            <w:webHidden/>
          </w:rPr>
          <w:instrText xml:space="preserve"> PAGEREF _Toc7687152 \h </w:instrText>
        </w:r>
        <w:r>
          <w:rPr>
            <w:noProof/>
            <w:webHidden/>
          </w:rPr>
        </w:r>
        <w:r>
          <w:rPr>
            <w:noProof/>
            <w:webHidden/>
          </w:rPr>
          <w:fldChar w:fldCharType="separate"/>
        </w:r>
        <w:r w:rsidR="001975C6">
          <w:rPr>
            <w:noProof/>
            <w:webHidden/>
          </w:rPr>
          <w:t>8</w:t>
        </w:r>
        <w:r>
          <w:rPr>
            <w:noProof/>
            <w:webHidden/>
          </w:rPr>
          <w:fldChar w:fldCharType="end"/>
        </w:r>
      </w:hyperlink>
    </w:p>
    <w:p w14:paraId="49FD6750" w14:textId="3B4344A4" w:rsidR="001846B9" w:rsidRDefault="001846B9">
      <w:pPr>
        <w:pStyle w:val="TOC2"/>
        <w:rPr>
          <w:rFonts w:asciiTheme="minorHAnsi" w:eastAsiaTheme="minorEastAsia" w:hAnsiTheme="minorHAnsi" w:cstheme="minorBidi"/>
          <w:b w:val="0"/>
          <w:noProof/>
          <w:sz w:val="22"/>
          <w:szCs w:val="22"/>
        </w:rPr>
      </w:pPr>
      <w:hyperlink w:anchor="_Toc7687153" w:history="1">
        <w:r w:rsidRPr="00354215">
          <w:rPr>
            <w:rStyle w:val="Hyperlink"/>
            <w:noProof/>
          </w:rPr>
          <w:t>4.3 Visual Cues</w:t>
        </w:r>
        <w:r>
          <w:rPr>
            <w:noProof/>
            <w:webHidden/>
          </w:rPr>
          <w:tab/>
        </w:r>
        <w:r>
          <w:rPr>
            <w:noProof/>
            <w:webHidden/>
          </w:rPr>
          <w:fldChar w:fldCharType="begin"/>
        </w:r>
        <w:r>
          <w:rPr>
            <w:noProof/>
            <w:webHidden/>
          </w:rPr>
          <w:instrText xml:space="preserve"> PAGEREF _Toc7687153 \h </w:instrText>
        </w:r>
        <w:r>
          <w:rPr>
            <w:noProof/>
            <w:webHidden/>
          </w:rPr>
        </w:r>
        <w:r>
          <w:rPr>
            <w:noProof/>
            <w:webHidden/>
          </w:rPr>
          <w:fldChar w:fldCharType="separate"/>
        </w:r>
        <w:r w:rsidR="001975C6">
          <w:rPr>
            <w:noProof/>
            <w:webHidden/>
          </w:rPr>
          <w:t>10</w:t>
        </w:r>
        <w:r>
          <w:rPr>
            <w:noProof/>
            <w:webHidden/>
          </w:rPr>
          <w:fldChar w:fldCharType="end"/>
        </w:r>
      </w:hyperlink>
    </w:p>
    <w:p w14:paraId="197140B5" w14:textId="70417610" w:rsidR="001846B9" w:rsidRDefault="001846B9">
      <w:pPr>
        <w:pStyle w:val="TOC2"/>
        <w:rPr>
          <w:rFonts w:asciiTheme="minorHAnsi" w:eastAsiaTheme="minorEastAsia" w:hAnsiTheme="minorHAnsi" w:cstheme="minorBidi"/>
          <w:b w:val="0"/>
          <w:noProof/>
          <w:sz w:val="22"/>
          <w:szCs w:val="22"/>
        </w:rPr>
      </w:pPr>
      <w:hyperlink w:anchor="_Toc7687154" w:history="1">
        <w:r w:rsidRPr="00354215">
          <w:rPr>
            <w:rStyle w:val="Hyperlink"/>
            <w:noProof/>
          </w:rPr>
          <w:t>4.4 Dead Stock Identification</w:t>
        </w:r>
        <w:r>
          <w:rPr>
            <w:noProof/>
            <w:webHidden/>
          </w:rPr>
          <w:tab/>
        </w:r>
        <w:r>
          <w:rPr>
            <w:noProof/>
            <w:webHidden/>
          </w:rPr>
          <w:fldChar w:fldCharType="begin"/>
        </w:r>
        <w:r>
          <w:rPr>
            <w:noProof/>
            <w:webHidden/>
          </w:rPr>
          <w:instrText xml:space="preserve"> PAGEREF _Toc7687154 \h </w:instrText>
        </w:r>
        <w:r>
          <w:rPr>
            <w:noProof/>
            <w:webHidden/>
          </w:rPr>
        </w:r>
        <w:r>
          <w:rPr>
            <w:noProof/>
            <w:webHidden/>
          </w:rPr>
          <w:fldChar w:fldCharType="separate"/>
        </w:r>
        <w:r w:rsidR="001975C6">
          <w:rPr>
            <w:noProof/>
            <w:webHidden/>
          </w:rPr>
          <w:t>10</w:t>
        </w:r>
        <w:r>
          <w:rPr>
            <w:noProof/>
            <w:webHidden/>
          </w:rPr>
          <w:fldChar w:fldCharType="end"/>
        </w:r>
      </w:hyperlink>
    </w:p>
    <w:p w14:paraId="28CC0EA9" w14:textId="36818AEA" w:rsidR="001846B9" w:rsidRDefault="001846B9">
      <w:pPr>
        <w:pStyle w:val="TOC2"/>
        <w:rPr>
          <w:rFonts w:asciiTheme="minorHAnsi" w:eastAsiaTheme="minorEastAsia" w:hAnsiTheme="minorHAnsi" w:cstheme="minorBidi"/>
          <w:b w:val="0"/>
          <w:noProof/>
          <w:sz w:val="22"/>
          <w:szCs w:val="22"/>
        </w:rPr>
      </w:pPr>
      <w:hyperlink w:anchor="_Toc7687155" w:history="1">
        <w:r w:rsidRPr="00354215">
          <w:rPr>
            <w:rStyle w:val="Hyperlink"/>
            <w:noProof/>
          </w:rPr>
          <w:t>4.5 Inventory Location Analysis</w:t>
        </w:r>
        <w:r>
          <w:rPr>
            <w:noProof/>
            <w:webHidden/>
          </w:rPr>
          <w:tab/>
        </w:r>
        <w:r>
          <w:rPr>
            <w:noProof/>
            <w:webHidden/>
          </w:rPr>
          <w:fldChar w:fldCharType="begin"/>
        </w:r>
        <w:r>
          <w:rPr>
            <w:noProof/>
            <w:webHidden/>
          </w:rPr>
          <w:instrText xml:space="preserve"> PAGEREF _Toc7687155 \h </w:instrText>
        </w:r>
        <w:r>
          <w:rPr>
            <w:noProof/>
            <w:webHidden/>
          </w:rPr>
        </w:r>
        <w:r>
          <w:rPr>
            <w:noProof/>
            <w:webHidden/>
          </w:rPr>
          <w:fldChar w:fldCharType="separate"/>
        </w:r>
        <w:r w:rsidR="001975C6">
          <w:rPr>
            <w:noProof/>
            <w:webHidden/>
          </w:rPr>
          <w:t>11</w:t>
        </w:r>
        <w:r>
          <w:rPr>
            <w:noProof/>
            <w:webHidden/>
          </w:rPr>
          <w:fldChar w:fldCharType="end"/>
        </w:r>
      </w:hyperlink>
    </w:p>
    <w:p w14:paraId="375B37FF" w14:textId="79E93508" w:rsidR="001846B9" w:rsidRDefault="001846B9">
      <w:pPr>
        <w:pStyle w:val="TOC1"/>
        <w:rPr>
          <w:rFonts w:asciiTheme="minorHAnsi" w:eastAsiaTheme="minorEastAsia" w:hAnsiTheme="minorHAnsi" w:cstheme="minorBidi"/>
          <w:b w:val="0"/>
          <w:noProof/>
          <w:sz w:val="22"/>
          <w:szCs w:val="22"/>
        </w:rPr>
      </w:pPr>
      <w:hyperlink w:anchor="_Toc7687156" w:history="1">
        <w:r w:rsidRPr="00354215">
          <w:rPr>
            <w:rStyle w:val="Hyperlink"/>
            <w:noProof/>
          </w:rPr>
          <w:t>5.0 Findings and Results</w:t>
        </w:r>
        <w:r>
          <w:rPr>
            <w:noProof/>
            <w:webHidden/>
          </w:rPr>
          <w:tab/>
        </w:r>
        <w:r>
          <w:rPr>
            <w:noProof/>
            <w:webHidden/>
          </w:rPr>
          <w:fldChar w:fldCharType="begin"/>
        </w:r>
        <w:r>
          <w:rPr>
            <w:noProof/>
            <w:webHidden/>
          </w:rPr>
          <w:instrText xml:space="preserve"> PAGEREF _Toc7687156 \h </w:instrText>
        </w:r>
        <w:r>
          <w:rPr>
            <w:noProof/>
            <w:webHidden/>
          </w:rPr>
        </w:r>
        <w:r>
          <w:rPr>
            <w:noProof/>
            <w:webHidden/>
          </w:rPr>
          <w:fldChar w:fldCharType="separate"/>
        </w:r>
        <w:r w:rsidR="001975C6">
          <w:rPr>
            <w:noProof/>
            <w:webHidden/>
          </w:rPr>
          <w:t>12</w:t>
        </w:r>
        <w:r>
          <w:rPr>
            <w:noProof/>
            <w:webHidden/>
          </w:rPr>
          <w:fldChar w:fldCharType="end"/>
        </w:r>
      </w:hyperlink>
    </w:p>
    <w:p w14:paraId="417FF9DE" w14:textId="78215DD9" w:rsidR="001846B9" w:rsidRDefault="001846B9">
      <w:pPr>
        <w:pStyle w:val="TOC2"/>
        <w:rPr>
          <w:rFonts w:asciiTheme="minorHAnsi" w:eastAsiaTheme="minorEastAsia" w:hAnsiTheme="minorHAnsi" w:cstheme="minorBidi"/>
          <w:b w:val="0"/>
          <w:noProof/>
          <w:sz w:val="22"/>
          <w:szCs w:val="22"/>
        </w:rPr>
      </w:pPr>
      <w:hyperlink w:anchor="_Toc7687157" w:history="1">
        <w:r w:rsidRPr="00354215">
          <w:rPr>
            <w:rStyle w:val="Hyperlink"/>
            <w:noProof/>
          </w:rPr>
          <w:t>5.1 Process Improvements</w:t>
        </w:r>
        <w:r>
          <w:rPr>
            <w:noProof/>
            <w:webHidden/>
          </w:rPr>
          <w:tab/>
        </w:r>
        <w:r>
          <w:rPr>
            <w:noProof/>
            <w:webHidden/>
          </w:rPr>
          <w:fldChar w:fldCharType="begin"/>
        </w:r>
        <w:r>
          <w:rPr>
            <w:noProof/>
            <w:webHidden/>
          </w:rPr>
          <w:instrText xml:space="preserve"> PAGEREF _Toc7687157 \h </w:instrText>
        </w:r>
        <w:r>
          <w:rPr>
            <w:noProof/>
            <w:webHidden/>
          </w:rPr>
        </w:r>
        <w:r>
          <w:rPr>
            <w:noProof/>
            <w:webHidden/>
          </w:rPr>
          <w:fldChar w:fldCharType="separate"/>
        </w:r>
        <w:r w:rsidR="001975C6">
          <w:rPr>
            <w:noProof/>
            <w:webHidden/>
          </w:rPr>
          <w:t>12</w:t>
        </w:r>
        <w:r>
          <w:rPr>
            <w:noProof/>
            <w:webHidden/>
          </w:rPr>
          <w:fldChar w:fldCharType="end"/>
        </w:r>
      </w:hyperlink>
    </w:p>
    <w:p w14:paraId="65A19762" w14:textId="105958BE" w:rsidR="001846B9" w:rsidRDefault="001846B9">
      <w:pPr>
        <w:pStyle w:val="TOC2"/>
        <w:rPr>
          <w:rFonts w:asciiTheme="minorHAnsi" w:eastAsiaTheme="minorEastAsia" w:hAnsiTheme="minorHAnsi" w:cstheme="minorBidi"/>
          <w:b w:val="0"/>
          <w:noProof/>
          <w:sz w:val="22"/>
          <w:szCs w:val="22"/>
        </w:rPr>
      </w:pPr>
      <w:hyperlink w:anchor="_Toc7687158" w:history="1">
        <w:r w:rsidRPr="00354215">
          <w:rPr>
            <w:rStyle w:val="Hyperlink"/>
            <w:noProof/>
          </w:rPr>
          <w:t>5.2 Simulation of Inventory</w:t>
        </w:r>
        <w:r>
          <w:rPr>
            <w:noProof/>
            <w:webHidden/>
          </w:rPr>
          <w:tab/>
        </w:r>
        <w:r>
          <w:rPr>
            <w:noProof/>
            <w:webHidden/>
          </w:rPr>
          <w:fldChar w:fldCharType="begin"/>
        </w:r>
        <w:r>
          <w:rPr>
            <w:noProof/>
            <w:webHidden/>
          </w:rPr>
          <w:instrText xml:space="preserve"> PAGEREF _Toc7687158 \h </w:instrText>
        </w:r>
        <w:r>
          <w:rPr>
            <w:noProof/>
            <w:webHidden/>
          </w:rPr>
        </w:r>
        <w:r>
          <w:rPr>
            <w:noProof/>
            <w:webHidden/>
          </w:rPr>
          <w:fldChar w:fldCharType="separate"/>
        </w:r>
        <w:r w:rsidR="001975C6">
          <w:rPr>
            <w:noProof/>
            <w:webHidden/>
          </w:rPr>
          <w:t>14</w:t>
        </w:r>
        <w:r>
          <w:rPr>
            <w:noProof/>
            <w:webHidden/>
          </w:rPr>
          <w:fldChar w:fldCharType="end"/>
        </w:r>
      </w:hyperlink>
    </w:p>
    <w:p w14:paraId="03396D5C" w14:textId="0A5EECCE" w:rsidR="001846B9" w:rsidRDefault="001846B9">
      <w:pPr>
        <w:pStyle w:val="TOC2"/>
        <w:rPr>
          <w:rFonts w:asciiTheme="minorHAnsi" w:eastAsiaTheme="minorEastAsia" w:hAnsiTheme="minorHAnsi" w:cstheme="minorBidi"/>
          <w:b w:val="0"/>
          <w:noProof/>
          <w:sz w:val="22"/>
          <w:szCs w:val="22"/>
        </w:rPr>
      </w:pPr>
      <w:hyperlink w:anchor="_Toc7687159" w:history="1">
        <w:r w:rsidRPr="00354215">
          <w:rPr>
            <w:rStyle w:val="Hyperlink"/>
            <w:noProof/>
          </w:rPr>
          <w:t>5.3 Visual Cues</w:t>
        </w:r>
        <w:r>
          <w:rPr>
            <w:noProof/>
            <w:webHidden/>
          </w:rPr>
          <w:tab/>
        </w:r>
        <w:r>
          <w:rPr>
            <w:noProof/>
            <w:webHidden/>
          </w:rPr>
          <w:fldChar w:fldCharType="begin"/>
        </w:r>
        <w:r>
          <w:rPr>
            <w:noProof/>
            <w:webHidden/>
          </w:rPr>
          <w:instrText xml:space="preserve"> PAGEREF _Toc7687159 \h </w:instrText>
        </w:r>
        <w:r>
          <w:rPr>
            <w:noProof/>
            <w:webHidden/>
          </w:rPr>
        </w:r>
        <w:r>
          <w:rPr>
            <w:noProof/>
            <w:webHidden/>
          </w:rPr>
          <w:fldChar w:fldCharType="separate"/>
        </w:r>
        <w:r w:rsidR="001975C6">
          <w:rPr>
            <w:noProof/>
            <w:webHidden/>
          </w:rPr>
          <w:t>16</w:t>
        </w:r>
        <w:r>
          <w:rPr>
            <w:noProof/>
            <w:webHidden/>
          </w:rPr>
          <w:fldChar w:fldCharType="end"/>
        </w:r>
      </w:hyperlink>
    </w:p>
    <w:p w14:paraId="4D252555" w14:textId="3D95CDA9" w:rsidR="001846B9" w:rsidRDefault="001846B9">
      <w:pPr>
        <w:pStyle w:val="TOC2"/>
        <w:rPr>
          <w:rFonts w:asciiTheme="minorHAnsi" w:eastAsiaTheme="minorEastAsia" w:hAnsiTheme="minorHAnsi" w:cstheme="minorBidi"/>
          <w:b w:val="0"/>
          <w:noProof/>
          <w:sz w:val="22"/>
          <w:szCs w:val="22"/>
        </w:rPr>
      </w:pPr>
      <w:hyperlink w:anchor="_Toc7687160" w:history="1">
        <w:r w:rsidRPr="00354215">
          <w:rPr>
            <w:rStyle w:val="Hyperlink"/>
            <w:noProof/>
          </w:rPr>
          <w:t>5.4 Dead Stock Identification</w:t>
        </w:r>
        <w:r>
          <w:rPr>
            <w:noProof/>
            <w:webHidden/>
          </w:rPr>
          <w:tab/>
        </w:r>
        <w:r>
          <w:rPr>
            <w:noProof/>
            <w:webHidden/>
          </w:rPr>
          <w:fldChar w:fldCharType="begin"/>
        </w:r>
        <w:r>
          <w:rPr>
            <w:noProof/>
            <w:webHidden/>
          </w:rPr>
          <w:instrText xml:space="preserve"> PAGEREF _Toc7687160 \h </w:instrText>
        </w:r>
        <w:r>
          <w:rPr>
            <w:noProof/>
            <w:webHidden/>
          </w:rPr>
        </w:r>
        <w:r>
          <w:rPr>
            <w:noProof/>
            <w:webHidden/>
          </w:rPr>
          <w:fldChar w:fldCharType="separate"/>
        </w:r>
        <w:r w:rsidR="001975C6">
          <w:rPr>
            <w:noProof/>
            <w:webHidden/>
          </w:rPr>
          <w:t>17</w:t>
        </w:r>
        <w:r>
          <w:rPr>
            <w:noProof/>
            <w:webHidden/>
          </w:rPr>
          <w:fldChar w:fldCharType="end"/>
        </w:r>
      </w:hyperlink>
    </w:p>
    <w:p w14:paraId="25160F97" w14:textId="0529850C" w:rsidR="001846B9" w:rsidRDefault="001846B9">
      <w:pPr>
        <w:pStyle w:val="TOC2"/>
        <w:rPr>
          <w:rFonts w:asciiTheme="minorHAnsi" w:eastAsiaTheme="minorEastAsia" w:hAnsiTheme="minorHAnsi" w:cstheme="minorBidi"/>
          <w:b w:val="0"/>
          <w:noProof/>
          <w:sz w:val="22"/>
          <w:szCs w:val="22"/>
        </w:rPr>
      </w:pPr>
      <w:hyperlink w:anchor="_Toc7687161" w:history="1">
        <w:r w:rsidRPr="00354215">
          <w:rPr>
            <w:rStyle w:val="Hyperlink"/>
            <w:noProof/>
          </w:rPr>
          <w:t>5.5 Items Without Locations Analysis</w:t>
        </w:r>
        <w:r>
          <w:rPr>
            <w:noProof/>
            <w:webHidden/>
          </w:rPr>
          <w:tab/>
        </w:r>
        <w:r>
          <w:rPr>
            <w:noProof/>
            <w:webHidden/>
          </w:rPr>
          <w:fldChar w:fldCharType="begin"/>
        </w:r>
        <w:r>
          <w:rPr>
            <w:noProof/>
            <w:webHidden/>
          </w:rPr>
          <w:instrText xml:space="preserve"> PAGEREF _Toc7687161 \h </w:instrText>
        </w:r>
        <w:r>
          <w:rPr>
            <w:noProof/>
            <w:webHidden/>
          </w:rPr>
        </w:r>
        <w:r>
          <w:rPr>
            <w:noProof/>
            <w:webHidden/>
          </w:rPr>
          <w:fldChar w:fldCharType="separate"/>
        </w:r>
        <w:r w:rsidR="001975C6">
          <w:rPr>
            <w:noProof/>
            <w:webHidden/>
          </w:rPr>
          <w:t>17</w:t>
        </w:r>
        <w:r>
          <w:rPr>
            <w:noProof/>
            <w:webHidden/>
          </w:rPr>
          <w:fldChar w:fldCharType="end"/>
        </w:r>
      </w:hyperlink>
    </w:p>
    <w:p w14:paraId="5A60D8F0" w14:textId="05467CBB" w:rsidR="001846B9" w:rsidRDefault="001846B9">
      <w:pPr>
        <w:pStyle w:val="TOC1"/>
        <w:rPr>
          <w:rFonts w:asciiTheme="minorHAnsi" w:eastAsiaTheme="minorEastAsia" w:hAnsiTheme="minorHAnsi" w:cstheme="minorBidi"/>
          <w:b w:val="0"/>
          <w:noProof/>
          <w:sz w:val="22"/>
          <w:szCs w:val="22"/>
        </w:rPr>
      </w:pPr>
      <w:hyperlink w:anchor="_Toc7687162" w:history="1">
        <w:r w:rsidRPr="00354215">
          <w:rPr>
            <w:rStyle w:val="Hyperlink"/>
            <w:noProof/>
          </w:rPr>
          <w:t>6.0 Analysis</w:t>
        </w:r>
        <w:r>
          <w:rPr>
            <w:noProof/>
            <w:webHidden/>
          </w:rPr>
          <w:tab/>
        </w:r>
        <w:r>
          <w:rPr>
            <w:noProof/>
            <w:webHidden/>
          </w:rPr>
          <w:fldChar w:fldCharType="begin"/>
        </w:r>
        <w:r>
          <w:rPr>
            <w:noProof/>
            <w:webHidden/>
          </w:rPr>
          <w:instrText xml:space="preserve"> PAGEREF _Toc7687162 \h </w:instrText>
        </w:r>
        <w:r>
          <w:rPr>
            <w:noProof/>
            <w:webHidden/>
          </w:rPr>
        </w:r>
        <w:r>
          <w:rPr>
            <w:noProof/>
            <w:webHidden/>
          </w:rPr>
          <w:fldChar w:fldCharType="separate"/>
        </w:r>
        <w:r w:rsidR="001975C6">
          <w:rPr>
            <w:noProof/>
            <w:webHidden/>
          </w:rPr>
          <w:t>18</w:t>
        </w:r>
        <w:r>
          <w:rPr>
            <w:noProof/>
            <w:webHidden/>
          </w:rPr>
          <w:fldChar w:fldCharType="end"/>
        </w:r>
      </w:hyperlink>
    </w:p>
    <w:p w14:paraId="506F5B29" w14:textId="34A8F12F" w:rsidR="001846B9" w:rsidRDefault="001846B9">
      <w:pPr>
        <w:pStyle w:val="TOC2"/>
        <w:rPr>
          <w:rFonts w:asciiTheme="minorHAnsi" w:eastAsiaTheme="minorEastAsia" w:hAnsiTheme="minorHAnsi" w:cstheme="minorBidi"/>
          <w:b w:val="0"/>
          <w:noProof/>
          <w:sz w:val="22"/>
          <w:szCs w:val="22"/>
        </w:rPr>
      </w:pPr>
      <w:hyperlink w:anchor="_Toc7687163" w:history="1">
        <w:r w:rsidRPr="00354215">
          <w:rPr>
            <w:rStyle w:val="Hyperlink"/>
            <w:noProof/>
          </w:rPr>
          <w:t>6.1 Process Improvement</w:t>
        </w:r>
        <w:r>
          <w:rPr>
            <w:noProof/>
            <w:webHidden/>
          </w:rPr>
          <w:tab/>
        </w:r>
        <w:r>
          <w:rPr>
            <w:noProof/>
            <w:webHidden/>
          </w:rPr>
          <w:fldChar w:fldCharType="begin"/>
        </w:r>
        <w:r>
          <w:rPr>
            <w:noProof/>
            <w:webHidden/>
          </w:rPr>
          <w:instrText xml:space="preserve"> PAGEREF _Toc7687163 \h </w:instrText>
        </w:r>
        <w:r>
          <w:rPr>
            <w:noProof/>
            <w:webHidden/>
          </w:rPr>
        </w:r>
        <w:r>
          <w:rPr>
            <w:noProof/>
            <w:webHidden/>
          </w:rPr>
          <w:fldChar w:fldCharType="separate"/>
        </w:r>
        <w:r w:rsidR="001975C6">
          <w:rPr>
            <w:noProof/>
            <w:webHidden/>
          </w:rPr>
          <w:t>18</w:t>
        </w:r>
        <w:r>
          <w:rPr>
            <w:noProof/>
            <w:webHidden/>
          </w:rPr>
          <w:fldChar w:fldCharType="end"/>
        </w:r>
      </w:hyperlink>
    </w:p>
    <w:p w14:paraId="5B0903EB" w14:textId="4278A1DC" w:rsidR="001846B9" w:rsidRDefault="001846B9">
      <w:pPr>
        <w:pStyle w:val="TOC2"/>
        <w:rPr>
          <w:rFonts w:asciiTheme="minorHAnsi" w:eastAsiaTheme="minorEastAsia" w:hAnsiTheme="minorHAnsi" w:cstheme="minorBidi"/>
          <w:b w:val="0"/>
          <w:noProof/>
          <w:sz w:val="22"/>
          <w:szCs w:val="22"/>
        </w:rPr>
      </w:pPr>
      <w:hyperlink w:anchor="_Toc7687164" w:history="1">
        <w:r w:rsidRPr="00354215">
          <w:rPr>
            <w:rStyle w:val="Hyperlink"/>
            <w:noProof/>
          </w:rPr>
          <w:t>6.2 Simulation</w:t>
        </w:r>
        <w:r>
          <w:rPr>
            <w:noProof/>
            <w:webHidden/>
          </w:rPr>
          <w:tab/>
        </w:r>
        <w:r>
          <w:rPr>
            <w:noProof/>
            <w:webHidden/>
          </w:rPr>
          <w:fldChar w:fldCharType="begin"/>
        </w:r>
        <w:r>
          <w:rPr>
            <w:noProof/>
            <w:webHidden/>
          </w:rPr>
          <w:instrText xml:space="preserve"> PAGEREF _Toc7687164 \h </w:instrText>
        </w:r>
        <w:r>
          <w:rPr>
            <w:noProof/>
            <w:webHidden/>
          </w:rPr>
        </w:r>
        <w:r>
          <w:rPr>
            <w:noProof/>
            <w:webHidden/>
          </w:rPr>
          <w:fldChar w:fldCharType="separate"/>
        </w:r>
        <w:r w:rsidR="001975C6">
          <w:rPr>
            <w:noProof/>
            <w:webHidden/>
          </w:rPr>
          <w:t>18</w:t>
        </w:r>
        <w:r>
          <w:rPr>
            <w:noProof/>
            <w:webHidden/>
          </w:rPr>
          <w:fldChar w:fldCharType="end"/>
        </w:r>
      </w:hyperlink>
    </w:p>
    <w:p w14:paraId="03E827EA" w14:textId="247FB680" w:rsidR="001846B9" w:rsidRDefault="001846B9">
      <w:pPr>
        <w:pStyle w:val="TOC2"/>
        <w:rPr>
          <w:rFonts w:asciiTheme="minorHAnsi" w:eastAsiaTheme="minorEastAsia" w:hAnsiTheme="minorHAnsi" w:cstheme="minorBidi"/>
          <w:b w:val="0"/>
          <w:noProof/>
          <w:sz w:val="22"/>
          <w:szCs w:val="22"/>
        </w:rPr>
      </w:pPr>
      <w:hyperlink w:anchor="_Toc7687165" w:history="1">
        <w:r w:rsidRPr="00354215">
          <w:rPr>
            <w:rStyle w:val="Hyperlink"/>
            <w:noProof/>
          </w:rPr>
          <w:t>6.3 Visual Cues</w:t>
        </w:r>
        <w:r>
          <w:rPr>
            <w:noProof/>
            <w:webHidden/>
          </w:rPr>
          <w:tab/>
        </w:r>
        <w:r>
          <w:rPr>
            <w:noProof/>
            <w:webHidden/>
          </w:rPr>
          <w:fldChar w:fldCharType="begin"/>
        </w:r>
        <w:r>
          <w:rPr>
            <w:noProof/>
            <w:webHidden/>
          </w:rPr>
          <w:instrText xml:space="preserve"> PAGEREF _Toc7687165 \h </w:instrText>
        </w:r>
        <w:r>
          <w:rPr>
            <w:noProof/>
            <w:webHidden/>
          </w:rPr>
        </w:r>
        <w:r>
          <w:rPr>
            <w:noProof/>
            <w:webHidden/>
          </w:rPr>
          <w:fldChar w:fldCharType="separate"/>
        </w:r>
        <w:r w:rsidR="001975C6">
          <w:rPr>
            <w:noProof/>
            <w:webHidden/>
          </w:rPr>
          <w:t>19</w:t>
        </w:r>
        <w:r>
          <w:rPr>
            <w:noProof/>
            <w:webHidden/>
          </w:rPr>
          <w:fldChar w:fldCharType="end"/>
        </w:r>
      </w:hyperlink>
    </w:p>
    <w:p w14:paraId="7C4FF1CE" w14:textId="6E40DAF0" w:rsidR="001846B9" w:rsidRDefault="001846B9">
      <w:pPr>
        <w:pStyle w:val="TOC2"/>
        <w:rPr>
          <w:rFonts w:asciiTheme="minorHAnsi" w:eastAsiaTheme="minorEastAsia" w:hAnsiTheme="minorHAnsi" w:cstheme="minorBidi"/>
          <w:b w:val="0"/>
          <w:noProof/>
          <w:sz w:val="22"/>
          <w:szCs w:val="22"/>
        </w:rPr>
      </w:pPr>
      <w:hyperlink w:anchor="_Toc7687166" w:history="1">
        <w:r w:rsidRPr="00354215">
          <w:rPr>
            <w:rStyle w:val="Hyperlink"/>
            <w:noProof/>
          </w:rPr>
          <w:t>6.4 Dead Stock Identification</w:t>
        </w:r>
        <w:r>
          <w:rPr>
            <w:noProof/>
            <w:webHidden/>
          </w:rPr>
          <w:tab/>
        </w:r>
        <w:r>
          <w:rPr>
            <w:noProof/>
            <w:webHidden/>
          </w:rPr>
          <w:fldChar w:fldCharType="begin"/>
        </w:r>
        <w:r>
          <w:rPr>
            <w:noProof/>
            <w:webHidden/>
          </w:rPr>
          <w:instrText xml:space="preserve"> PAGEREF _Toc7687166 \h </w:instrText>
        </w:r>
        <w:r>
          <w:rPr>
            <w:noProof/>
            <w:webHidden/>
          </w:rPr>
        </w:r>
        <w:r>
          <w:rPr>
            <w:noProof/>
            <w:webHidden/>
          </w:rPr>
          <w:fldChar w:fldCharType="separate"/>
        </w:r>
        <w:r w:rsidR="001975C6">
          <w:rPr>
            <w:noProof/>
            <w:webHidden/>
          </w:rPr>
          <w:t>20</w:t>
        </w:r>
        <w:r>
          <w:rPr>
            <w:noProof/>
            <w:webHidden/>
          </w:rPr>
          <w:fldChar w:fldCharType="end"/>
        </w:r>
      </w:hyperlink>
    </w:p>
    <w:p w14:paraId="21FC55B6" w14:textId="540BA583" w:rsidR="001846B9" w:rsidRDefault="001846B9">
      <w:pPr>
        <w:pStyle w:val="TOC2"/>
        <w:rPr>
          <w:rFonts w:asciiTheme="minorHAnsi" w:eastAsiaTheme="minorEastAsia" w:hAnsiTheme="minorHAnsi" w:cstheme="minorBidi"/>
          <w:b w:val="0"/>
          <w:noProof/>
          <w:sz w:val="22"/>
          <w:szCs w:val="22"/>
        </w:rPr>
      </w:pPr>
      <w:hyperlink w:anchor="_Toc7687167" w:history="1">
        <w:r w:rsidRPr="00354215">
          <w:rPr>
            <w:rStyle w:val="Hyperlink"/>
            <w:noProof/>
          </w:rPr>
          <w:t>6.5 Items Without Locations Analysis</w:t>
        </w:r>
        <w:r>
          <w:rPr>
            <w:noProof/>
            <w:webHidden/>
          </w:rPr>
          <w:tab/>
        </w:r>
        <w:r>
          <w:rPr>
            <w:noProof/>
            <w:webHidden/>
          </w:rPr>
          <w:fldChar w:fldCharType="begin"/>
        </w:r>
        <w:r>
          <w:rPr>
            <w:noProof/>
            <w:webHidden/>
          </w:rPr>
          <w:instrText xml:space="preserve"> PAGEREF _Toc7687167 \h </w:instrText>
        </w:r>
        <w:r>
          <w:rPr>
            <w:noProof/>
            <w:webHidden/>
          </w:rPr>
        </w:r>
        <w:r>
          <w:rPr>
            <w:noProof/>
            <w:webHidden/>
          </w:rPr>
          <w:fldChar w:fldCharType="separate"/>
        </w:r>
        <w:r w:rsidR="001975C6">
          <w:rPr>
            <w:noProof/>
            <w:webHidden/>
          </w:rPr>
          <w:t>20</w:t>
        </w:r>
        <w:r>
          <w:rPr>
            <w:noProof/>
            <w:webHidden/>
          </w:rPr>
          <w:fldChar w:fldCharType="end"/>
        </w:r>
      </w:hyperlink>
    </w:p>
    <w:p w14:paraId="6870F3EB" w14:textId="7980655D" w:rsidR="001846B9" w:rsidRDefault="001846B9">
      <w:pPr>
        <w:pStyle w:val="TOC1"/>
        <w:rPr>
          <w:rFonts w:asciiTheme="minorHAnsi" w:eastAsiaTheme="minorEastAsia" w:hAnsiTheme="minorHAnsi" w:cstheme="minorBidi"/>
          <w:b w:val="0"/>
          <w:noProof/>
          <w:sz w:val="22"/>
          <w:szCs w:val="22"/>
        </w:rPr>
      </w:pPr>
      <w:hyperlink w:anchor="_Toc7687168" w:history="1">
        <w:r w:rsidRPr="00354215">
          <w:rPr>
            <w:rStyle w:val="Hyperlink"/>
            <w:noProof/>
          </w:rPr>
          <w:t>7.0 Discussion</w:t>
        </w:r>
        <w:r>
          <w:rPr>
            <w:noProof/>
            <w:webHidden/>
          </w:rPr>
          <w:tab/>
        </w:r>
        <w:r>
          <w:rPr>
            <w:noProof/>
            <w:webHidden/>
          </w:rPr>
          <w:fldChar w:fldCharType="begin"/>
        </w:r>
        <w:r>
          <w:rPr>
            <w:noProof/>
            <w:webHidden/>
          </w:rPr>
          <w:instrText xml:space="preserve"> PAGEREF _Toc7687168 \h </w:instrText>
        </w:r>
        <w:r>
          <w:rPr>
            <w:noProof/>
            <w:webHidden/>
          </w:rPr>
        </w:r>
        <w:r>
          <w:rPr>
            <w:noProof/>
            <w:webHidden/>
          </w:rPr>
          <w:fldChar w:fldCharType="separate"/>
        </w:r>
        <w:r w:rsidR="001975C6">
          <w:rPr>
            <w:noProof/>
            <w:webHidden/>
          </w:rPr>
          <w:t>21</w:t>
        </w:r>
        <w:r>
          <w:rPr>
            <w:noProof/>
            <w:webHidden/>
          </w:rPr>
          <w:fldChar w:fldCharType="end"/>
        </w:r>
      </w:hyperlink>
    </w:p>
    <w:p w14:paraId="504A5F2E" w14:textId="7BA2A096" w:rsidR="001846B9" w:rsidRDefault="001846B9">
      <w:pPr>
        <w:pStyle w:val="TOC1"/>
        <w:rPr>
          <w:rFonts w:asciiTheme="minorHAnsi" w:eastAsiaTheme="minorEastAsia" w:hAnsiTheme="minorHAnsi" w:cstheme="minorBidi"/>
          <w:b w:val="0"/>
          <w:noProof/>
          <w:sz w:val="22"/>
          <w:szCs w:val="22"/>
        </w:rPr>
      </w:pPr>
      <w:hyperlink w:anchor="_Toc7687169" w:history="1">
        <w:r w:rsidRPr="00354215">
          <w:rPr>
            <w:rStyle w:val="Hyperlink"/>
            <w:noProof/>
          </w:rPr>
          <w:t>8.0 Conclusion</w:t>
        </w:r>
        <w:r>
          <w:rPr>
            <w:noProof/>
            <w:webHidden/>
          </w:rPr>
          <w:tab/>
        </w:r>
        <w:r>
          <w:rPr>
            <w:noProof/>
            <w:webHidden/>
          </w:rPr>
          <w:fldChar w:fldCharType="begin"/>
        </w:r>
        <w:r>
          <w:rPr>
            <w:noProof/>
            <w:webHidden/>
          </w:rPr>
          <w:instrText xml:space="preserve"> PAGEREF _Toc7687169 \h </w:instrText>
        </w:r>
        <w:r>
          <w:rPr>
            <w:noProof/>
            <w:webHidden/>
          </w:rPr>
        </w:r>
        <w:r>
          <w:rPr>
            <w:noProof/>
            <w:webHidden/>
          </w:rPr>
          <w:fldChar w:fldCharType="separate"/>
        </w:r>
        <w:r w:rsidR="001975C6">
          <w:rPr>
            <w:noProof/>
            <w:webHidden/>
          </w:rPr>
          <w:t>23</w:t>
        </w:r>
        <w:r>
          <w:rPr>
            <w:noProof/>
            <w:webHidden/>
          </w:rPr>
          <w:fldChar w:fldCharType="end"/>
        </w:r>
      </w:hyperlink>
    </w:p>
    <w:p w14:paraId="50323543" w14:textId="3DC592AF" w:rsidR="001846B9" w:rsidRDefault="001846B9">
      <w:pPr>
        <w:pStyle w:val="TOC1"/>
        <w:rPr>
          <w:rFonts w:asciiTheme="minorHAnsi" w:eastAsiaTheme="minorEastAsia" w:hAnsiTheme="minorHAnsi" w:cstheme="minorBidi"/>
          <w:b w:val="0"/>
          <w:noProof/>
          <w:sz w:val="22"/>
          <w:szCs w:val="22"/>
        </w:rPr>
      </w:pPr>
      <w:hyperlink w:anchor="_Toc7687170" w:history="1">
        <w:r w:rsidRPr="00354215">
          <w:rPr>
            <w:rStyle w:val="Hyperlink"/>
            <w:noProof/>
          </w:rPr>
          <w:t>Bibliography</w:t>
        </w:r>
        <w:r>
          <w:rPr>
            <w:noProof/>
            <w:webHidden/>
          </w:rPr>
          <w:tab/>
        </w:r>
        <w:r>
          <w:rPr>
            <w:noProof/>
            <w:webHidden/>
          </w:rPr>
          <w:fldChar w:fldCharType="begin"/>
        </w:r>
        <w:r>
          <w:rPr>
            <w:noProof/>
            <w:webHidden/>
          </w:rPr>
          <w:instrText xml:space="preserve"> PAGEREF _Toc7687170 \h </w:instrText>
        </w:r>
        <w:r>
          <w:rPr>
            <w:noProof/>
            <w:webHidden/>
          </w:rPr>
        </w:r>
        <w:r>
          <w:rPr>
            <w:noProof/>
            <w:webHidden/>
          </w:rPr>
          <w:fldChar w:fldCharType="separate"/>
        </w:r>
        <w:r w:rsidR="001975C6">
          <w:rPr>
            <w:noProof/>
            <w:webHidden/>
          </w:rPr>
          <w:t>24</w:t>
        </w:r>
        <w:r>
          <w:rPr>
            <w:noProof/>
            <w:webHidden/>
          </w:rPr>
          <w:fldChar w:fldCharType="end"/>
        </w:r>
      </w:hyperlink>
    </w:p>
    <w:p w14:paraId="00AD6112" w14:textId="1BE82BF3" w:rsidR="00382509" w:rsidRDefault="00382509" w:rsidP="002163EB">
      <w:pPr>
        <w:pStyle w:val="Preliminary"/>
        <w:outlineLvl w:val="9"/>
      </w:pPr>
      <w:r>
        <w:rPr>
          <w:rFonts w:cs="Times New Roman"/>
          <w:bCs w:val="0"/>
        </w:rPr>
        <w:lastRenderedPageBreak/>
        <w:fldChar w:fldCharType="end"/>
      </w:r>
      <w:r>
        <w:t>List of Figures</w:t>
      </w:r>
    </w:p>
    <w:p w14:paraId="7231C52F" w14:textId="741BD09F" w:rsidR="001846B9" w:rsidRDefault="0038250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7687171" w:history="1">
        <w:r w:rsidR="001846B9" w:rsidRPr="00211C17">
          <w:rPr>
            <w:rStyle w:val="Hyperlink"/>
            <w:noProof/>
          </w:rPr>
          <w:t>Figure 1 Numerical assumptions for simulation model.</w:t>
        </w:r>
        <w:r w:rsidR="001846B9">
          <w:rPr>
            <w:noProof/>
            <w:webHidden/>
          </w:rPr>
          <w:tab/>
        </w:r>
        <w:r w:rsidR="001846B9">
          <w:rPr>
            <w:noProof/>
            <w:webHidden/>
          </w:rPr>
          <w:fldChar w:fldCharType="begin"/>
        </w:r>
        <w:r w:rsidR="001846B9">
          <w:rPr>
            <w:noProof/>
            <w:webHidden/>
          </w:rPr>
          <w:instrText xml:space="preserve"> PAGEREF _Toc7687171 \h </w:instrText>
        </w:r>
        <w:r w:rsidR="001846B9">
          <w:rPr>
            <w:noProof/>
            <w:webHidden/>
          </w:rPr>
        </w:r>
        <w:r w:rsidR="001846B9">
          <w:rPr>
            <w:noProof/>
            <w:webHidden/>
          </w:rPr>
          <w:fldChar w:fldCharType="separate"/>
        </w:r>
        <w:r w:rsidR="001975C6">
          <w:rPr>
            <w:noProof/>
            <w:webHidden/>
          </w:rPr>
          <w:t>9</w:t>
        </w:r>
        <w:r w:rsidR="001846B9">
          <w:rPr>
            <w:noProof/>
            <w:webHidden/>
          </w:rPr>
          <w:fldChar w:fldCharType="end"/>
        </w:r>
      </w:hyperlink>
    </w:p>
    <w:p w14:paraId="7A66856C" w14:textId="4F28A50C" w:rsidR="001846B9" w:rsidRDefault="001846B9">
      <w:pPr>
        <w:pStyle w:val="TableofFigures"/>
        <w:tabs>
          <w:tab w:val="right" w:leader="dot" w:pos="9350"/>
        </w:tabs>
        <w:rPr>
          <w:rFonts w:asciiTheme="minorHAnsi" w:eastAsiaTheme="minorEastAsia" w:hAnsiTheme="minorHAnsi" w:cstheme="minorBidi"/>
          <w:noProof/>
          <w:sz w:val="22"/>
          <w:szCs w:val="22"/>
        </w:rPr>
      </w:pPr>
      <w:hyperlink w:anchor="_Toc7687172" w:history="1">
        <w:r w:rsidRPr="00211C17">
          <w:rPr>
            <w:rStyle w:val="Hyperlink"/>
            <w:noProof/>
          </w:rPr>
          <w:t>Figure 2 Spaghetti diagram showing current walking paths for workers replenishing O.R. supply room.</w:t>
        </w:r>
        <w:r>
          <w:rPr>
            <w:noProof/>
            <w:webHidden/>
          </w:rPr>
          <w:tab/>
        </w:r>
        <w:r>
          <w:rPr>
            <w:noProof/>
            <w:webHidden/>
          </w:rPr>
          <w:fldChar w:fldCharType="begin"/>
        </w:r>
        <w:r>
          <w:rPr>
            <w:noProof/>
            <w:webHidden/>
          </w:rPr>
          <w:instrText xml:space="preserve"> PAGEREF _Toc7687172 \h </w:instrText>
        </w:r>
        <w:r>
          <w:rPr>
            <w:noProof/>
            <w:webHidden/>
          </w:rPr>
        </w:r>
        <w:r>
          <w:rPr>
            <w:noProof/>
            <w:webHidden/>
          </w:rPr>
          <w:fldChar w:fldCharType="separate"/>
        </w:r>
        <w:r w:rsidR="001975C6">
          <w:rPr>
            <w:noProof/>
            <w:webHidden/>
          </w:rPr>
          <w:t>13</w:t>
        </w:r>
        <w:r>
          <w:rPr>
            <w:noProof/>
            <w:webHidden/>
          </w:rPr>
          <w:fldChar w:fldCharType="end"/>
        </w:r>
      </w:hyperlink>
    </w:p>
    <w:p w14:paraId="4A19690F" w14:textId="631B0ACA" w:rsidR="001846B9" w:rsidRDefault="001846B9">
      <w:pPr>
        <w:pStyle w:val="TableofFigures"/>
        <w:tabs>
          <w:tab w:val="right" w:leader="dot" w:pos="9350"/>
        </w:tabs>
        <w:rPr>
          <w:rFonts w:asciiTheme="minorHAnsi" w:eastAsiaTheme="minorEastAsia" w:hAnsiTheme="minorHAnsi" w:cstheme="minorBidi"/>
          <w:noProof/>
          <w:sz w:val="22"/>
          <w:szCs w:val="22"/>
        </w:rPr>
      </w:pPr>
      <w:hyperlink w:anchor="_Toc7687173" w:history="1">
        <w:r w:rsidRPr="00211C17">
          <w:rPr>
            <w:rStyle w:val="Hyperlink"/>
            <w:noProof/>
          </w:rPr>
          <w:t>Figure 3 Spaghetti diagram showing walking paths for workers replenishing O.R. supply room based on proposed item locations.</w:t>
        </w:r>
        <w:r>
          <w:rPr>
            <w:noProof/>
            <w:webHidden/>
          </w:rPr>
          <w:tab/>
        </w:r>
        <w:r>
          <w:rPr>
            <w:noProof/>
            <w:webHidden/>
          </w:rPr>
          <w:fldChar w:fldCharType="begin"/>
        </w:r>
        <w:r>
          <w:rPr>
            <w:noProof/>
            <w:webHidden/>
          </w:rPr>
          <w:instrText xml:space="preserve"> PAGEREF _Toc7687173 \h </w:instrText>
        </w:r>
        <w:r>
          <w:rPr>
            <w:noProof/>
            <w:webHidden/>
          </w:rPr>
        </w:r>
        <w:r>
          <w:rPr>
            <w:noProof/>
            <w:webHidden/>
          </w:rPr>
          <w:fldChar w:fldCharType="separate"/>
        </w:r>
        <w:r w:rsidR="001975C6">
          <w:rPr>
            <w:noProof/>
            <w:webHidden/>
          </w:rPr>
          <w:t>13</w:t>
        </w:r>
        <w:r>
          <w:rPr>
            <w:noProof/>
            <w:webHidden/>
          </w:rPr>
          <w:fldChar w:fldCharType="end"/>
        </w:r>
      </w:hyperlink>
    </w:p>
    <w:p w14:paraId="4BE042C9" w14:textId="1D7213D2" w:rsidR="001846B9" w:rsidRDefault="001846B9">
      <w:pPr>
        <w:pStyle w:val="TableofFigures"/>
        <w:tabs>
          <w:tab w:val="right" w:leader="dot" w:pos="9350"/>
        </w:tabs>
        <w:rPr>
          <w:rFonts w:asciiTheme="minorHAnsi" w:eastAsiaTheme="minorEastAsia" w:hAnsiTheme="minorHAnsi" w:cstheme="minorBidi"/>
          <w:noProof/>
          <w:sz w:val="22"/>
          <w:szCs w:val="22"/>
        </w:rPr>
      </w:pPr>
      <w:hyperlink w:anchor="_Toc7687174" w:history="1">
        <w:r w:rsidRPr="00211C17">
          <w:rPr>
            <w:rStyle w:val="Hyperlink"/>
            <w:noProof/>
          </w:rPr>
          <w:t>Figure 4 Example of simulation model parameters for stock items.</w:t>
        </w:r>
        <w:r>
          <w:rPr>
            <w:noProof/>
            <w:webHidden/>
          </w:rPr>
          <w:tab/>
        </w:r>
        <w:r>
          <w:rPr>
            <w:noProof/>
            <w:webHidden/>
          </w:rPr>
          <w:fldChar w:fldCharType="begin"/>
        </w:r>
        <w:r>
          <w:rPr>
            <w:noProof/>
            <w:webHidden/>
          </w:rPr>
          <w:instrText xml:space="preserve"> PAGEREF _Toc7687174 \h </w:instrText>
        </w:r>
        <w:r>
          <w:rPr>
            <w:noProof/>
            <w:webHidden/>
          </w:rPr>
        </w:r>
        <w:r>
          <w:rPr>
            <w:noProof/>
            <w:webHidden/>
          </w:rPr>
          <w:fldChar w:fldCharType="separate"/>
        </w:r>
        <w:r w:rsidR="001975C6">
          <w:rPr>
            <w:noProof/>
            <w:webHidden/>
          </w:rPr>
          <w:t>14</w:t>
        </w:r>
        <w:r>
          <w:rPr>
            <w:noProof/>
            <w:webHidden/>
          </w:rPr>
          <w:fldChar w:fldCharType="end"/>
        </w:r>
      </w:hyperlink>
    </w:p>
    <w:p w14:paraId="756EE6CB" w14:textId="0E4F0270" w:rsidR="001846B9" w:rsidRDefault="001846B9">
      <w:pPr>
        <w:pStyle w:val="TableofFigures"/>
        <w:tabs>
          <w:tab w:val="right" w:leader="dot" w:pos="9350"/>
        </w:tabs>
        <w:rPr>
          <w:rFonts w:asciiTheme="minorHAnsi" w:eastAsiaTheme="minorEastAsia" w:hAnsiTheme="minorHAnsi" w:cstheme="minorBidi"/>
          <w:noProof/>
          <w:sz w:val="22"/>
          <w:szCs w:val="22"/>
        </w:rPr>
      </w:pPr>
      <w:hyperlink w:anchor="_Toc7687175" w:history="1">
        <w:r w:rsidRPr="00211C17">
          <w:rPr>
            <w:rStyle w:val="Hyperlink"/>
            <w:noProof/>
          </w:rPr>
          <w:t>Figure 5 Inventory cost reduction equation.</w:t>
        </w:r>
        <w:r>
          <w:rPr>
            <w:noProof/>
            <w:webHidden/>
          </w:rPr>
          <w:tab/>
        </w:r>
        <w:r>
          <w:rPr>
            <w:noProof/>
            <w:webHidden/>
          </w:rPr>
          <w:fldChar w:fldCharType="begin"/>
        </w:r>
        <w:r>
          <w:rPr>
            <w:noProof/>
            <w:webHidden/>
          </w:rPr>
          <w:instrText xml:space="preserve"> PAGEREF _Toc7687175 \h </w:instrText>
        </w:r>
        <w:r>
          <w:rPr>
            <w:noProof/>
            <w:webHidden/>
          </w:rPr>
        </w:r>
        <w:r>
          <w:rPr>
            <w:noProof/>
            <w:webHidden/>
          </w:rPr>
          <w:fldChar w:fldCharType="separate"/>
        </w:r>
        <w:r w:rsidR="001975C6">
          <w:rPr>
            <w:noProof/>
            <w:webHidden/>
          </w:rPr>
          <w:t>15</w:t>
        </w:r>
        <w:r>
          <w:rPr>
            <w:noProof/>
            <w:webHidden/>
          </w:rPr>
          <w:fldChar w:fldCharType="end"/>
        </w:r>
      </w:hyperlink>
    </w:p>
    <w:p w14:paraId="3A98E86A" w14:textId="61E4EFC0" w:rsidR="001846B9" w:rsidRDefault="001846B9">
      <w:pPr>
        <w:pStyle w:val="TableofFigures"/>
        <w:tabs>
          <w:tab w:val="right" w:leader="dot" w:pos="9350"/>
        </w:tabs>
        <w:rPr>
          <w:rFonts w:asciiTheme="minorHAnsi" w:eastAsiaTheme="minorEastAsia" w:hAnsiTheme="minorHAnsi" w:cstheme="minorBidi"/>
          <w:noProof/>
          <w:sz w:val="22"/>
          <w:szCs w:val="22"/>
        </w:rPr>
      </w:pPr>
      <w:hyperlink w:anchor="_Toc7687176" w:history="1">
        <w:r w:rsidRPr="00211C17">
          <w:rPr>
            <w:rStyle w:val="Hyperlink"/>
            <w:noProof/>
          </w:rPr>
          <w:t>Figure 6 Inventory ordering policy optimization tool.</w:t>
        </w:r>
        <w:r>
          <w:rPr>
            <w:noProof/>
            <w:webHidden/>
          </w:rPr>
          <w:tab/>
        </w:r>
        <w:r>
          <w:rPr>
            <w:noProof/>
            <w:webHidden/>
          </w:rPr>
          <w:fldChar w:fldCharType="begin"/>
        </w:r>
        <w:r>
          <w:rPr>
            <w:noProof/>
            <w:webHidden/>
          </w:rPr>
          <w:instrText xml:space="preserve"> PAGEREF _Toc7687176 \h </w:instrText>
        </w:r>
        <w:r>
          <w:rPr>
            <w:noProof/>
            <w:webHidden/>
          </w:rPr>
        </w:r>
        <w:r>
          <w:rPr>
            <w:noProof/>
            <w:webHidden/>
          </w:rPr>
          <w:fldChar w:fldCharType="separate"/>
        </w:r>
        <w:r w:rsidR="001975C6">
          <w:rPr>
            <w:noProof/>
            <w:webHidden/>
          </w:rPr>
          <w:t>15</w:t>
        </w:r>
        <w:r>
          <w:rPr>
            <w:noProof/>
            <w:webHidden/>
          </w:rPr>
          <w:fldChar w:fldCharType="end"/>
        </w:r>
      </w:hyperlink>
    </w:p>
    <w:p w14:paraId="17190F4A" w14:textId="5AAFA9C6" w:rsidR="001846B9" w:rsidRDefault="001846B9">
      <w:pPr>
        <w:pStyle w:val="TableofFigures"/>
        <w:tabs>
          <w:tab w:val="right" w:leader="dot" w:pos="9350"/>
        </w:tabs>
        <w:rPr>
          <w:rFonts w:asciiTheme="minorHAnsi" w:eastAsiaTheme="minorEastAsia" w:hAnsiTheme="minorHAnsi" w:cstheme="minorBidi"/>
          <w:noProof/>
          <w:sz w:val="22"/>
          <w:szCs w:val="22"/>
        </w:rPr>
      </w:pPr>
      <w:hyperlink w:anchor="_Toc7687177" w:history="1">
        <w:r w:rsidRPr="00211C17">
          <w:rPr>
            <w:rStyle w:val="Hyperlink"/>
            <w:noProof/>
          </w:rPr>
          <w:t>Figure 7 Example of visual cues for small items in bins.</w:t>
        </w:r>
        <w:r>
          <w:rPr>
            <w:noProof/>
            <w:webHidden/>
          </w:rPr>
          <w:tab/>
        </w:r>
        <w:r>
          <w:rPr>
            <w:noProof/>
            <w:webHidden/>
          </w:rPr>
          <w:fldChar w:fldCharType="begin"/>
        </w:r>
        <w:r>
          <w:rPr>
            <w:noProof/>
            <w:webHidden/>
          </w:rPr>
          <w:instrText xml:space="preserve"> PAGEREF _Toc7687177 \h </w:instrText>
        </w:r>
        <w:r>
          <w:rPr>
            <w:noProof/>
            <w:webHidden/>
          </w:rPr>
        </w:r>
        <w:r>
          <w:rPr>
            <w:noProof/>
            <w:webHidden/>
          </w:rPr>
          <w:fldChar w:fldCharType="separate"/>
        </w:r>
        <w:r w:rsidR="001975C6">
          <w:rPr>
            <w:noProof/>
            <w:webHidden/>
          </w:rPr>
          <w:t>16</w:t>
        </w:r>
        <w:r>
          <w:rPr>
            <w:noProof/>
            <w:webHidden/>
          </w:rPr>
          <w:fldChar w:fldCharType="end"/>
        </w:r>
      </w:hyperlink>
    </w:p>
    <w:p w14:paraId="376C4920" w14:textId="4669DDF3" w:rsidR="001846B9" w:rsidRDefault="001846B9">
      <w:pPr>
        <w:pStyle w:val="TableofFigures"/>
        <w:tabs>
          <w:tab w:val="right" w:leader="dot" w:pos="9350"/>
        </w:tabs>
        <w:rPr>
          <w:rFonts w:asciiTheme="minorHAnsi" w:eastAsiaTheme="minorEastAsia" w:hAnsiTheme="minorHAnsi" w:cstheme="minorBidi"/>
          <w:noProof/>
          <w:sz w:val="22"/>
          <w:szCs w:val="22"/>
        </w:rPr>
      </w:pPr>
      <w:hyperlink w:anchor="_Toc7687178" w:history="1">
        <w:r w:rsidRPr="00211C17">
          <w:rPr>
            <w:rStyle w:val="Hyperlink"/>
            <w:noProof/>
          </w:rPr>
          <w:t>Figure 8 Example of visual cue for large items.</w:t>
        </w:r>
        <w:r>
          <w:rPr>
            <w:noProof/>
            <w:webHidden/>
          </w:rPr>
          <w:tab/>
        </w:r>
        <w:r>
          <w:rPr>
            <w:noProof/>
            <w:webHidden/>
          </w:rPr>
          <w:fldChar w:fldCharType="begin"/>
        </w:r>
        <w:r>
          <w:rPr>
            <w:noProof/>
            <w:webHidden/>
          </w:rPr>
          <w:instrText xml:space="preserve"> PAGEREF _Toc7687178 \h </w:instrText>
        </w:r>
        <w:r>
          <w:rPr>
            <w:noProof/>
            <w:webHidden/>
          </w:rPr>
        </w:r>
        <w:r>
          <w:rPr>
            <w:noProof/>
            <w:webHidden/>
          </w:rPr>
          <w:fldChar w:fldCharType="separate"/>
        </w:r>
        <w:r w:rsidR="001975C6">
          <w:rPr>
            <w:noProof/>
            <w:webHidden/>
          </w:rPr>
          <w:t>16</w:t>
        </w:r>
        <w:r>
          <w:rPr>
            <w:noProof/>
            <w:webHidden/>
          </w:rPr>
          <w:fldChar w:fldCharType="end"/>
        </w:r>
      </w:hyperlink>
    </w:p>
    <w:p w14:paraId="503E0FCA" w14:textId="2230D43C" w:rsidR="001846B9" w:rsidRDefault="001846B9">
      <w:pPr>
        <w:pStyle w:val="TableofFigures"/>
        <w:tabs>
          <w:tab w:val="right" w:leader="dot" w:pos="9350"/>
        </w:tabs>
        <w:rPr>
          <w:rFonts w:asciiTheme="minorHAnsi" w:eastAsiaTheme="minorEastAsia" w:hAnsiTheme="minorHAnsi" w:cstheme="minorBidi"/>
          <w:noProof/>
          <w:sz w:val="22"/>
          <w:szCs w:val="22"/>
        </w:rPr>
      </w:pPr>
      <w:hyperlink w:anchor="_Toc7687179" w:history="1">
        <w:r w:rsidRPr="00211C17">
          <w:rPr>
            <w:rStyle w:val="Hyperlink"/>
            <w:noProof/>
          </w:rPr>
          <w:t>Figure 9 Example report of items without assigned storage locations.</w:t>
        </w:r>
        <w:r>
          <w:rPr>
            <w:noProof/>
            <w:webHidden/>
          </w:rPr>
          <w:tab/>
        </w:r>
        <w:r>
          <w:rPr>
            <w:noProof/>
            <w:webHidden/>
          </w:rPr>
          <w:fldChar w:fldCharType="begin"/>
        </w:r>
        <w:r>
          <w:rPr>
            <w:noProof/>
            <w:webHidden/>
          </w:rPr>
          <w:instrText xml:space="preserve"> PAGEREF _Toc7687179 \h </w:instrText>
        </w:r>
        <w:r>
          <w:rPr>
            <w:noProof/>
            <w:webHidden/>
          </w:rPr>
        </w:r>
        <w:r>
          <w:rPr>
            <w:noProof/>
            <w:webHidden/>
          </w:rPr>
          <w:fldChar w:fldCharType="separate"/>
        </w:r>
        <w:r w:rsidR="001975C6">
          <w:rPr>
            <w:noProof/>
            <w:webHidden/>
          </w:rPr>
          <w:t>20</w:t>
        </w:r>
        <w:r>
          <w:rPr>
            <w:noProof/>
            <w:webHidden/>
          </w:rPr>
          <w:fldChar w:fldCharType="end"/>
        </w:r>
      </w:hyperlink>
    </w:p>
    <w:p w14:paraId="6C842CD5" w14:textId="0D9D9A36" w:rsidR="00382509" w:rsidRDefault="00382509" w:rsidP="00382509">
      <w:pPr>
        <w:pStyle w:val="Heading"/>
      </w:pPr>
      <w:r>
        <w:lastRenderedPageBreak/>
        <w:fldChar w:fldCharType="end"/>
      </w:r>
      <w:bookmarkStart w:id="3" w:name="_Toc7687143"/>
      <w:r>
        <w:t>Preface</w:t>
      </w:r>
      <w:bookmarkEnd w:id="3"/>
    </w:p>
    <w:p w14:paraId="683A8A38" w14:textId="23F2C961" w:rsidR="000B48B3" w:rsidRPr="00166D84" w:rsidRDefault="000B48B3" w:rsidP="00B67CD2">
      <w:pPr>
        <w:spacing w:line="480" w:lineRule="auto"/>
        <w:ind w:firstLine="720"/>
        <w:contextualSpacing/>
        <w:rPr>
          <w:rFonts w:ascii="Times New Roman" w:hAnsi="Times New Roman" w:cs="Times New Roman"/>
          <w:sz w:val="24"/>
          <w:szCs w:val="24"/>
        </w:rPr>
      </w:pPr>
      <w:r w:rsidRPr="00166D84">
        <w:rPr>
          <w:rFonts w:ascii="Times New Roman" w:hAnsi="Times New Roman" w:cs="Times New Roman"/>
          <w:sz w:val="24"/>
          <w:szCs w:val="24"/>
        </w:rPr>
        <w:t xml:space="preserve">This essay describes a project </w:t>
      </w:r>
      <w:r w:rsidR="0036643E">
        <w:rPr>
          <w:rFonts w:ascii="Times New Roman" w:hAnsi="Times New Roman" w:cs="Times New Roman"/>
          <w:sz w:val="24"/>
          <w:szCs w:val="24"/>
        </w:rPr>
        <w:t xml:space="preserve">conducted </w:t>
      </w:r>
      <w:r w:rsidRPr="00166D84">
        <w:rPr>
          <w:rFonts w:ascii="Times New Roman" w:hAnsi="Times New Roman" w:cs="Times New Roman"/>
          <w:sz w:val="24"/>
          <w:szCs w:val="24"/>
        </w:rPr>
        <w:t>at St. Clair Hospital</w:t>
      </w:r>
      <w:r w:rsidR="003C72CB" w:rsidRPr="00166D84">
        <w:rPr>
          <w:rFonts w:ascii="Times New Roman" w:hAnsi="Times New Roman" w:cs="Times New Roman"/>
          <w:sz w:val="24"/>
          <w:szCs w:val="24"/>
        </w:rPr>
        <w:t xml:space="preserve"> in Pittsburgh</w:t>
      </w:r>
      <w:r w:rsidR="0036643E">
        <w:rPr>
          <w:rFonts w:ascii="Times New Roman" w:hAnsi="Times New Roman" w:cs="Times New Roman"/>
          <w:sz w:val="24"/>
          <w:szCs w:val="24"/>
        </w:rPr>
        <w:t>, Pennsylvania</w:t>
      </w:r>
      <w:r w:rsidRPr="00166D84">
        <w:rPr>
          <w:rFonts w:ascii="Times New Roman" w:hAnsi="Times New Roman" w:cs="Times New Roman"/>
          <w:sz w:val="24"/>
          <w:szCs w:val="24"/>
        </w:rPr>
        <w:t>.</w:t>
      </w:r>
      <w:r w:rsidR="003C72CB" w:rsidRPr="00166D84">
        <w:rPr>
          <w:rFonts w:ascii="Times New Roman" w:hAnsi="Times New Roman" w:cs="Times New Roman"/>
          <w:sz w:val="24"/>
          <w:szCs w:val="24"/>
        </w:rPr>
        <w:t xml:space="preserve"> The design and execution of the study were performed in the spring and summer of 2018. </w:t>
      </w:r>
      <w:r w:rsidR="0036643E">
        <w:rPr>
          <w:rFonts w:ascii="Times New Roman" w:hAnsi="Times New Roman" w:cs="Times New Roman"/>
          <w:sz w:val="24"/>
          <w:szCs w:val="24"/>
        </w:rPr>
        <w:t xml:space="preserve">The project was coordinated through the Health Systems Engineering Capstone course </w:t>
      </w:r>
      <w:r w:rsidR="00B67CD2">
        <w:rPr>
          <w:rFonts w:ascii="Times New Roman" w:hAnsi="Times New Roman" w:cs="Times New Roman"/>
          <w:sz w:val="24"/>
          <w:szCs w:val="24"/>
        </w:rPr>
        <w:t>with</w:t>
      </w:r>
      <w:r w:rsidR="0036643E">
        <w:rPr>
          <w:rFonts w:ascii="Times New Roman" w:hAnsi="Times New Roman" w:cs="Times New Roman"/>
          <w:sz w:val="24"/>
          <w:szCs w:val="24"/>
        </w:rPr>
        <w:t xml:space="preserve"> the University of Pittsburgh Graduate School of Public Health and Swanson School of Engineering. </w:t>
      </w:r>
      <w:r w:rsidR="003C72CB" w:rsidRPr="00166D84">
        <w:rPr>
          <w:rFonts w:ascii="Times New Roman" w:hAnsi="Times New Roman" w:cs="Times New Roman"/>
          <w:sz w:val="24"/>
          <w:szCs w:val="24"/>
        </w:rPr>
        <w:t xml:space="preserve">The experience at St. Clair Hospital revealed common issues hospital </w:t>
      </w:r>
      <w:r w:rsidR="00B67CD2">
        <w:rPr>
          <w:rFonts w:ascii="Times New Roman" w:hAnsi="Times New Roman" w:cs="Times New Roman"/>
          <w:sz w:val="24"/>
          <w:szCs w:val="24"/>
        </w:rPr>
        <w:t>experience related to</w:t>
      </w:r>
      <w:r w:rsidR="003C72CB" w:rsidRPr="00166D84">
        <w:rPr>
          <w:rFonts w:ascii="Times New Roman" w:hAnsi="Times New Roman" w:cs="Times New Roman"/>
          <w:sz w:val="24"/>
          <w:szCs w:val="24"/>
        </w:rPr>
        <w:t xml:space="preserve"> inventory management</w:t>
      </w:r>
      <w:r w:rsidR="00B67CD2">
        <w:rPr>
          <w:rFonts w:ascii="Times New Roman" w:hAnsi="Times New Roman" w:cs="Times New Roman"/>
          <w:sz w:val="24"/>
          <w:szCs w:val="24"/>
        </w:rPr>
        <w:t>. Excess inventory and</w:t>
      </w:r>
      <w:r w:rsidRPr="00166D84">
        <w:rPr>
          <w:rFonts w:ascii="Times New Roman" w:hAnsi="Times New Roman" w:cs="Times New Roman"/>
          <w:sz w:val="24"/>
          <w:szCs w:val="24"/>
        </w:rPr>
        <w:t xml:space="preserve"> dead stock items</w:t>
      </w:r>
      <w:r w:rsidR="00B67CD2">
        <w:rPr>
          <w:rFonts w:ascii="Times New Roman" w:hAnsi="Times New Roman" w:cs="Times New Roman"/>
          <w:sz w:val="24"/>
          <w:szCs w:val="24"/>
        </w:rPr>
        <w:t xml:space="preserve"> were wasting space and opportunities to decrease inventory costs to free up other capital</w:t>
      </w:r>
      <w:r w:rsidRPr="00166D84">
        <w:rPr>
          <w:rFonts w:ascii="Times New Roman" w:hAnsi="Times New Roman" w:cs="Times New Roman"/>
          <w:sz w:val="24"/>
          <w:szCs w:val="24"/>
        </w:rPr>
        <w:t>.  Dead stock refers to any item that has been on the shelf for over a year without being used.  A</w:t>
      </w:r>
      <w:r w:rsidR="00B67CD2">
        <w:rPr>
          <w:rFonts w:ascii="Times New Roman" w:hAnsi="Times New Roman" w:cs="Times New Roman"/>
          <w:sz w:val="24"/>
          <w:szCs w:val="24"/>
        </w:rPr>
        <w:t>nother</w:t>
      </w:r>
      <w:r w:rsidRPr="00166D84">
        <w:rPr>
          <w:rFonts w:ascii="Times New Roman" w:hAnsi="Times New Roman" w:cs="Times New Roman"/>
          <w:sz w:val="24"/>
          <w:szCs w:val="24"/>
        </w:rPr>
        <w:t xml:space="preserve"> problem was wasted </w:t>
      </w:r>
      <w:r w:rsidR="00B67CD2">
        <w:rPr>
          <w:rFonts w:ascii="Times New Roman" w:hAnsi="Times New Roman" w:cs="Times New Roman"/>
          <w:sz w:val="24"/>
          <w:szCs w:val="24"/>
        </w:rPr>
        <w:t>time</w:t>
      </w:r>
      <w:r w:rsidRPr="00166D84">
        <w:rPr>
          <w:rFonts w:ascii="Times New Roman" w:hAnsi="Times New Roman" w:cs="Times New Roman"/>
          <w:sz w:val="24"/>
          <w:szCs w:val="24"/>
        </w:rPr>
        <w:t xml:space="preserve"> during the restocking process of the supply rooms.  The excess motion and lack of standardized procedure</w:t>
      </w:r>
      <w:r w:rsidR="00B67CD2">
        <w:rPr>
          <w:rFonts w:ascii="Times New Roman" w:hAnsi="Times New Roman" w:cs="Times New Roman"/>
          <w:sz w:val="24"/>
          <w:szCs w:val="24"/>
        </w:rPr>
        <w:t>s</w:t>
      </w:r>
      <w:r w:rsidRPr="00166D84">
        <w:rPr>
          <w:rFonts w:ascii="Times New Roman" w:hAnsi="Times New Roman" w:cs="Times New Roman"/>
          <w:sz w:val="24"/>
          <w:szCs w:val="24"/>
        </w:rPr>
        <w:t xml:space="preserve"> caused employees to waste time when they could be completing other tasks.  </w:t>
      </w:r>
      <w:r w:rsidR="00B67CD2">
        <w:rPr>
          <w:rFonts w:ascii="Times New Roman" w:hAnsi="Times New Roman" w:cs="Times New Roman"/>
          <w:sz w:val="24"/>
          <w:szCs w:val="24"/>
        </w:rPr>
        <w:t xml:space="preserve">The primary objective of the project was to help </w:t>
      </w:r>
      <w:r w:rsidR="003C72CB" w:rsidRPr="00166D84">
        <w:rPr>
          <w:rFonts w:ascii="Times New Roman" w:hAnsi="Times New Roman" w:cs="Times New Roman"/>
          <w:sz w:val="24"/>
          <w:szCs w:val="24"/>
        </w:rPr>
        <w:t xml:space="preserve">St. Clair Hospital </w:t>
      </w:r>
      <w:r w:rsidR="00B67CD2">
        <w:rPr>
          <w:rFonts w:ascii="Times New Roman" w:hAnsi="Times New Roman" w:cs="Times New Roman"/>
          <w:sz w:val="24"/>
          <w:szCs w:val="24"/>
        </w:rPr>
        <w:t>reduce inventory on hand.</w:t>
      </w:r>
      <w:r w:rsidRPr="00166D84">
        <w:rPr>
          <w:rFonts w:ascii="Times New Roman" w:hAnsi="Times New Roman" w:cs="Times New Roman"/>
          <w:sz w:val="24"/>
          <w:szCs w:val="24"/>
        </w:rPr>
        <w:t xml:space="preserve">  </w:t>
      </w:r>
    </w:p>
    <w:p w14:paraId="1F923D52" w14:textId="369F6AD0" w:rsidR="000B48B3" w:rsidRPr="00166D84" w:rsidRDefault="000B48B3" w:rsidP="00166D84">
      <w:pPr>
        <w:spacing w:line="480" w:lineRule="auto"/>
        <w:ind w:firstLine="720"/>
        <w:contextualSpacing/>
        <w:rPr>
          <w:rFonts w:ascii="Times New Roman" w:hAnsi="Times New Roman" w:cs="Times New Roman"/>
          <w:sz w:val="24"/>
          <w:szCs w:val="24"/>
        </w:rPr>
      </w:pPr>
      <w:r w:rsidRPr="00166D84">
        <w:rPr>
          <w:rFonts w:ascii="Times New Roman" w:hAnsi="Times New Roman" w:cs="Times New Roman"/>
          <w:sz w:val="24"/>
          <w:szCs w:val="24"/>
        </w:rPr>
        <w:t xml:space="preserve">The methodology for this project </w:t>
      </w:r>
      <w:r w:rsidR="00B67CD2">
        <w:rPr>
          <w:rFonts w:ascii="Times New Roman" w:hAnsi="Times New Roman" w:cs="Times New Roman"/>
          <w:sz w:val="24"/>
          <w:szCs w:val="24"/>
        </w:rPr>
        <w:t>required the use of industrial engineering principles learned through</w:t>
      </w:r>
      <w:r w:rsidRPr="00166D84">
        <w:rPr>
          <w:rFonts w:ascii="Times New Roman" w:hAnsi="Times New Roman" w:cs="Times New Roman"/>
          <w:sz w:val="24"/>
          <w:szCs w:val="24"/>
        </w:rPr>
        <w:t xml:space="preserve"> the </w:t>
      </w:r>
      <w:r w:rsidR="00B67CD2">
        <w:rPr>
          <w:rFonts w:ascii="Times New Roman" w:hAnsi="Times New Roman" w:cs="Times New Roman"/>
          <w:sz w:val="24"/>
          <w:szCs w:val="24"/>
        </w:rPr>
        <w:t>certificate program</w:t>
      </w:r>
      <w:r w:rsidRPr="00166D84">
        <w:rPr>
          <w:rFonts w:ascii="Times New Roman" w:hAnsi="Times New Roman" w:cs="Times New Roman"/>
          <w:sz w:val="24"/>
          <w:szCs w:val="24"/>
        </w:rPr>
        <w:t xml:space="preserve">.  </w:t>
      </w:r>
      <w:r w:rsidR="00B67CD2">
        <w:rPr>
          <w:rFonts w:ascii="Times New Roman" w:hAnsi="Times New Roman" w:cs="Times New Roman"/>
          <w:sz w:val="24"/>
          <w:szCs w:val="24"/>
        </w:rPr>
        <w:t xml:space="preserve">A </w:t>
      </w:r>
      <w:r w:rsidRPr="00166D84">
        <w:rPr>
          <w:rFonts w:ascii="Times New Roman" w:hAnsi="Times New Roman" w:cs="Times New Roman"/>
          <w:sz w:val="24"/>
          <w:szCs w:val="24"/>
        </w:rPr>
        <w:t>process analysis, observations</w:t>
      </w:r>
      <w:r w:rsidR="00B67CD2">
        <w:rPr>
          <w:rFonts w:ascii="Times New Roman" w:hAnsi="Times New Roman" w:cs="Times New Roman"/>
          <w:sz w:val="24"/>
          <w:szCs w:val="24"/>
        </w:rPr>
        <w:t>,</w:t>
      </w:r>
      <w:r w:rsidRPr="00166D84">
        <w:rPr>
          <w:rFonts w:ascii="Times New Roman" w:hAnsi="Times New Roman" w:cs="Times New Roman"/>
          <w:sz w:val="24"/>
          <w:szCs w:val="24"/>
        </w:rPr>
        <w:t xml:space="preserve"> and </w:t>
      </w:r>
      <w:r w:rsidR="00B67CD2">
        <w:rPr>
          <w:rFonts w:ascii="Times New Roman" w:hAnsi="Times New Roman" w:cs="Times New Roman"/>
          <w:sz w:val="24"/>
          <w:szCs w:val="24"/>
        </w:rPr>
        <w:t>interviews</w:t>
      </w:r>
      <w:r w:rsidRPr="00166D84">
        <w:rPr>
          <w:rFonts w:ascii="Times New Roman" w:hAnsi="Times New Roman" w:cs="Times New Roman"/>
          <w:sz w:val="24"/>
          <w:szCs w:val="24"/>
        </w:rPr>
        <w:t xml:space="preserve"> with employees provided information about </w:t>
      </w:r>
      <w:r w:rsidR="00B67CD2">
        <w:rPr>
          <w:rFonts w:ascii="Times New Roman" w:hAnsi="Times New Roman" w:cs="Times New Roman"/>
          <w:sz w:val="24"/>
          <w:szCs w:val="24"/>
        </w:rPr>
        <w:t>the issues St. Clair Hospital experienced.</w:t>
      </w:r>
      <w:r w:rsidRPr="00166D84">
        <w:rPr>
          <w:rFonts w:ascii="Times New Roman" w:hAnsi="Times New Roman" w:cs="Times New Roman"/>
          <w:sz w:val="24"/>
          <w:szCs w:val="24"/>
        </w:rPr>
        <w:t xml:space="preserve">  </w:t>
      </w:r>
      <w:r w:rsidR="00B67CD2">
        <w:rPr>
          <w:rFonts w:ascii="Times New Roman" w:hAnsi="Times New Roman" w:cs="Times New Roman"/>
          <w:sz w:val="24"/>
          <w:szCs w:val="24"/>
        </w:rPr>
        <w:t>Through an a</w:t>
      </w:r>
      <w:r w:rsidRPr="00166D84">
        <w:rPr>
          <w:rFonts w:ascii="Times New Roman" w:hAnsi="Times New Roman" w:cs="Times New Roman"/>
          <w:sz w:val="24"/>
          <w:szCs w:val="24"/>
        </w:rPr>
        <w:t xml:space="preserve">nalysis </w:t>
      </w:r>
      <w:r w:rsidR="00B67CD2">
        <w:rPr>
          <w:rFonts w:ascii="Times New Roman" w:hAnsi="Times New Roman" w:cs="Times New Roman"/>
          <w:sz w:val="24"/>
          <w:szCs w:val="24"/>
        </w:rPr>
        <w:t xml:space="preserve">of </w:t>
      </w:r>
      <w:r w:rsidRPr="00166D84">
        <w:rPr>
          <w:rFonts w:ascii="Times New Roman" w:hAnsi="Times New Roman" w:cs="Times New Roman"/>
          <w:sz w:val="24"/>
          <w:szCs w:val="24"/>
        </w:rPr>
        <w:t>process maps</w:t>
      </w:r>
      <w:r w:rsidR="00B67CD2">
        <w:rPr>
          <w:rFonts w:ascii="Times New Roman" w:hAnsi="Times New Roman" w:cs="Times New Roman"/>
          <w:sz w:val="24"/>
          <w:szCs w:val="24"/>
        </w:rPr>
        <w:t xml:space="preserve">, </w:t>
      </w:r>
      <w:r w:rsidR="00465F84">
        <w:rPr>
          <w:rFonts w:ascii="Times New Roman" w:hAnsi="Times New Roman" w:cs="Times New Roman"/>
          <w:sz w:val="24"/>
          <w:szCs w:val="24"/>
        </w:rPr>
        <w:t xml:space="preserve">visual cues, </w:t>
      </w:r>
      <w:r w:rsidRPr="00166D84">
        <w:rPr>
          <w:rFonts w:ascii="Times New Roman" w:hAnsi="Times New Roman" w:cs="Times New Roman"/>
          <w:sz w:val="24"/>
          <w:szCs w:val="24"/>
        </w:rPr>
        <w:t>and spaghetti diagrams</w:t>
      </w:r>
      <w:r w:rsidR="00465F84">
        <w:rPr>
          <w:rFonts w:ascii="Times New Roman" w:hAnsi="Times New Roman" w:cs="Times New Roman"/>
          <w:sz w:val="24"/>
          <w:szCs w:val="24"/>
        </w:rPr>
        <w:t xml:space="preserve"> recommendations were provided on how to improve the operating room and stock room stocking and picking processes</w:t>
      </w:r>
      <w:r w:rsidRPr="00166D84">
        <w:rPr>
          <w:rFonts w:ascii="Times New Roman" w:hAnsi="Times New Roman" w:cs="Times New Roman"/>
          <w:sz w:val="24"/>
          <w:szCs w:val="24"/>
        </w:rPr>
        <w:t xml:space="preserve">. </w:t>
      </w:r>
      <w:r w:rsidR="00465F84">
        <w:rPr>
          <w:rFonts w:ascii="Times New Roman" w:hAnsi="Times New Roman" w:cs="Times New Roman"/>
          <w:sz w:val="24"/>
          <w:szCs w:val="24"/>
        </w:rPr>
        <w:t xml:space="preserve">An </w:t>
      </w:r>
      <w:r w:rsidRPr="00166D84">
        <w:rPr>
          <w:rFonts w:ascii="Times New Roman" w:hAnsi="Times New Roman" w:cs="Times New Roman"/>
          <w:sz w:val="24"/>
          <w:szCs w:val="24"/>
        </w:rPr>
        <w:t>inventory level analysis</w:t>
      </w:r>
      <w:r w:rsidR="00465F84">
        <w:rPr>
          <w:rFonts w:ascii="Times New Roman" w:hAnsi="Times New Roman" w:cs="Times New Roman"/>
          <w:sz w:val="24"/>
          <w:szCs w:val="24"/>
        </w:rPr>
        <w:t xml:space="preserve"> enabled</w:t>
      </w:r>
      <w:r w:rsidRPr="00166D84">
        <w:rPr>
          <w:rFonts w:ascii="Times New Roman" w:hAnsi="Times New Roman" w:cs="Times New Roman"/>
          <w:sz w:val="24"/>
          <w:szCs w:val="24"/>
        </w:rPr>
        <w:t xml:space="preserve"> a simulation model </w:t>
      </w:r>
      <w:r w:rsidR="00465F84">
        <w:rPr>
          <w:rFonts w:ascii="Times New Roman" w:hAnsi="Times New Roman" w:cs="Times New Roman"/>
          <w:sz w:val="24"/>
          <w:szCs w:val="24"/>
        </w:rPr>
        <w:t>to identify cost savings by identifying dead stock and reorder points.</w:t>
      </w:r>
    </w:p>
    <w:p w14:paraId="02070029" w14:textId="77777777" w:rsidR="00B97388" w:rsidRDefault="00B97388" w:rsidP="00166D84">
      <w:pPr>
        <w:spacing w:line="480" w:lineRule="auto"/>
        <w:ind w:firstLine="720"/>
        <w:contextualSpacing/>
        <w:rPr>
          <w:rFonts w:ascii="Times New Roman" w:hAnsi="Times New Roman" w:cs="Times New Roman"/>
          <w:sz w:val="24"/>
          <w:szCs w:val="24"/>
        </w:rPr>
      </w:pPr>
    </w:p>
    <w:p w14:paraId="0003E05F" w14:textId="77777777" w:rsidR="00B97388" w:rsidRDefault="00B97388" w:rsidP="00166D84">
      <w:pPr>
        <w:spacing w:line="480" w:lineRule="auto"/>
        <w:ind w:firstLine="720"/>
        <w:contextualSpacing/>
        <w:rPr>
          <w:rFonts w:ascii="Times New Roman" w:hAnsi="Times New Roman" w:cs="Times New Roman"/>
          <w:sz w:val="24"/>
          <w:szCs w:val="24"/>
        </w:rPr>
      </w:pPr>
    </w:p>
    <w:p w14:paraId="71763EE0" w14:textId="77777777" w:rsidR="00B97388" w:rsidRDefault="00B97388" w:rsidP="00166D84">
      <w:pPr>
        <w:spacing w:line="480" w:lineRule="auto"/>
        <w:ind w:firstLine="720"/>
        <w:contextualSpacing/>
        <w:rPr>
          <w:rFonts w:ascii="Times New Roman" w:hAnsi="Times New Roman" w:cs="Times New Roman"/>
          <w:sz w:val="24"/>
          <w:szCs w:val="24"/>
        </w:rPr>
        <w:sectPr w:rsidR="00B97388" w:rsidSect="001316A0">
          <w:pgSz w:w="12240" w:h="15840"/>
          <w:pgMar w:top="1440" w:right="1440" w:bottom="1440" w:left="1440" w:header="720" w:footer="720" w:gutter="0"/>
          <w:pgNumType w:fmt="lowerRoman"/>
          <w:cols w:space="720"/>
          <w:docGrid w:linePitch="360"/>
        </w:sectPr>
      </w:pPr>
    </w:p>
    <w:p w14:paraId="1145628C" w14:textId="2FC3468C" w:rsidR="00B97388" w:rsidRPr="00166D84" w:rsidRDefault="00B97388" w:rsidP="00166D84">
      <w:pPr>
        <w:spacing w:line="480" w:lineRule="auto"/>
        <w:ind w:firstLine="720"/>
        <w:contextualSpacing/>
        <w:rPr>
          <w:rFonts w:ascii="Times New Roman" w:hAnsi="Times New Roman" w:cs="Times New Roman"/>
          <w:sz w:val="24"/>
          <w:szCs w:val="24"/>
        </w:rPr>
        <w:sectPr w:rsidR="00B97388" w:rsidRPr="00166D84" w:rsidSect="00B97388">
          <w:type w:val="continuous"/>
          <w:pgSz w:w="12240" w:h="15840"/>
          <w:pgMar w:top="1440" w:right="1440" w:bottom="1440" w:left="1440" w:header="720" w:footer="720" w:gutter="0"/>
          <w:pgNumType w:fmt="lowerRoman"/>
          <w:cols w:space="720"/>
          <w:docGrid w:linePitch="360"/>
        </w:sectPr>
      </w:pPr>
    </w:p>
    <w:p w14:paraId="2DE25C31" w14:textId="0855A1A3" w:rsidR="00382509" w:rsidRDefault="0083375F" w:rsidP="00382509">
      <w:pPr>
        <w:pStyle w:val="Heading1"/>
      </w:pPr>
      <w:bookmarkStart w:id="4" w:name="_Toc7687144"/>
      <w:r>
        <w:lastRenderedPageBreak/>
        <w:t>Introduction</w:t>
      </w:r>
      <w:bookmarkEnd w:id="4"/>
    </w:p>
    <w:p w14:paraId="34FCE398" w14:textId="79C25039" w:rsidR="00A803E4" w:rsidRPr="00166D84" w:rsidRDefault="000B48B3" w:rsidP="00A803E4">
      <w:pPr>
        <w:spacing w:line="480" w:lineRule="auto"/>
        <w:ind w:firstLine="720"/>
        <w:contextualSpacing/>
        <w:rPr>
          <w:rFonts w:ascii="Times New Roman" w:hAnsi="Times New Roman" w:cs="Times New Roman"/>
          <w:sz w:val="24"/>
          <w:szCs w:val="24"/>
        </w:rPr>
      </w:pPr>
      <w:r w:rsidRPr="00166D84">
        <w:rPr>
          <w:rFonts w:ascii="Times New Roman" w:hAnsi="Times New Roman" w:cs="Times New Roman"/>
          <w:sz w:val="24"/>
          <w:szCs w:val="24"/>
        </w:rPr>
        <w:t>St. Clair Hospital is a 328-bed community hospital in Mount Lebanon, PA</w:t>
      </w:r>
      <w:r w:rsidR="003A3D86" w:rsidRPr="00166D84">
        <w:rPr>
          <w:rFonts w:ascii="Times New Roman" w:hAnsi="Times New Roman" w:cs="Times New Roman"/>
          <w:sz w:val="24"/>
          <w:szCs w:val="24"/>
        </w:rPr>
        <w:t xml:space="preserve"> that annually performs more than 11,000 surgical procedures. </w:t>
      </w:r>
      <w:r w:rsidR="001B2E76" w:rsidRPr="00166D84">
        <w:rPr>
          <w:rFonts w:ascii="Times New Roman" w:hAnsi="Times New Roman" w:cs="Times New Roman"/>
          <w:sz w:val="24"/>
          <w:szCs w:val="24"/>
        </w:rPr>
        <w:t xml:space="preserve">St. Clair Hospital is a member of the Mayo Clinic Care Network and prides itself on being rated in the top decile of hospitals in the areas of patient safety, clinical outcomes, patient satisfaction, and value. </w:t>
      </w:r>
      <w:r w:rsidR="00A803E4" w:rsidRPr="00166D84">
        <w:rPr>
          <w:rFonts w:ascii="Times New Roman" w:hAnsi="Times New Roman" w:cs="Times New Roman"/>
          <w:sz w:val="24"/>
          <w:szCs w:val="24"/>
        </w:rPr>
        <w:t>The hospital is known for its continuous efforts to enhance its services and technology to ensure its patients’ needs are met.</w:t>
      </w:r>
    </w:p>
    <w:p w14:paraId="1281C1F5" w14:textId="593E9162" w:rsidR="00A803E4" w:rsidRPr="00166D84" w:rsidRDefault="000B48B3" w:rsidP="00A803E4">
      <w:pPr>
        <w:spacing w:line="480" w:lineRule="auto"/>
        <w:ind w:firstLine="720"/>
        <w:contextualSpacing/>
        <w:rPr>
          <w:rFonts w:ascii="Times New Roman" w:hAnsi="Times New Roman" w:cs="Times New Roman"/>
          <w:sz w:val="24"/>
          <w:szCs w:val="24"/>
        </w:rPr>
      </w:pPr>
      <w:r w:rsidRPr="00166D84">
        <w:rPr>
          <w:rFonts w:ascii="Times New Roman" w:hAnsi="Times New Roman" w:cs="Times New Roman"/>
          <w:sz w:val="24"/>
          <w:szCs w:val="24"/>
        </w:rPr>
        <w:t xml:space="preserve">The Supply Chain </w:t>
      </w:r>
      <w:r w:rsidR="00A803E4" w:rsidRPr="00166D84">
        <w:rPr>
          <w:rFonts w:ascii="Times New Roman" w:hAnsi="Times New Roman" w:cs="Times New Roman"/>
          <w:sz w:val="24"/>
          <w:szCs w:val="24"/>
        </w:rPr>
        <w:t>D</w:t>
      </w:r>
      <w:r w:rsidRPr="00166D84">
        <w:rPr>
          <w:rFonts w:ascii="Times New Roman" w:hAnsi="Times New Roman" w:cs="Times New Roman"/>
          <w:sz w:val="24"/>
          <w:szCs w:val="24"/>
        </w:rPr>
        <w:t xml:space="preserve">epartment at St. Clair </w:t>
      </w:r>
      <w:r w:rsidR="00A803E4" w:rsidRPr="00166D84">
        <w:rPr>
          <w:rFonts w:ascii="Times New Roman" w:hAnsi="Times New Roman" w:cs="Times New Roman"/>
          <w:sz w:val="24"/>
          <w:szCs w:val="24"/>
        </w:rPr>
        <w:t xml:space="preserve">Hospital </w:t>
      </w:r>
      <w:r w:rsidRPr="00166D84">
        <w:rPr>
          <w:rFonts w:ascii="Times New Roman" w:hAnsi="Times New Roman" w:cs="Times New Roman"/>
          <w:sz w:val="24"/>
          <w:szCs w:val="24"/>
        </w:rPr>
        <w:t xml:space="preserve">has many responsibilities, including the inventory management of supplies used in the </w:t>
      </w:r>
      <w:r w:rsidR="003A3D86" w:rsidRPr="00166D84">
        <w:rPr>
          <w:rFonts w:ascii="Times New Roman" w:hAnsi="Times New Roman" w:cs="Times New Roman"/>
          <w:sz w:val="24"/>
          <w:szCs w:val="24"/>
        </w:rPr>
        <w:t>o</w:t>
      </w:r>
      <w:r w:rsidRPr="00166D84">
        <w:rPr>
          <w:rFonts w:ascii="Times New Roman" w:hAnsi="Times New Roman" w:cs="Times New Roman"/>
          <w:sz w:val="24"/>
          <w:szCs w:val="24"/>
        </w:rPr>
        <w:t xml:space="preserve">perating </w:t>
      </w:r>
      <w:r w:rsidR="003A3D86" w:rsidRPr="00166D84">
        <w:rPr>
          <w:rFonts w:ascii="Times New Roman" w:hAnsi="Times New Roman" w:cs="Times New Roman"/>
          <w:sz w:val="24"/>
          <w:szCs w:val="24"/>
        </w:rPr>
        <w:t>r</w:t>
      </w:r>
      <w:r w:rsidRPr="00166D84">
        <w:rPr>
          <w:rFonts w:ascii="Times New Roman" w:hAnsi="Times New Roman" w:cs="Times New Roman"/>
          <w:sz w:val="24"/>
          <w:szCs w:val="24"/>
        </w:rPr>
        <w:t>oom (O.R.)</w:t>
      </w:r>
      <w:r w:rsidR="00A803E4" w:rsidRPr="00166D84">
        <w:rPr>
          <w:rFonts w:ascii="Times New Roman" w:hAnsi="Times New Roman" w:cs="Times New Roman"/>
          <w:sz w:val="24"/>
          <w:szCs w:val="24"/>
        </w:rPr>
        <w:t xml:space="preserve"> that annually supports more than 11,000 surgical procedures</w:t>
      </w:r>
      <w:r w:rsidRPr="00166D84">
        <w:rPr>
          <w:rFonts w:ascii="Times New Roman" w:hAnsi="Times New Roman" w:cs="Times New Roman"/>
          <w:sz w:val="24"/>
          <w:szCs w:val="24"/>
        </w:rPr>
        <w:t>.  The supplies and equipment used in the O.R. are housed in one large primary supply room</w:t>
      </w:r>
      <w:r w:rsidR="00465F84">
        <w:rPr>
          <w:rFonts w:ascii="Times New Roman" w:hAnsi="Times New Roman" w:cs="Times New Roman"/>
          <w:sz w:val="24"/>
          <w:szCs w:val="24"/>
        </w:rPr>
        <w:t xml:space="preserve"> and </w:t>
      </w:r>
      <w:r w:rsidRPr="00166D84">
        <w:rPr>
          <w:rFonts w:ascii="Times New Roman" w:hAnsi="Times New Roman" w:cs="Times New Roman"/>
          <w:sz w:val="24"/>
          <w:szCs w:val="24"/>
        </w:rPr>
        <w:t xml:space="preserve">multiple small supply rooms within the O.R. suite.  </w:t>
      </w:r>
      <w:r w:rsidR="00166D84" w:rsidRPr="00166D84">
        <w:rPr>
          <w:rFonts w:ascii="Times New Roman" w:hAnsi="Times New Roman" w:cs="Times New Roman"/>
          <w:sz w:val="24"/>
          <w:szCs w:val="24"/>
        </w:rPr>
        <w:t>T</w:t>
      </w:r>
      <w:r w:rsidRPr="00166D84">
        <w:rPr>
          <w:rFonts w:ascii="Times New Roman" w:hAnsi="Times New Roman" w:cs="Times New Roman"/>
          <w:sz w:val="24"/>
          <w:szCs w:val="24"/>
        </w:rPr>
        <w:t xml:space="preserve">o ensure the O.R. staff has access to the supplies and equipment they need; these rooms are replenished daily.  </w:t>
      </w:r>
    </w:p>
    <w:p w14:paraId="6B310089" w14:textId="36BB59A1" w:rsidR="000B48B3" w:rsidRPr="00166D84" w:rsidRDefault="00A803E4" w:rsidP="00A803E4">
      <w:pPr>
        <w:spacing w:line="480" w:lineRule="auto"/>
        <w:ind w:firstLine="720"/>
        <w:contextualSpacing/>
        <w:rPr>
          <w:rFonts w:ascii="Times New Roman" w:hAnsi="Times New Roman" w:cs="Times New Roman"/>
          <w:sz w:val="24"/>
          <w:szCs w:val="24"/>
        </w:rPr>
      </w:pPr>
      <w:r w:rsidRPr="00166D84">
        <w:rPr>
          <w:rFonts w:ascii="Times New Roman" w:hAnsi="Times New Roman" w:cs="Times New Roman"/>
          <w:sz w:val="24"/>
          <w:szCs w:val="24"/>
        </w:rPr>
        <w:t>The Supply Chain Department at St. Clair Hospital did an e</w:t>
      </w:r>
      <w:r w:rsidR="000B48B3" w:rsidRPr="00166D84">
        <w:rPr>
          <w:rFonts w:ascii="Times New Roman" w:hAnsi="Times New Roman" w:cs="Times New Roman"/>
          <w:sz w:val="24"/>
          <w:szCs w:val="24"/>
        </w:rPr>
        <w:t xml:space="preserve">xamination of </w:t>
      </w:r>
      <w:r w:rsidRPr="00166D84">
        <w:rPr>
          <w:rFonts w:ascii="Times New Roman" w:hAnsi="Times New Roman" w:cs="Times New Roman"/>
          <w:sz w:val="24"/>
          <w:szCs w:val="24"/>
        </w:rPr>
        <w:t xml:space="preserve">the </w:t>
      </w:r>
      <w:r w:rsidR="000B48B3" w:rsidRPr="00166D84">
        <w:rPr>
          <w:rFonts w:ascii="Times New Roman" w:hAnsi="Times New Roman" w:cs="Times New Roman"/>
          <w:sz w:val="24"/>
          <w:szCs w:val="24"/>
        </w:rPr>
        <w:t>historical O.R. supply room restocking process</w:t>
      </w:r>
      <w:r w:rsidRPr="00166D84">
        <w:rPr>
          <w:rFonts w:ascii="Times New Roman" w:hAnsi="Times New Roman" w:cs="Times New Roman"/>
          <w:sz w:val="24"/>
          <w:szCs w:val="24"/>
        </w:rPr>
        <w:t xml:space="preserve"> and</w:t>
      </w:r>
      <w:r w:rsidR="000B48B3" w:rsidRPr="00166D84">
        <w:rPr>
          <w:rFonts w:ascii="Times New Roman" w:hAnsi="Times New Roman" w:cs="Times New Roman"/>
          <w:sz w:val="24"/>
          <w:szCs w:val="24"/>
        </w:rPr>
        <w:t xml:space="preserve"> identified potential opportunities for improvement</w:t>
      </w:r>
      <w:r w:rsidRPr="00166D84">
        <w:rPr>
          <w:rFonts w:ascii="Times New Roman" w:hAnsi="Times New Roman" w:cs="Times New Roman"/>
          <w:sz w:val="24"/>
          <w:szCs w:val="24"/>
        </w:rPr>
        <w:t>. Some of the issues they identified to be improved included: non-standardized ways of managing</w:t>
      </w:r>
      <w:r w:rsidR="000B48B3" w:rsidRPr="00166D84">
        <w:rPr>
          <w:rFonts w:ascii="Times New Roman" w:hAnsi="Times New Roman" w:cs="Times New Roman"/>
          <w:sz w:val="24"/>
          <w:szCs w:val="24"/>
        </w:rPr>
        <w:t xml:space="preserve"> inventory levels, difficulty finding items, unidentified dead stock, and space utilization</w:t>
      </w:r>
      <w:r w:rsidRPr="00166D84">
        <w:rPr>
          <w:rFonts w:ascii="Times New Roman" w:hAnsi="Times New Roman" w:cs="Times New Roman"/>
          <w:sz w:val="24"/>
          <w:szCs w:val="24"/>
        </w:rPr>
        <w:t xml:space="preserve"> in the O.R. supply rooms</w:t>
      </w:r>
      <w:r w:rsidR="000B48B3" w:rsidRPr="00166D84">
        <w:rPr>
          <w:rFonts w:ascii="Times New Roman" w:hAnsi="Times New Roman" w:cs="Times New Roman"/>
          <w:sz w:val="24"/>
          <w:szCs w:val="24"/>
        </w:rPr>
        <w:t xml:space="preserve">. These issues result in the O.R. supply rooms not facilitating ease of access </w:t>
      </w:r>
      <w:r w:rsidR="00465F84">
        <w:rPr>
          <w:rFonts w:ascii="Times New Roman" w:hAnsi="Times New Roman" w:cs="Times New Roman"/>
          <w:sz w:val="24"/>
          <w:szCs w:val="24"/>
        </w:rPr>
        <w:t xml:space="preserve">for </w:t>
      </w:r>
      <w:r w:rsidR="000B48B3" w:rsidRPr="00166D84">
        <w:rPr>
          <w:rFonts w:ascii="Times New Roman" w:hAnsi="Times New Roman" w:cs="Times New Roman"/>
          <w:sz w:val="24"/>
          <w:szCs w:val="24"/>
        </w:rPr>
        <w:t xml:space="preserve">the necessary supplies for the O.R. and </w:t>
      </w:r>
      <w:r w:rsidR="00166D84" w:rsidRPr="00166D84">
        <w:rPr>
          <w:rFonts w:ascii="Times New Roman" w:hAnsi="Times New Roman" w:cs="Times New Roman"/>
          <w:sz w:val="24"/>
          <w:szCs w:val="24"/>
        </w:rPr>
        <w:t>s</w:t>
      </w:r>
      <w:r w:rsidR="000B48B3" w:rsidRPr="00166D84">
        <w:rPr>
          <w:rFonts w:ascii="Times New Roman" w:hAnsi="Times New Roman" w:cs="Times New Roman"/>
          <w:sz w:val="24"/>
          <w:szCs w:val="24"/>
        </w:rPr>
        <w:t xml:space="preserve">upply </w:t>
      </w:r>
      <w:r w:rsidR="00166D84" w:rsidRPr="00166D84">
        <w:rPr>
          <w:rFonts w:ascii="Times New Roman" w:hAnsi="Times New Roman" w:cs="Times New Roman"/>
          <w:sz w:val="24"/>
          <w:szCs w:val="24"/>
        </w:rPr>
        <w:t>c</w:t>
      </w:r>
      <w:r w:rsidR="000B48B3" w:rsidRPr="00166D84">
        <w:rPr>
          <w:rFonts w:ascii="Times New Roman" w:hAnsi="Times New Roman" w:cs="Times New Roman"/>
          <w:sz w:val="24"/>
          <w:szCs w:val="24"/>
        </w:rPr>
        <w:t xml:space="preserve">hain staff. </w:t>
      </w:r>
      <w:r w:rsidR="003A3D86" w:rsidRPr="00166D84">
        <w:rPr>
          <w:rFonts w:ascii="Times New Roman" w:hAnsi="Times New Roman" w:cs="Times New Roman"/>
          <w:sz w:val="24"/>
          <w:szCs w:val="24"/>
        </w:rPr>
        <w:t>The inefficiencies of the supply chain process resulted in a number of work arounds which included nurses having to go into the O.R. supply room for supplies during surgeries</w:t>
      </w:r>
      <w:r w:rsidR="00465F84">
        <w:rPr>
          <w:rFonts w:ascii="Times New Roman" w:hAnsi="Times New Roman" w:cs="Times New Roman"/>
          <w:sz w:val="24"/>
          <w:szCs w:val="24"/>
        </w:rPr>
        <w:t xml:space="preserve"> and high inventory costs.</w:t>
      </w:r>
    </w:p>
    <w:p w14:paraId="63E5F2BB" w14:textId="4ABA91EC" w:rsidR="006110D1" w:rsidRPr="00166D84" w:rsidRDefault="00A803E4" w:rsidP="006110D1">
      <w:pPr>
        <w:spacing w:line="480" w:lineRule="auto"/>
        <w:ind w:firstLine="720"/>
        <w:contextualSpacing/>
        <w:rPr>
          <w:rFonts w:ascii="Times New Roman" w:hAnsi="Times New Roman" w:cs="Times New Roman"/>
          <w:sz w:val="24"/>
          <w:szCs w:val="24"/>
        </w:rPr>
      </w:pPr>
      <w:r w:rsidRPr="00166D84">
        <w:rPr>
          <w:rFonts w:ascii="Times New Roman" w:hAnsi="Times New Roman" w:cs="Times New Roman"/>
          <w:sz w:val="24"/>
          <w:szCs w:val="24"/>
        </w:rPr>
        <w:t>To</w:t>
      </w:r>
      <w:r w:rsidR="009E0019" w:rsidRPr="00166D84">
        <w:rPr>
          <w:rFonts w:ascii="Times New Roman" w:hAnsi="Times New Roman" w:cs="Times New Roman"/>
          <w:sz w:val="24"/>
          <w:szCs w:val="24"/>
        </w:rPr>
        <w:t xml:space="preserve"> better understand how to improve the O.R. and stock room supply chain, the St. Clair Hospital partnered with the University of Pittsburgh’s Graduate School of Public Health and </w:t>
      </w:r>
      <w:r w:rsidR="009E0019" w:rsidRPr="00166D84">
        <w:rPr>
          <w:rFonts w:ascii="Times New Roman" w:hAnsi="Times New Roman" w:cs="Times New Roman"/>
          <w:sz w:val="24"/>
          <w:szCs w:val="24"/>
        </w:rPr>
        <w:lastRenderedPageBreak/>
        <w:t>Swanson School of Engineering on a collaborative study to provide recommendations. The team from Pitt included two Master</w:t>
      </w:r>
      <w:r w:rsidR="00465F84">
        <w:rPr>
          <w:rFonts w:ascii="Times New Roman" w:hAnsi="Times New Roman" w:cs="Times New Roman"/>
          <w:sz w:val="24"/>
          <w:szCs w:val="24"/>
        </w:rPr>
        <w:t>s</w:t>
      </w:r>
      <w:r w:rsidR="009E0019" w:rsidRPr="00166D84">
        <w:rPr>
          <w:rFonts w:ascii="Times New Roman" w:hAnsi="Times New Roman" w:cs="Times New Roman"/>
          <w:sz w:val="24"/>
          <w:szCs w:val="24"/>
        </w:rPr>
        <w:t xml:space="preserve"> of Health Administration students, two Industrial engineering students, and a Pitt faculty mentor. The project with St. Clair Hospital was to be completed over four months and deliver recommendations or tools on how to improve the </w:t>
      </w:r>
      <w:r w:rsidR="00465F84">
        <w:rPr>
          <w:rFonts w:ascii="Times New Roman" w:hAnsi="Times New Roman" w:cs="Times New Roman"/>
          <w:sz w:val="24"/>
          <w:szCs w:val="24"/>
        </w:rPr>
        <w:t xml:space="preserve">O.R. supply chain </w:t>
      </w:r>
      <w:r w:rsidR="009E0019" w:rsidRPr="00166D84">
        <w:rPr>
          <w:rFonts w:ascii="Times New Roman" w:hAnsi="Times New Roman" w:cs="Times New Roman"/>
          <w:sz w:val="24"/>
          <w:szCs w:val="24"/>
        </w:rPr>
        <w:t>processes at the hospital.</w:t>
      </w:r>
    </w:p>
    <w:p w14:paraId="5C5A8C65" w14:textId="3EA53B6F" w:rsidR="000B48B3" w:rsidRDefault="00DB5A1E" w:rsidP="006110D1">
      <w:pPr>
        <w:pStyle w:val="Heading2"/>
      </w:pPr>
      <w:bookmarkStart w:id="5" w:name="_Toc7687145"/>
      <w:r>
        <w:t>Rationale for the Essay</w:t>
      </w:r>
      <w:bookmarkEnd w:id="5"/>
    </w:p>
    <w:p w14:paraId="06CDD25C" w14:textId="4B96E1E0" w:rsidR="00E77FDA" w:rsidRPr="00166D84" w:rsidRDefault="009B62FF" w:rsidP="007B1309">
      <w:pPr>
        <w:spacing w:after="0" w:line="480" w:lineRule="auto"/>
        <w:ind w:firstLine="720"/>
        <w:rPr>
          <w:rFonts w:ascii="Times New Roman" w:hAnsi="Times New Roman" w:cs="Times New Roman"/>
          <w:sz w:val="24"/>
          <w:szCs w:val="24"/>
        </w:rPr>
      </w:pPr>
      <w:r w:rsidRPr="00166D84">
        <w:rPr>
          <w:rFonts w:ascii="Times New Roman" w:hAnsi="Times New Roman" w:cs="Times New Roman"/>
          <w:sz w:val="24"/>
          <w:szCs w:val="24"/>
        </w:rPr>
        <w:t>Hospitals in the United States are being forced to tighten operating budgets</w:t>
      </w:r>
      <w:r w:rsidR="00465F84">
        <w:rPr>
          <w:rFonts w:ascii="Times New Roman" w:hAnsi="Times New Roman" w:cs="Times New Roman"/>
          <w:sz w:val="24"/>
          <w:szCs w:val="24"/>
        </w:rPr>
        <w:t>.</w:t>
      </w:r>
      <w:r w:rsidR="00465F84" w:rsidRPr="00465F84">
        <w:rPr>
          <w:rFonts w:ascii="Times New Roman" w:hAnsi="Times New Roman" w:cs="Times New Roman"/>
          <w:sz w:val="24"/>
          <w:szCs w:val="24"/>
          <w:vertAlign w:val="superscript"/>
        </w:rPr>
        <w:t>16</w:t>
      </w:r>
      <w:r w:rsidRPr="00166D84">
        <w:rPr>
          <w:rFonts w:ascii="Times New Roman" w:hAnsi="Times New Roman" w:cs="Times New Roman"/>
          <w:sz w:val="24"/>
          <w:szCs w:val="24"/>
        </w:rPr>
        <w:t xml:space="preserve"> </w:t>
      </w:r>
      <w:r w:rsidR="00E77FDA" w:rsidRPr="00166D84">
        <w:rPr>
          <w:rFonts w:ascii="Times New Roman" w:hAnsi="Times New Roman" w:cs="Times New Roman"/>
          <w:sz w:val="24"/>
          <w:szCs w:val="24"/>
        </w:rPr>
        <w:t>A volume-based approach to managing this trend</w:t>
      </w:r>
      <w:r w:rsidRPr="00166D84">
        <w:rPr>
          <w:rFonts w:ascii="Times New Roman" w:hAnsi="Times New Roman" w:cs="Times New Roman"/>
          <w:sz w:val="24"/>
          <w:szCs w:val="24"/>
        </w:rPr>
        <w:t xml:space="preserve"> manifests with hospitals attempting to </w:t>
      </w:r>
      <w:r w:rsidR="0038563D" w:rsidRPr="00166D84">
        <w:rPr>
          <w:rFonts w:ascii="Times New Roman" w:hAnsi="Times New Roman" w:cs="Times New Roman"/>
          <w:sz w:val="24"/>
          <w:szCs w:val="24"/>
        </w:rPr>
        <w:t>do more with less</w:t>
      </w:r>
      <w:r w:rsidRPr="00166D84">
        <w:rPr>
          <w:rFonts w:ascii="Times New Roman" w:hAnsi="Times New Roman" w:cs="Times New Roman"/>
          <w:sz w:val="24"/>
          <w:szCs w:val="24"/>
        </w:rPr>
        <w:t xml:space="preserve">. An alternative to evaluating </w:t>
      </w:r>
      <w:r w:rsidR="0038563D" w:rsidRPr="00166D84">
        <w:rPr>
          <w:rFonts w:ascii="Times New Roman" w:hAnsi="Times New Roman" w:cs="Times New Roman"/>
          <w:sz w:val="24"/>
          <w:szCs w:val="24"/>
        </w:rPr>
        <w:t xml:space="preserve">and making changes to </w:t>
      </w:r>
      <w:r w:rsidRPr="00166D84">
        <w:rPr>
          <w:rFonts w:ascii="Times New Roman" w:hAnsi="Times New Roman" w:cs="Times New Roman"/>
          <w:sz w:val="24"/>
          <w:szCs w:val="24"/>
        </w:rPr>
        <w:t xml:space="preserve">an operating budget by </w:t>
      </w:r>
      <w:r w:rsidR="00E77FDA" w:rsidRPr="00166D84">
        <w:rPr>
          <w:rFonts w:ascii="Times New Roman" w:hAnsi="Times New Roman" w:cs="Times New Roman"/>
          <w:sz w:val="24"/>
          <w:szCs w:val="24"/>
        </w:rPr>
        <w:t>volume-based</w:t>
      </w:r>
      <w:r w:rsidRPr="00166D84">
        <w:rPr>
          <w:rFonts w:ascii="Times New Roman" w:hAnsi="Times New Roman" w:cs="Times New Roman"/>
          <w:sz w:val="24"/>
          <w:szCs w:val="24"/>
        </w:rPr>
        <w:t xml:space="preserve"> metrics, is to look at process improvement areas and other inefficiencies that cause excess waste.</w:t>
      </w:r>
      <w:r w:rsidR="005D4691" w:rsidRPr="005D4691">
        <w:rPr>
          <w:rFonts w:ascii="Times New Roman" w:hAnsi="Times New Roman" w:cs="Times New Roman"/>
          <w:sz w:val="24"/>
          <w:szCs w:val="24"/>
          <w:vertAlign w:val="superscript"/>
        </w:rPr>
        <w:t>9</w:t>
      </w:r>
      <w:r w:rsidRPr="00166D84">
        <w:rPr>
          <w:rFonts w:ascii="Times New Roman" w:hAnsi="Times New Roman" w:cs="Times New Roman"/>
          <w:sz w:val="24"/>
          <w:szCs w:val="24"/>
        </w:rPr>
        <w:t xml:space="preserve"> One major area that has come under scrutiny for excess waste in hospitals is the management of supplies and inventory</w:t>
      </w:r>
      <w:r w:rsidR="00E77FDA" w:rsidRPr="00166D84">
        <w:rPr>
          <w:rFonts w:ascii="Times New Roman" w:hAnsi="Times New Roman" w:cs="Times New Roman"/>
          <w:sz w:val="24"/>
          <w:szCs w:val="24"/>
        </w:rPr>
        <w:t>. If a hospital is able to reduce the inventory on hand, it can have a positive financial impact. What this can enable a hospital to do, is reinvest th</w:t>
      </w:r>
      <w:r w:rsidR="00446719" w:rsidRPr="00166D84">
        <w:rPr>
          <w:rFonts w:ascii="Times New Roman" w:hAnsi="Times New Roman" w:cs="Times New Roman"/>
          <w:sz w:val="24"/>
          <w:szCs w:val="24"/>
        </w:rPr>
        <w:t>e</w:t>
      </w:r>
      <w:r w:rsidR="005D4691">
        <w:rPr>
          <w:rFonts w:ascii="Times New Roman" w:hAnsi="Times New Roman" w:cs="Times New Roman"/>
          <w:sz w:val="24"/>
          <w:szCs w:val="24"/>
        </w:rPr>
        <w:t xml:space="preserve"> cost</w:t>
      </w:r>
      <w:r w:rsidR="00E77FDA" w:rsidRPr="00166D84">
        <w:rPr>
          <w:rFonts w:ascii="Times New Roman" w:hAnsi="Times New Roman" w:cs="Times New Roman"/>
          <w:sz w:val="24"/>
          <w:szCs w:val="24"/>
        </w:rPr>
        <w:t xml:space="preserve"> </w:t>
      </w:r>
      <w:r w:rsidR="00446719" w:rsidRPr="00166D84">
        <w:rPr>
          <w:rFonts w:ascii="Times New Roman" w:hAnsi="Times New Roman" w:cs="Times New Roman"/>
          <w:sz w:val="24"/>
          <w:szCs w:val="24"/>
        </w:rPr>
        <w:t>sav</w:t>
      </w:r>
      <w:r w:rsidR="005D4691">
        <w:rPr>
          <w:rFonts w:ascii="Times New Roman" w:hAnsi="Times New Roman" w:cs="Times New Roman"/>
          <w:sz w:val="24"/>
          <w:szCs w:val="24"/>
        </w:rPr>
        <w:t>ings</w:t>
      </w:r>
      <w:r w:rsidR="00446719" w:rsidRPr="00166D84">
        <w:rPr>
          <w:rFonts w:ascii="Times New Roman" w:hAnsi="Times New Roman" w:cs="Times New Roman"/>
          <w:sz w:val="24"/>
          <w:szCs w:val="24"/>
        </w:rPr>
        <w:t xml:space="preserve"> </w:t>
      </w:r>
      <w:r w:rsidR="00E77FDA" w:rsidRPr="00166D84">
        <w:rPr>
          <w:rFonts w:ascii="Times New Roman" w:hAnsi="Times New Roman" w:cs="Times New Roman"/>
          <w:sz w:val="24"/>
          <w:szCs w:val="24"/>
        </w:rPr>
        <w:t>into activities that can generate more revenue</w:t>
      </w:r>
      <w:proofErr w:type="gramStart"/>
      <w:r w:rsidR="00E77FDA" w:rsidRPr="00166D84">
        <w:rPr>
          <w:rFonts w:ascii="Times New Roman" w:hAnsi="Times New Roman" w:cs="Times New Roman"/>
          <w:sz w:val="24"/>
          <w:szCs w:val="24"/>
        </w:rPr>
        <w:t>.</w:t>
      </w:r>
      <w:r w:rsidR="005D4691" w:rsidRPr="005D4691">
        <w:rPr>
          <w:rFonts w:ascii="Times New Roman" w:hAnsi="Times New Roman" w:cs="Times New Roman"/>
          <w:sz w:val="24"/>
          <w:szCs w:val="24"/>
          <w:vertAlign w:val="superscript"/>
        </w:rPr>
        <w:t>(</w:t>
      </w:r>
      <w:proofErr w:type="gramEnd"/>
      <w:r w:rsidR="005D4691" w:rsidRPr="005D4691">
        <w:rPr>
          <w:rFonts w:ascii="Times New Roman" w:hAnsi="Times New Roman" w:cs="Times New Roman"/>
          <w:sz w:val="24"/>
          <w:szCs w:val="24"/>
          <w:vertAlign w:val="superscript"/>
        </w:rPr>
        <w:t>2</w:t>
      </w:r>
      <w:r w:rsidR="005D4691">
        <w:rPr>
          <w:rFonts w:ascii="Times New Roman" w:hAnsi="Times New Roman" w:cs="Times New Roman"/>
          <w:sz w:val="24"/>
          <w:szCs w:val="24"/>
          <w:vertAlign w:val="superscript"/>
        </w:rPr>
        <w:t>,12)</w:t>
      </w:r>
    </w:p>
    <w:p w14:paraId="127EC1A0" w14:textId="5C64A871" w:rsidR="001316A0" w:rsidRPr="00166D84" w:rsidRDefault="001316A0" w:rsidP="007B1309">
      <w:pPr>
        <w:spacing w:after="0" w:line="480" w:lineRule="auto"/>
        <w:ind w:firstLine="720"/>
        <w:rPr>
          <w:rFonts w:ascii="Times New Roman" w:hAnsi="Times New Roman" w:cs="Times New Roman"/>
          <w:sz w:val="24"/>
          <w:szCs w:val="24"/>
        </w:rPr>
      </w:pPr>
      <w:r w:rsidRPr="00166D84">
        <w:rPr>
          <w:rFonts w:ascii="Times New Roman" w:hAnsi="Times New Roman" w:cs="Times New Roman"/>
          <w:sz w:val="24"/>
          <w:szCs w:val="24"/>
        </w:rPr>
        <w:t>T</w:t>
      </w:r>
      <w:r w:rsidR="00E77FDA" w:rsidRPr="00166D84">
        <w:rPr>
          <w:rFonts w:ascii="Times New Roman" w:hAnsi="Times New Roman" w:cs="Times New Roman"/>
          <w:sz w:val="24"/>
          <w:szCs w:val="24"/>
        </w:rPr>
        <w:t>he positive financial impact is not the only reason for a hospital to improve supply chain efficiencies. When a hospital improves the efficiency of the supply chain, it is also looking out for the best interest of patients.</w:t>
      </w:r>
      <w:r w:rsidR="005D4691" w:rsidRPr="005D4691">
        <w:rPr>
          <w:rFonts w:ascii="Times New Roman" w:hAnsi="Times New Roman" w:cs="Times New Roman"/>
          <w:sz w:val="24"/>
          <w:szCs w:val="24"/>
          <w:vertAlign w:val="superscript"/>
        </w:rPr>
        <w:t>(2,3,7)</w:t>
      </w:r>
      <w:r w:rsidRPr="00166D84">
        <w:rPr>
          <w:rFonts w:ascii="Times New Roman" w:hAnsi="Times New Roman" w:cs="Times New Roman"/>
          <w:sz w:val="24"/>
          <w:szCs w:val="24"/>
        </w:rPr>
        <w:t xml:space="preserve"> An improved supply chain can result in a higher quality of care for patients because clinicians have the equipment and supplies that they want, when and where they need it. This enables clinicians to focus on patient care rather than </w:t>
      </w:r>
      <w:r w:rsidR="009A52E0" w:rsidRPr="00166D84">
        <w:rPr>
          <w:rFonts w:ascii="Times New Roman" w:hAnsi="Times New Roman" w:cs="Times New Roman"/>
          <w:sz w:val="24"/>
          <w:szCs w:val="24"/>
        </w:rPr>
        <w:t xml:space="preserve">managing others or being daunted with the task of </w:t>
      </w:r>
      <w:r w:rsidRPr="00166D84">
        <w:rPr>
          <w:rFonts w:ascii="Times New Roman" w:hAnsi="Times New Roman" w:cs="Times New Roman"/>
          <w:sz w:val="24"/>
          <w:szCs w:val="24"/>
        </w:rPr>
        <w:t>asking if there are</w:t>
      </w:r>
      <w:r w:rsidR="00446719" w:rsidRPr="00166D84">
        <w:rPr>
          <w:rFonts w:ascii="Times New Roman" w:hAnsi="Times New Roman" w:cs="Times New Roman"/>
          <w:sz w:val="24"/>
          <w:szCs w:val="24"/>
        </w:rPr>
        <w:t xml:space="preserve"> </w:t>
      </w:r>
      <w:r w:rsidRPr="00166D84">
        <w:rPr>
          <w:rFonts w:ascii="Times New Roman" w:hAnsi="Times New Roman" w:cs="Times New Roman"/>
          <w:sz w:val="24"/>
          <w:szCs w:val="24"/>
        </w:rPr>
        <w:t xml:space="preserve">enough of the size of scalpels to perform a particular </w:t>
      </w:r>
      <w:r w:rsidR="00446719" w:rsidRPr="00166D84">
        <w:rPr>
          <w:rFonts w:ascii="Times New Roman" w:hAnsi="Times New Roman" w:cs="Times New Roman"/>
          <w:sz w:val="24"/>
          <w:szCs w:val="24"/>
        </w:rPr>
        <w:t>procedure</w:t>
      </w:r>
      <w:r w:rsidRPr="00166D84">
        <w:rPr>
          <w:rFonts w:ascii="Times New Roman" w:hAnsi="Times New Roman" w:cs="Times New Roman"/>
          <w:sz w:val="24"/>
          <w:szCs w:val="24"/>
        </w:rPr>
        <w:t>.</w:t>
      </w:r>
      <w:r w:rsidR="006110D1" w:rsidRPr="00166D84">
        <w:rPr>
          <w:rFonts w:ascii="Times New Roman" w:hAnsi="Times New Roman" w:cs="Times New Roman"/>
          <w:sz w:val="24"/>
          <w:szCs w:val="24"/>
        </w:rPr>
        <w:t xml:space="preserve"> Additionally, enhancing the supply chain minimizes the risk of error during </w:t>
      </w:r>
      <w:r w:rsidR="006110D1" w:rsidRPr="00166D84">
        <w:rPr>
          <w:rFonts w:ascii="Times New Roman" w:hAnsi="Times New Roman" w:cs="Times New Roman"/>
          <w:sz w:val="24"/>
          <w:szCs w:val="24"/>
        </w:rPr>
        <w:lastRenderedPageBreak/>
        <w:t>a procedure</w:t>
      </w:r>
      <w:r w:rsidR="00446719" w:rsidRPr="00166D84">
        <w:rPr>
          <w:rFonts w:ascii="Times New Roman" w:hAnsi="Times New Roman" w:cs="Times New Roman"/>
          <w:sz w:val="24"/>
          <w:szCs w:val="24"/>
        </w:rPr>
        <w:t xml:space="preserve"> because the correct equipment and supplies are being utilized. Further, when the clinical and supply chain staff work in tandem and they trust in one another, employees are happier, and patients receive better care</w:t>
      </w:r>
      <w:proofErr w:type="gramStart"/>
      <w:r w:rsidR="00446719" w:rsidRPr="00166D84">
        <w:rPr>
          <w:rFonts w:ascii="Times New Roman" w:hAnsi="Times New Roman" w:cs="Times New Roman"/>
          <w:sz w:val="24"/>
          <w:szCs w:val="24"/>
        </w:rPr>
        <w:t>.</w:t>
      </w:r>
      <w:r w:rsidR="005D4691" w:rsidRPr="005D4691">
        <w:rPr>
          <w:rFonts w:ascii="Times New Roman" w:hAnsi="Times New Roman" w:cs="Times New Roman"/>
          <w:sz w:val="24"/>
          <w:szCs w:val="24"/>
          <w:vertAlign w:val="superscript"/>
        </w:rPr>
        <w:t>(</w:t>
      </w:r>
      <w:proofErr w:type="gramEnd"/>
      <w:r w:rsidR="005D4691" w:rsidRPr="005D4691">
        <w:rPr>
          <w:rFonts w:ascii="Times New Roman" w:hAnsi="Times New Roman" w:cs="Times New Roman"/>
          <w:sz w:val="24"/>
          <w:szCs w:val="24"/>
          <w:vertAlign w:val="superscript"/>
        </w:rPr>
        <w:t>2,8)</w:t>
      </w:r>
    </w:p>
    <w:p w14:paraId="5B99990C" w14:textId="04B21FEE" w:rsidR="001316A0" w:rsidRPr="00166D84" w:rsidRDefault="001316A0" w:rsidP="006110D1">
      <w:pPr>
        <w:spacing w:line="480" w:lineRule="auto"/>
        <w:ind w:firstLine="720"/>
        <w:rPr>
          <w:rFonts w:ascii="Times New Roman" w:hAnsi="Times New Roman" w:cs="Times New Roman"/>
          <w:sz w:val="24"/>
          <w:szCs w:val="24"/>
        </w:rPr>
      </w:pPr>
      <w:r w:rsidRPr="00166D84">
        <w:rPr>
          <w:rFonts w:ascii="Times New Roman" w:hAnsi="Times New Roman" w:cs="Times New Roman"/>
          <w:sz w:val="24"/>
          <w:szCs w:val="24"/>
        </w:rPr>
        <w:t>From a healthcare administrator</w:t>
      </w:r>
      <w:r w:rsidR="006110D1" w:rsidRPr="00166D84">
        <w:rPr>
          <w:rFonts w:ascii="Times New Roman" w:hAnsi="Times New Roman" w:cs="Times New Roman"/>
          <w:sz w:val="24"/>
          <w:szCs w:val="24"/>
        </w:rPr>
        <w:t>’</w:t>
      </w:r>
      <w:r w:rsidRPr="00166D84">
        <w:rPr>
          <w:rFonts w:ascii="Times New Roman" w:hAnsi="Times New Roman" w:cs="Times New Roman"/>
          <w:sz w:val="24"/>
          <w:szCs w:val="24"/>
        </w:rPr>
        <w:t xml:space="preserve">s perspective, </w:t>
      </w:r>
      <w:r w:rsidR="009A52E0" w:rsidRPr="00166D84">
        <w:rPr>
          <w:rFonts w:ascii="Times New Roman" w:hAnsi="Times New Roman" w:cs="Times New Roman"/>
          <w:sz w:val="24"/>
          <w:szCs w:val="24"/>
        </w:rPr>
        <w:t xml:space="preserve">the supply chain </w:t>
      </w:r>
      <w:r w:rsidR="005D4691">
        <w:rPr>
          <w:rFonts w:ascii="Times New Roman" w:hAnsi="Times New Roman" w:cs="Times New Roman"/>
          <w:sz w:val="24"/>
          <w:szCs w:val="24"/>
        </w:rPr>
        <w:t>provides an essential function for running a hospital</w:t>
      </w:r>
      <w:r w:rsidR="009A52E0" w:rsidRPr="00166D84">
        <w:rPr>
          <w:rFonts w:ascii="Times New Roman" w:hAnsi="Times New Roman" w:cs="Times New Roman"/>
          <w:sz w:val="24"/>
          <w:szCs w:val="24"/>
        </w:rPr>
        <w:t xml:space="preserve">. </w:t>
      </w:r>
      <w:r w:rsidR="00733085">
        <w:rPr>
          <w:rFonts w:ascii="Times New Roman" w:hAnsi="Times New Roman" w:cs="Times New Roman"/>
          <w:sz w:val="24"/>
          <w:szCs w:val="24"/>
        </w:rPr>
        <w:t>Managing the l</w:t>
      </w:r>
      <w:r w:rsidR="00B8681A">
        <w:rPr>
          <w:rFonts w:ascii="Times New Roman" w:hAnsi="Times New Roman" w:cs="Times New Roman"/>
          <w:sz w:val="24"/>
          <w:szCs w:val="24"/>
        </w:rPr>
        <w:t>arge variety of items used by clinicians</w:t>
      </w:r>
      <w:r w:rsidR="00733085">
        <w:rPr>
          <w:rFonts w:ascii="Times New Roman" w:hAnsi="Times New Roman" w:cs="Times New Roman"/>
          <w:sz w:val="24"/>
          <w:szCs w:val="24"/>
        </w:rPr>
        <w:t xml:space="preserve"> is a complex and variable duty of supply chain managers.</w:t>
      </w:r>
      <w:r w:rsidR="005D4691" w:rsidRPr="005D4691">
        <w:rPr>
          <w:rFonts w:ascii="Times New Roman" w:hAnsi="Times New Roman" w:cs="Times New Roman"/>
          <w:sz w:val="24"/>
          <w:szCs w:val="24"/>
          <w:vertAlign w:val="superscript"/>
        </w:rPr>
        <w:t>16</w:t>
      </w:r>
      <w:r w:rsidR="005D4691">
        <w:rPr>
          <w:rFonts w:ascii="Times New Roman" w:hAnsi="Times New Roman" w:cs="Times New Roman"/>
          <w:sz w:val="24"/>
          <w:szCs w:val="24"/>
        </w:rPr>
        <w:t xml:space="preserve"> </w:t>
      </w:r>
      <w:r w:rsidR="009A52E0" w:rsidRPr="00166D84">
        <w:rPr>
          <w:rFonts w:ascii="Times New Roman" w:hAnsi="Times New Roman" w:cs="Times New Roman"/>
          <w:sz w:val="24"/>
          <w:szCs w:val="24"/>
        </w:rPr>
        <w:t>I</w:t>
      </w:r>
      <w:r w:rsidRPr="00166D84">
        <w:rPr>
          <w:rFonts w:ascii="Times New Roman" w:hAnsi="Times New Roman" w:cs="Times New Roman"/>
          <w:sz w:val="24"/>
          <w:szCs w:val="24"/>
        </w:rPr>
        <w:t xml:space="preserve">f </w:t>
      </w:r>
      <w:r w:rsidR="006110D1" w:rsidRPr="00166D84">
        <w:rPr>
          <w:rFonts w:ascii="Times New Roman" w:hAnsi="Times New Roman" w:cs="Times New Roman"/>
          <w:sz w:val="24"/>
          <w:szCs w:val="24"/>
        </w:rPr>
        <w:t xml:space="preserve">a decision related to the supply chain can make a positive financial impact, improve efficiency, decrease waste, and provide better care for patients, it is something </w:t>
      </w:r>
      <w:r w:rsidR="009A52E0" w:rsidRPr="00166D84">
        <w:rPr>
          <w:rFonts w:ascii="Times New Roman" w:hAnsi="Times New Roman" w:cs="Times New Roman"/>
          <w:sz w:val="24"/>
          <w:szCs w:val="24"/>
        </w:rPr>
        <w:t xml:space="preserve">an administrator </w:t>
      </w:r>
      <w:r w:rsidR="006110D1" w:rsidRPr="00166D84">
        <w:rPr>
          <w:rFonts w:ascii="Times New Roman" w:hAnsi="Times New Roman" w:cs="Times New Roman"/>
          <w:sz w:val="24"/>
          <w:szCs w:val="24"/>
        </w:rPr>
        <w:t>must</w:t>
      </w:r>
      <w:r w:rsidR="009A52E0" w:rsidRPr="00166D84">
        <w:rPr>
          <w:rFonts w:ascii="Times New Roman" w:hAnsi="Times New Roman" w:cs="Times New Roman"/>
          <w:sz w:val="24"/>
          <w:szCs w:val="24"/>
        </w:rPr>
        <w:t xml:space="preserve"> </w:t>
      </w:r>
      <w:r w:rsidR="006110D1" w:rsidRPr="00166D84">
        <w:rPr>
          <w:rFonts w:ascii="Times New Roman" w:hAnsi="Times New Roman" w:cs="Times New Roman"/>
          <w:sz w:val="24"/>
          <w:szCs w:val="24"/>
        </w:rPr>
        <w:t xml:space="preserve">consider. The St. Clair Hospital case provides an opportunity to evaluate how to improve the supply chain of a hospital in the top decile of rankings across a number of </w:t>
      </w:r>
      <w:r w:rsidR="009A52E0" w:rsidRPr="00166D84">
        <w:rPr>
          <w:rFonts w:ascii="Times New Roman" w:hAnsi="Times New Roman" w:cs="Times New Roman"/>
          <w:sz w:val="24"/>
          <w:szCs w:val="24"/>
        </w:rPr>
        <w:t xml:space="preserve">operations and patient satisfaction </w:t>
      </w:r>
      <w:r w:rsidR="006110D1" w:rsidRPr="00166D84">
        <w:rPr>
          <w:rFonts w:ascii="Times New Roman" w:hAnsi="Times New Roman" w:cs="Times New Roman"/>
          <w:sz w:val="24"/>
          <w:szCs w:val="24"/>
        </w:rPr>
        <w:t>categories</w:t>
      </w:r>
      <w:r w:rsidR="009A52E0" w:rsidRPr="00166D84">
        <w:rPr>
          <w:rFonts w:ascii="Times New Roman" w:hAnsi="Times New Roman" w:cs="Times New Roman"/>
          <w:sz w:val="24"/>
          <w:szCs w:val="24"/>
        </w:rPr>
        <w:t xml:space="preserve">. The study and outcomes from this case provide examples of how a hospital administrator can use industrial engineering principles and simulation to </w:t>
      </w:r>
      <w:r w:rsidR="00446719" w:rsidRPr="00166D84">
        <w:rPr>
          <w:rFonts w:ascii="Times New Roman" w:hAnsi="Times New Roman" w:cs="Times New Roman"/>
          <w:sz w:val="24"/>
          <w:szCs w:val="24"/>
        </w:rPr>
        <w:t>improve the management of</w:t>
      </w:r>
      <w:r w:rsidR="009A52E0" w:rsidRPr="00166D84">
        <w:rPr>
          <w:rFonts w:ascii="Times New Roman" w:hAnsi="Times New Roman" w:cs="Times New Roman"/>
          <w:sz w:val="24"/>
          <w:szCs w:val="24"/>
        </w:rPr>
        <w:t xml:space="preserve"> </w:t>
      </w:r>
      <w:r w:rsidR="00446719" w:rsidRPr="00166D84">
        <w:rPr>
          <w:rFonts w:ascii="Times New Roman" w:hAnsi="Times New Roman" w:cs="Times New Roman"/>
          <w:sz w:val="24"/>
          <w:szCs w:val="24"/>
        </w:rPr>
        <w:t xml:space="preserve">equipment, </w:t>
      </w:r>
      <w:r w:rsidR="009A52E0" w:rsidRPr="00166D84">
        <w:rPr>
          <w:rFonts w:ascii="Times New Roman" w:hAnsi="Times New Roman" w:cs="Times New Roman"/>
          <w:sz w:val="24"/>
          <w:szCs w:val="24"/>
        </w:rPr>
        <w:t>suppl</w:t>
      </w:r>
      <w:r w:rsidR="00446719" w:rsidRPr="00166D84">
        <w:rPr>
          <w:rFonts w:ascii="Times New Roman" w:hAnsi="Times New Roman" w:cs="Times New Roman"/>
          <w:sz w:val="24"/>
          <w:szCs w:val="24"/>
        </w:rPr>
        <w:t>ies,</w:t>
      </w:r>
      <w:r w:rsidR="009A52E0" w:rsidRPr="00166D84">
        <w:rPr>
          <w:rFonts w:ascii="Times New Roman" w:hAnsi="Times New Roman" w:cs="Times New Roman"/>
          <w:sz w:val="24"/>
          <w:szCs w:val="24"/>
        </w:rPr>
        <w:t xml:space="preserve"> and inventory at a hospital.</w:t>
      </w:r>
    </w:p>
    <w:p w14:paraId="685DDA97" w14:textId="3D50AE79" w:rsidR="003A3D86" w:rsidRPr="003A3D86" w:rsidRDefault="003A3D86" w:rsidP="003A3D86">
      <w:pPr>
        <w:pStyle w:val="Heading2"/>
      </w:pPr>
      <w:bookmarkStart w:id="6" w:name="_Toc7687146"/>
      <w:r>
        <w:t>Objectives for the Essay</w:t>
      </w:r>
      <w:bookmarkEnd w:id="6"/>
    </w:p>
    <w:p w14:paraId="160CA73C" w14:textId="3614B415" w:rsidR="00382509" w:rsidRPr="00FF38EA" w:rsidRDefault="001B2E76" w:rsidP="009A52E0">
      <w:pPr>
        <w:spacing w:line="480" w:lineRule="auto"/>
        <w:ind w:firstLine="720"/>
      </w:pPr>
      <w:bookmarkStart w:id="7" w:name="_Toc106513529"/>
      <w:bookmarkStart w:id="8" w:name="_Toc106717787"/>
      <w:r w:rsidRPr="00166D84">
        <w:rPr>
          <w:rFonts w:ascii="Times New Roman" w:hAnsi="Times New Roman" w:cs="Times New Roman"/>
          <w:sz w:val="24"/>
          <w:szCs w:val="24"/>
        </w:rPr>
        <w:t xml:space="preserve">The objectives of the essay are to provide a background on relevant O.R. stock room and supply chain issues hospitals experience, discuss the study, methods, and outcomes of a study of inventory management at St. Clair Hospital, and provide </w:t>
      </w:r>
      <w:r w:rsidR="009E0019" w:rsidRPr="00166D84">
        <w:rPr>
          <w:rFonts w:ascii="Times New Roman" w:hAnsi="Times New Roman" w:cs="Times New Roman"/>
          <w:sz w:val="24"/>
          <w:szCs w:val="24"/>
        </w:rPr>
        <w:t>a discussion on the use of simulation as a management tool for healthcare administrators in supply chain and inventory management</w:t>
      </w:r>
      <w:r w:rsidR="009E0019">
        <w:t>.</w:t>
      </w:r>
    </w:p>
    <w:p w14:paraId="00EC5B39" w14:textId="72C89A39" w:rsidR="00382509" w:rsidRDefault="0083375F" w:rsidP="007B1309">
      <w:pPr>
        <w:pStyle w:val="Heading1"/>
        <w:spacing w:after="480"/>
      </w:pPr>
      <w:bookmarkStart w:id="9" w:name="_Toc7687147"/>
      <w:bookmarkEnd w:id="7"/>
      <w:bookmarkEnd w:id="8"/>
      <w:r>
        <w:lastRenderedPageBreak/>
        <w:t>Literature Review</w:t>
      </w:r>
      <w:bookmarkEnd w:id="9"/>
    </w:p>
    <w:p w14:paraId="55D29A3D" w14:textId="700EA578" w:rsidR="009334CF" w:rsidRPr="00B4744A" w:rsidRDefault="00B5371C" w:rsidP="007B1309">
      <w:pPr>
        <w:spacing w:after="0" w:line="480" w:lineRule="auto"/>
        <w:ind w:firstLine="720"/>
        <w:rPr>
          <w:rFonts w:ascii="Times New Roman" w:hAnsi="Times New Roman" w:cs="Times New Roman"/>
          <w:sz w:val="24"/>
          <w:szCs w:val="24"/>
        </w:rPr>
      </w:pPr>
      <w:r w:rsidRPr="00B4744A">
        <w:rPr>
          <w:rFonts w:ascii="Times New Roman" w:hAnsi="Times New Roman" w:cs="Times New Roman"/>
          <w:sz w:val="24"/>
          <w:szCs w:val="24"/>
        </w:rPr>
        <w:t xml:space="preserve">As operating rooms are a financial hub in any hospital, accounting for 60-70% of revenue and </w:t>
      </w:r>
      <w:r w:rsidR="00F609A5" w:rsidRPr="00B4744A">
        <w:rPr>
          <w:rFonts w:ascii="Times New Roman" w:hAnsi="Times New Roman" w:cs="Times New Roman"/>
          <w:sz w:val="24"/>
          <w:szCs w:val="24"/>
        </w:rPr>
        <w:t xml:space="preserve">around </w:t>
      </w:r>
      <w:r w:rsidRPr="00B4744A">
        <w:rPr>
          <w:rFonts w:ascii="Times New Roman" w:hAnsi="Times New Roman" w:cs="Times New Roman"/>
          <w:sz w:val="24"/>
          <w:szCs w:val="24"/>
        </w:rPr>
        <w:t>40% of a hospital’s costs, administrators are pushed to maximize operating room efficiency.</w:t>
      </w:r>
      <w:r w:rsidR="005D4691" w:rsidRPr="005D4691">
        <w:rPr>
          <w:rFonts w:ascii="Times New Roman" w:hAnsi="Times New Roman" w:cs="Times New Roman"/>
          <w:sz w:val="24"/>
          <w:szCs w:val="24"/>
          <w:vertAlign w:val="superscript"/>
        </w:rPr>
        <w:t>8</w:t>
      </w:r>
      <w:r w:rsidR="009334CF" w:rsidRPr="00B4744A">
        <w:rPr>
          <w:rFonts w:ascii="Times New Roman" w:hAnsi="Times New Roman" w:cs="Times New Roman"/>
          <w:sz w:val="24"/>
          <w:szCs w:val="24"/>
        </w:rPr>
        <w:t xml:space="preserve"> </w:t>
      </w:r>
      <w:r w:rsidR="002D7C79" w:rsidRPr="00B4744A">
        <w:rPr>
          <w:rFonts w:ascii="Times New Roman" w:hAnsi="Times New Roman" w:cs="Times New Roman"/>
          <w:sz w:val="24"/>
          <w:szCs w:val="24"/>
        </w:rPr>
        <w:t>O.R. i</w:t>
      </w:r>
      <w:r w:rsidR="00F609A5" w:rsidRPr="00B4744A">
        <w:rPr>
          <w:rFonts w:ascii="Times New Roman" w:hAnsi="Times New Roman" w:cs="Times New Roman"/>
          <w:sz w:val="24"/>
          <w:szCs w:val="24"/>
        </w:rPr>
        <w:t xml:space="preserve">nefficiencies can be attributed to a long list of causes, </w:t>
      </w:r>
      <w:r w:rsidR="00D2675A" w:rsidRPr="00B4744A">
        <w:rPr>
          <w:rFonts w:ascii="Times New Roman" w:hAnsi="Times New Roman" w:cs="Times New Roman"/>
          <w:sz w:val="24"/>
          <w:szCs w:val="24"/>
        </w:rPr>
        <w:t>that</w:t>
      </w:r>
      <w:r w:rsidR="00F609A5" w:rsidRPr="00B4744A">
        <w:rPr>
          <w:rFonts w:ascii="Times New Roman" w:hAnsi="Times New Roman" w:cs="Times New Roman"/>
          <w:sz w:val="24"/>
          <w:szCs w:val="24"/>
        </w:rPr>
        <w:t xml:space="preserve"> can include employee issues, material and supply management issues, limited technology, limited space, variation in operating room schedules, and impaired process flow.</w:t>
      </w:r>
      <w:r w:rsidR="00694A7F" w:rsidRPr="00694A7F">
        <w:rPr>
          <w:rFonts w:ascii="Times New Roman" w:hAnsi="Times New Roman" w:cs="Times New Roman"/>
          <w:sz w:val="24"/>
          <w:szCs w:val="24"/>
          <w:vertAlign w:val="superscript"/>
        </w:rPr>
        <w:t>10</w:t>
      </w:r>
      <w:r w:rsidR="00F609A5" w:rsidRPr="00B4744A">
        <w:rPr>
          <w:rFonts w:ascii="Times New Roman" w:hAnsi="Times New Roman" w:cs="Times New Roman"/>
          <w:sz w:val="24"/>
          <w:szCs w:val="24"/>
        </w:rPr>
        <w:t xml:space="preserve"> Managers are</w:t>
      </w:r>
      <w:r w:rsidR="00DB10B4" w:rsidRPr="00B4744A">
        <w:rPr>
          <w:rFonts w:ascii="Times New Roman" w:hAnsi="Times New Roman" w:cs="Times New Roman"/>
          <w:sz w:val="24"/>
          <w:szCs w:val="24"/>
        </w:rPr>
        <w:t xml:space="preserve"> under </w:t>
      </w:r>
      <w:r w:rsidR="00F609A5" w:rsidRPr="00B4744A">
        <w:rPr>
          <w:rFonts w:ascii="Times New Roman" w:hAnsi="Times New Roman" w:cs="Times New Roman"/>
          <w:sz w:val="24"/>
          <w:szCs w:val="24"/>
        </w:rPr>
        <w:t>increased pressure to reduce waste, standardize production steps, and lower personnel costs by adopting principles that for decades have been used in manufacturing</w:t>
      </w:r>
      <w:r w:rsidR="006A7853" w:rsidRPr="00B4744A">
        <w:rPr>
          <w:rFonts w:ascii="Times New Roman" w:hAnsi="Times New Roman" w:cs="Times New Roman"/>
          <w:sz w:val="24"/>
          <w:szCs w:val="24"/>
        </w:rPr>
        <w:t xml:space="preserve"> in order to optimize O.R. efficiency</w:t>
      </w:r>
      <w:r w:rsidR="00694A7F">
        <w:rPr>
          <w:rFonts w:ascii="Times New Roman" w:hAnsi="Times New Roman" w:cs="Times New Roman"/>
          <w:sz w:val="24"/>
          <w:szCs w:val="24"/>
        </w:rPr>
        <w:t>.</w:t>
      </w:r>
      <w:r w:rsidR="00694A7F" w:rsidRPr="00694A7F">
        <w:rPr>
          <w:rFonts w:ascii="Times New Roman" w:hAnsi="Times New Roman" w:cs="Times New Roman"/>
          <w:sz w:val="24"/>
          <w:szCs w:val="24"/>
          <w:vertAlign w:val="superscript"/>
        </w:rPr>
        <w:t>17</w:t>
      </w:r>
      <w:r w:rsidR="00F609A5" w:rsidRPr="00B4744A">
        <w:rPr>
          <w:rFonts w:ascii="Times New Roman" w:hAnsi="Times New Roman" w:cs="Times New Roman"/>
          <w:sz w:val="24"/>
          <w:szCs w:val="24"/>
        </w:rPr>
        <w:t xml:space="preserve">  </w:t>
      </w:r>
      <w:r w:rsidR="00FA5AAD" w:rsidRPr="00B4744A">
        <w:rPr>
          <w:rFonts w:ascii="Times New Roman" w:hAnsi="Times New Roman" w:cs="Times New Roman"/>
          <w:sz w:val="24"/>
          <w:szCs w:val="24"/>
        </w:rPr>
        <w:t xml:space="preserve">Operations research principles have been widely used to resolve O.R. scheduling and planning issues, but </w:t>
      </w:r>
      <w:r w:rsidR="00565478" w:rsidRPr="00B4744A">
        <w:rPr>
          <w:rFonts w:ascii="Times New Roman" w:hAnsi="Times New Roman" w:cs="Times New Roman"/>
          <w:sz w:val="24"/>
          <w:szCs w:val="24"/>
        </w:rPr>
        <w:t xml:space="preserve">research into </w:t>
      </w:r>
      <w:r w:rsidR="00FA5AAD" w:rsidRPr="00B4744A">
        <w:rPr>
          <w:rFonts w:ascii="Times New Roman" w:hAnsi="Times New Roman" w:cs="Times New Roman"/>
          <w:sz w:val="24"/>
          <w:szCs w:val="24"/>
        </w:rPr>
        <w:t xml:space="preserve">inventory management </w:t>
      </w:r>
      <w:r w:rsidR="00565478" w:rsidRPr="00B4744A">
        <w:rPr>
          <w:rFonts w:ascii="Times New Roman" w:hAnsi="Times New Roman" w:cs="Times New Roman"/>
          <w:sz w:val="24"/>
          <w:szCs w:val="24"/>
        </w:rPr>
        <w:t>in a hospital setting is not as developed.</w:t>
      </w:r>
      <w:r w:rsidR="00694A7F" w:rsidRPr="00694A7F">
        <w:rPr>
          <w:rFonts w:ascii="Times New Roman" w:hAnsi="Times New Roman" w:cs="Times New Roman"/>
          <w:sz w:val="24"/>
          <w:szCs w:val="24"/>
          <w:vertAlign w:val="superscript"/>
        </w:rPr>
        <w:t>8</w:t>
      </w:r>
      <w:r w:rsidR="00565478" w:rsidRPr="00B4744A">
        <w:rPr>
          <w:rFonts w:ascii="Times New Roman" w:hAnsi="Times New Roman" w:cs="Times New Roman"/>
          <w:sz w:val="24"/>
          <w:szCs w:val="24"/>
        </w:rPr>
        <w:t xml:space="preserve"> </w:t>
      </w:r>
      <w:r w:rsidR="00F609A5" w:rsidRPr="00B4744A">
        <w:rPr>
          <w:rFonts w:ascii="Times New Roman" w:hAnsi="Times New Roman" w:cs="Times New Roman"/>
          <w:sz w:val="24"/>
          <w:szCs w:val="24"/>
        </w:rPr>
        <w:t xml:space="preserve">Areas of increased </w:t>
      </w:r>
      <w:r w:rsidR="00DB10B4" w:rsidRPr="00B4744A">
        <w:rPr>
          <w:rFonts w:ascii="Times New Roman" w:hAnsi="Times New Roman" w:cs="Times New Roman"/>
          <w:sz w:val="24"/>
          <w:szCs w:val="24"/>
        </w:rPr>
        <w:t xml:space="preserve">scrutiny </w:t>
      </w:r>
      <w:r w:rsidR="00F609A5" w:rsidRPr="00B4744A">
        <w:rPr>
          <w:rFonts w:ascii="Times New Roman" w:hAnsi="Times New Roman" w:cs="Times New Roman"/>
          <w:sz w:val="24"/>
          <w:szCs w:val="24"/>
        </w:rPr>
        <w:t>in operating room management include</w:t>
      </w:r>
      <w:r w:rsidR="00DB10B4" w:rsidRPr="00B4744A">
        <w:rPr>
          <w:rFonts w:ascii="Times New Roman" w:hAnsi="Times New Roman" w:cs="Times New Roman"/>
          <w:sz w:val="24"/>
          <w:szCs w:val="24"/>
        </w:rPr>
        <w:t xml:space="preserve"> large inventor</w:t>
      </w:r>
      <w:r w:rsidR="00F609A5" w:rsidRPr="00B4744A">
        <w:rPr>
          <w:rFonts w:ascii="Times New Roman" w:hAnsi="Times New Roman" w:cs="Times New Roman"/>
          <w:sz w:val="24"/>
          <w:szCs w:val="24"/>
        </w:rPr>
        <w:t>y costs</w:t>
      </w:r>
      <w:r w:rsidR="00DB10B4" w:rsidRPr="00B4744A">
        <w:rPr>
          <w:rFonts w:ascii="Times New Roman" w:hAnsi="Times New Roman" w:cs="Times New Roman"/>
          <w:sz w:val="24"/>
          <w:szCs w:val="24"/>
        </w:rPr>
        <w:t xml:space="preserve"> and variation in costs for the same</w:t>
      </w:r>
      <w:r w:rsidRPr="00B4744A">
        <w:rPr>
          <w:rFonts w:ascii="Times New Roman" w:hAnsi="Times New Roman" w:cs="Times New Roman"/>
          <w:sz w:val="24"/>
          <w:szCs w:val="24"/>
        </w:rPr>
        <w:t xml:space="preserve"> operating room</w:t>
      </w:r>
      <w:r w:rsidR="00DB10B4" w:rsidRPr="00B4744A">
        <w:rPr>
          <w:rFonts w:ascii="Times New Roman" w:hAnsi="Times New Roman" w:cs="Times New Roman"/>
          <w:sz w:val="24"/>
          <w:szCs w:val="24"/>
        </w:rPr>
        <w:t xml:space="preserve"> procedure. </w:t>
      </w:r>
      <w:r w:rsidR="006D1815" w:rsidRPr="00B4744A">
        <w:rPr>
          <w:rFonts w:ascii="Times New Roman" w:hAnsi="Times New Roman" w:cs="Times New Roman"/>
          <w:sz w:val="24"/>
          <w:szCs w:val="24"/>
        </w:rPr>
        <w:t xml:space="preserve">These two areas </w:t>
      </w:r>
      <w:r w:rsidR="00F609A5" w:rsidRPr="00B4744A">
        <w:rPr>
          <w:rFonts w:ascii="Times New Roman" w:hAnsi="Times New Roman" w:cs="Times New Roman"/>
          <w:sz w:val="24"/>
          <w:szCs w:val="24"/>
        </w:rPr>
        <w:t>f</w:t>
      </w:r>
      <w:r w:rsidR="006D1815" w:rsidRPr="00B4744A">
        <w:rPr>
          <w:rFonts w:ascii="Times New Roman" w:hAnsi="Times New Roman" w:cs="Times New Roman"/>
          <w:sz w:val="24"/>
          <w:szCs w:val="24"/>
        </w:rPr>
        <w:t>all under the management of supply chain departments</w:t>
      </w:r>
      <w:r w:rsidR="009334CF" w:rsidRPr="00B4744A">
        <w:rPr>
          <w:rFonts w:ascii="Times New Roman" w:hAnsi="Times New Roman" w:cs="Times New Roman"/>
          <w:sz w:val="24"/>
          <w:szCs w:val="24"/>
        </w:rPr>
        <w:t xml:space="preserve"> and depend on the supply chain department to work in tandem with clinical staff</w:t>
      </w:r>
      <w:r w:rsidR="006D1815" w:rsidRPr="00B4744A">
        <w:rPr>
          <w:rFonts w:ascii="Times New Roman" w:hAnsi="Times New Roman" w:cs="Times New Roman"/>
          <w:sz w:val="24"/>
          <w:szCs w:val="24"/>
        </w:rPr>
        <w:t>.</w:t>
      </w:r>
    </w:p>
    <w:p w14:paraId="1D8AE350" w14:textId="6CF40070" w:rsidR="00D735BC" w:rsidRPr="00B4744A" w:rsidRDefault="006D1815" w:rsidP="00B4744A">
      <w:pPr>
        <w:spacing w:line="480" w:lineRule="auto"/>
        <w:ind w:firstLine="720"/>
        <w:rPr>
          <w:rFonts w:ascii="Times New Roman" w:hAnsi="Times New Roman" w:cs="Times New Roman"/>
          <w:sz w:val="24"/>
          <w:szCs w:val="24"/>
        </w:rPr>
      </w:pPr>
      <w:r w:rsidRPr="00B4744A">
        <w:rPr>
          <w:rFonts w:ascii="Times New Roman" w:hAnsi="Times New Roman" w:cs="Times New Roman"/>
          <w:sz w:val="24"/>
          <w:szCs w:val="24"/>
        </w:rPr>
        <w:t xml:space="preserve">It is accepted that the role of the supply chain department at a hospital is to establish policies and systems to deliver equipment and supplies. </w:t>
      </w:r>
      <w:r w:rsidR="00BA525A" w:rsidRPr="00B4744A">
        <w:rPr>
          <w:rFonts w:ascii="Times New Roman" w:hAnsi="Times New Roman" w:cs="Times New Roman"/>
          <w:sz w:val="24"/>
          <w:szCs w:val="24"/>
        </w:rPr>
        <w:t>Previous work in systems process analysis and simulation modeling have advanced inventory management in hospital setting</w:t>
      </w:r>
      <w:r w:rsidR="009334CF" w:rsidRPr="00B4744A">
        <w:rPr>
          <w:rFonts w:ascii="Times New Roman" w:hAnsi="Times New Roman" w:cs="Times New Roman"/>
          <w:sz w:val="24"/>
          <w:szCs w:val="24"/>
        </w:rPr>
        <w:t>s</w:t>
      </w:r>
      <w:r w:rsidR="00BA525A" w:rsidRPr="00B4744A">
        <w:rPr>
          <w:rFonts w:ascii="Times New Roman" w:hAnsi="Times New Roman" w:cs="Times New Roman"/>
          <w:sz w:val="24"/>
          <w:szCs w:val="24"/>
        </w:rPr>
        <w:t xml:space="preserve">. </w:t>
      </w:r>
      <w:r w:rsidR="00694A7F">
        <w:rPr>
          <w:rFonts w:ascii="Times New Roman" w:hAnsi="Times New Roman" w:cs="Times New Roman"/>
          <w:sz w:val="24"/>
          <w:szCs w:val="24"/>
        </w:rPr>
        <w:t xml:space="preserve">The </w:t>
      </w:r>
      <w:r w:rsidR="00BA4BE5" w:rsidRPr="00B4744A">
        <w:rPr>
          <w:rFonts w:ascii="Times New Roman" w:hAnsi="Times New Roman" w:cs="Times New Roman"/>
          <w:sz w:val="24"/>
          <w:szCs w:val="24"/>
        </w:rPr>
        <w:t>Little and Coughlan note that supply chain policies must be reviewed and managers need to be prepared and anticipate changes to the supply chain based on adjustments to a hospitals infrastructure.</w:t>
      </w:r>
      <w:r w:rsidR="00694A7F" w:rsidRPr="00694A7F">
        <w:rPr>
          <w:rFonts w:ascii="Times New Roman" w:hAnsi="Times New Roman" w:cs="Times New Roman"/>
          <w:sz w:val="24"/>
          <w:szCs w:val="24"/>
          <w:vertAlign w:val="superscript"/>
        </w:rPr>
        <w:t>12</w:t>
      </w:r>
      <w:r w:rsidRPr="00B4744A">
        <w:rPr>
          <w:rFonts w:ascii="Times New Roman" w:hAnsi="Times New Roman" w:cs="Times New Roman"/>
          <w:sz w:val="24"/>
          <w:szCs w:val="24"/>
        </w:rPr>
        <w:t xml:space="preserve"> By standardizing supply chain processes and utilizing simulation, costs can be controlled and variation in costs by procedure and waste can be decreased in the system. These methods of managing the supply chain </w:t>
      </w:r>
      <w:r w:rsidR="00273340" w:rsidRPr="00B4744A">
        <w:rPr>
          <w:rFonts w:ascii="Times New Roman" w:hAnsi="Times New Roman" w:cs="Times New Roman"/>
          <w:sz w:val="24"/>
          <w:szCs w:val="24"/>
        </w:rPr>
        <w:t>result in positive financial outcomes and provide more value to patients</w:t>
      </w:r>
      <w:r w:rsidR="00694A7F">
        <w:rPr>
          <w:rFonts w:ascii="Times New Roman" w:hAnsi="Times New Roman" w:cs="Times New Roman"/>
          <w:sz w:val="24"/>
          <w:szCs w:val="24"/>
        </w:rPr>
        <w:t>.</w:t>
      </w:r>
      <w:r w:rsidR="00694A7F" w:rsidRPr="00694A7F">
        <w:rPr>
          <w:rFonts w:ascii="Times New Roman" w:hAnsi="Times New Roman" w:cs="Times New Roman"/>
          <w:sz w:val="24"/>
          <w:szCs w:val="24"/>
          <w:vertAlign w:val="superscript"/>
        </w:rPr>
        <w:t>17</w:t>
      </w:r>
      <w:r w:rsidR="00565478" w:rsidRPr="00B4744A">
        <w:rPr>
          <w:rFonts w:ascii="Times New Roman" w:hAnsi="Times New Roman" w:cs="Times New Roman"/>
          <w:sz w:val="24"/>
          <w:szCs w:val="24"/>
        </w:rPr>
        <w:t xml:space="preserve"> </w:t>
      </w:r>
    </w:p>
    <w:p w14:paraId="1D9931CC" w14:textId="21234968" w:rsidR="00FA5AAD" w:rsidRPr="00B4744A" w:rsidRDefault="00565478" w:rsidP="007B1309">
      <w:pPr>
        <w:spacing w:after="0" w:line="480" w:lineRule="auto"/>
        <w:ind w:firstLine="720"/>
        <w:rPr>
          <w:rFonts w:ascii="Times New Roman" w:hAnsi="Times New Roman" w:cs="Times New Roman"/>
          <w:sz w:val="24"/>
          <w:szCs w:val="24"/>
        </w:rPr>
      </w:pPr>
      <w:r w:rsidRPr="00B4744A">
        <w:rPr>
          <w:rFonts w:ascii="Times New Roman" w:hAnsi="Times New Roman" w:cs="Times New Roman"/>
          <w:sz w:val="24"/>
          <w:szCs w:val="24"/>
        </w:rPr>
        <w:lastRenderedPageBreak/>
        <w:t>Hospitals</w:t>
      </w:r>
      <w:r w:rsidRPr="00B4744A">
        <w:rPr>
          <w:rFonts w:ascii="Times New Roman" w:hAnsi="Times New Roman" w:cs="Times New Roman"/>
          <w:b/>
          <w:sz w:val="24"/>
          <w:szCs w:val="24"/>
        </w:rPr>
        <w:t xml:space="preserve"> </w:t>
      </w:r>
      <w:r w:rsidRPr="00B4744A">
        <w:rPr>
          <w:rFonts w:ascii="Times New Roman" w:hAnsi="Times New Roman" w:cs="Times New Roman"/>
          <w:sz w:val="24"/>
          <w:szCs w:val="24"/>
        </w:rPr>
        <w:t>have limited space for supplies and inventory and store supplies across a number of locations.</w:t>
      </w:r>
      <w:r w:rsidR="00694A7F" w:rsidRPr="00694A7F">
        <w:rPr>
          <w:rFonts w:ascii="Times New Roman" w:hAnsi="Times New Roman" w:cs="Times New Roman"/>
          <w:sz w:val="24"/>
          <w:szCs w:val="24"/>
          <w:vertAlign w:val="superscript"/>
        </w:rPr>
        <w:t>1</w:t>
      </w:r>
      <w:r w:rsidRPr="00B4744A">
        <w:rPr>
          <w:rFonts w:ascii="Times New Roman" w:hAnsi="Times New Roman" w:cs="Times New Roman"/>
          <w:sz w:val="24"/>
          <w:szCs w:val="24"/>
        </w:rPr>
        <w:t xml:space="preserve"> </w:t>
      </w:r>
      <w:r w:rsidR="00D735BC" w:rsidRPr="00B4744A">
        <w:rPr>
          <w:rFonts w:ascii="Times New Roman" w:hAnsi="Times New Roman" w:cs="Times New Roman"/>
          <w:sz w:val="24"/>
          <w:szCs w:val="24"/>
        </w:rPr>
        <w:t xml:space="preserve">One way to improve supply and inventory management in the O.R. is to review and analyze the </w:t>
      </w:r>
      <w:r w:rsidR="00273340" w:rsidRPr="00B4744A">
        <w:rPr>
          <w:rFonts w:ascii="Times New Roman" w:hAnsi="Times New Roman" w:cs="Times New Roman"/>
          <w:sz w:val="24"/>
          <w:szCs w:val="24"/>
        </w:rPr>
        <w:t xml:space="preserve">supply chain </w:t>
      </w:r>
      <w:r w:rsidR="00D735BC" w:rsidRPr="00B4744A">
        <w:rPr>
          <w:rFonts w:ascii="Times New Roman" w:hAnsi="Times New Roman" w:cs="Times New Roman"/>
          <w:sz w:val="24"/>
          <w:szCs w:val="24"/>
        </w:rPr>
        <w:t>processes within a hospital.</w:t>
      </w:r>
      <w:r w:rsidR="00D735BC" w:rsidRPr="00B4744A">
        <w:rPr>
          <w:rFonts w:ascii="Times New Roman" w:hAnsi="Times New Roman" w:cs="Times New Roman"/>
          <w:b/>
          <w:sz w:val="24"/>
          <w:szCs w:val="24"/>
        </w:rPr>
        <w:t xml:space="preserve"> </w:t>
      </w:r>
      <w:r w:rsidR="00FA5AAD" w:rsidRPr="00B4744A">
        <w:rPr>
          <w:rFonts w:ascii="Times New Roman" w:hAnsi="Times New Roman" w:cs="Times New Roman"/>
          <w:sz w:val="24"/>
          <w:szCs w:val="24"/>
        </w:rPr>
        <w:t>The most common systems to study in O.R. supply chain management are the stocking of supply rooms, space utilization, cost analysis by procedure by physician, use of pick carts, item location tracking, and visual cues.</w:t>
      </w:r>
      <w:r w:rsidR="00694A7F" w:rsidRPr="00694A7F">
        <w:rPr>
          <w:rFonts w:ascii="Times New Roman" w:hAnsi="Times New Roman" w:cs="Times New Roman"/>
          <w:sz w:val="24"/>
          <w:szCs w:val="24"/>
          <w:vertAlign w:val="superscript"/>
        </w:rPr>
        <w:t>1</w:t>
      </w:r>
      <w:r w:rsidR="00FA5AAD" w:rsidRPr="00B4744A">
        <w:rPr>
          <w:rFonts w:ascii="Times New Roman" w:hAnsi="Times New Roman" w:cs="Times New Roman"/>
          <w:sz w:val="24"/>
          <w:szCs w:val="24"/>
        </w:rPr>
        <w:t xml:space="preserve"> A study on inventory allocation revealed the most common way items are allocated is based on employee experience rather than an optimized method. The same study found that employee mediated allocation resulted in increased frequencies of nurses having to go between the O.R. and stock room during surgeries. This inefficiency not only wastes time, but increases the risk of infection for patients.</w:t>
      </w:r>
      <w:r w:rsidR="00694A7F" w:rsidRPr="00694A7F">
        <w:rPr>
          <w:rFonts w:ascii="Times New Roman" w:hAnsi="Times New Roman" w:cs="Times New Roman"/>
          <w:sz w:val="24"/>
          <w:szCs w:val="24"/>
          <w:vertAlign w:val="superscript"/>
        </w:rPr>
        <w:t>1</w:t>
      </w:r>
    </w:p>
    <w:p w14:paraId="2DD041A8" w14:textId="56DFF95D" w:rsidR="00D735BC" w:rsidRPr="00B4744A" w:rsidRDefault="00273340" w:rsidP="007B1309">
      <w:pPr>
        <w:spacing w:after="0" w:line="480" w:lineRule="auto"/>
        <w:ind w:firstLine="720"/>
        <w:rPr>
          <w:rFonts w:ascii="Times New Roman" w:hAnsi="Times New Roman" w:cs="Times New Roman"/>
          <w:sz w:val="24"/>
          <w:szCs w:val="24"/>
        </w:rPr>
      </w:pPr>
      <w:r w:rsidRPr="00B4744A">
        <w:rPr>
          <w:rFonts w:ascii="Times New Roman" w:hAnsi="Times New Roman" w:cs="Times New Roman"/>
          <w:sz w:val="24"/>
          <w:szCs w:val="24"/>
        </w:rPr>
        <w:t xml:space="preserve">In 2017, a study at a Wisconsin hospital showed surgical cost savings by </w:t>
      </w:r>
      <w:r w:rsidR="00694A7F">
        <w:rPr>
          <w:rFonts w:ascii="Times New Roman" w:hAnsi="Times New Roman" w:cs="Times New Roman"/>
          <w:sz w:val="24"/>
          <w:szCs w:val="24"/>
        </w:rPr>
        <w:t xml:space="preserve">recommending a </w:t>
      </w:r>
      <w:r w:rsidRPr="00B4744A">
        <w:rPr>
          <w:rFonts w:ascii="Times New Roman" w:hAnsi="Times New Roman" w:cs="Times New Roman"/>
          <w:sz w:val="24"/>
          <w:szCs w:val="24"/>
        </w:rPr>
        <w:t xml:space="preserve">standardized </w:t>
      </w:r>
      <w:r w:rsidR="00694A7F">
        <w:rPr>
          <w:rFonts w:ascii="Times New Roman" w:hAnsi="Times New Roman" w:cs="Times New Roman"/>
          <w:sz w:val="24"/>
          <w:szCs w:val="24"/>
        </w:rPr>
        <w:t>pick list for common procedures</w:t>
      </w:r>
      <w:r w:rsidRPr="00B4744A">
        <w:rPr>
          <w:rFonts w:ascii="Times New Roman" w:hAnsi="Times New Roman" w:cs="Times New Roman"/>
          <w:sz w:val="24"/>
          <w:szCs w:val="24"/>
        </w:rPr>
        <w:t xml:space="preserve">. In this study, the </w:t>
      </w:r>
      <w:r w:rsidR="00B5371C" w:rsidRPr="00B4744A">
        <w:rPr>
          <w:rFonts w:ascii="Times New Roman" w:hAnsi="Times New Roman" w:cs="Times New Roman"/>
          <w:sz w:val="24"/>
          <w:szCs w:val="24"/>
        </w:rPr>
        <w:t>authors collected surgical supply data on laparoscopic cholecystectomy procedures for a 6-month period to develop a standard pick list for the procedure. For the next 6-months, surgeons used the suggested standardized pick list, which decreased the cost of disposable supplies per case by 32%.</w:t>
      </w:r>
      <w:r w:rsidR="00694A7F" w:rsidRPr="00694A7F">
        <w:rPr>
          <w:rFonts w:ascii="Times New Roman" w:hAnsi="Times New Roman" w:cs="Times New Roman"/>
          <w:sz w:val="24"/>
          <w:szCs w:val="24"/>
          <w:vertAlign w:val="superscript"/>
        </w:rPr>
        <w:t>18</w:t>
      </w:r>
      <w:r w:rsidR="00FA5AAD" w:rsidRPr="00B4744A">
        <w:rPr>
          <w:rFonts w:ascii="Times New Roman" w:hAnsi="Times New Roman" w:cs="Times New Roman"/>
          <w:sz w:val="24"/>
          <w:szCs w:val="24"/>
        </w:rPr>
        <w:t xml:space="preserve"> </w:t>
      </w:r>
      <w:r w:rsidR="00D2675A" w:rsidRPr="00B4744A">
        <w:rPr>
          <w:rFonts w:ascii="Times New Roman" w:hAnsi="Times New Roman" w:cs="Times New Roman"/>
          <w:sz w:val="24"/>
          <w:szCs w:val="24"/>
        </w:rPr>
        <w:t xml:space="preserve">This study showed that even though </w:t>
      </w:r>
      <w:r w:rsidR="00FA5AAD" w:rsidRPr="00B4744A">
        <w:rPr>
          <w:rFonts w:ascii="Times New Roman" w:hAnsi="Times New Roman" w:cs="Times New Roman"/>
          <w:sz w:val="24"/>
          <w:szCs w:val="24"/>
        </w:rPr>
        <w:t>surgeons have preferences</w:t>
      </w:r>
      <w:r w:rsidR="00D2675A" w:rsidRPr="00B4744A">
        <w:rPr>
          <w:rFonts w:ascii="Times New Roman" w:hAnsi="Times New Roman" w:cs="Times New Roman"/>
          <w:sz w:val="24"/>
          <w:szCs w:val="24"/>
        </w:rPr>
        <w:t xml:space="preserve"> for what supplies and equipment they use, that when the supply chain staff provides education and works with surgeons that cost savings can be achieved.</w:t>
      </w:r>
      <w:r w:rsidR="00B8681A" w:rsidRPr="00B4744A">
        <w:rPr>
          <w:rFonts w:ascii="Times New Roman" w:hAnsi="Times New Roman" w:cs="Times New Roman"/>
          <w:sz w:val="24"/>
          <w:szCs w:val="24"/>
        </w:rPr>
        <w:t xml:space="preserve"> Further, alternative visual cue and stocking models have been implemented to improve processes. 2-bin and 2-bin Kanban models showed evidence of improved processes and are now standard operating principles applied by managers for managing the inventory of medical supplies</w:t>
      </w:r>
      <w:r w:rsidR="00694A7F">
        <w:rPr>
          <w:rFonts w:ascii="Times New Roman" w:hAnsi="Times New Roman" w:cs="Times New Roman"/>
          <w:sz w:val="24"/>
          <w:szCs w:val="24"/>
        </w:rPr>
        <w:t>.</w:t>
      </w:r>
      <w:r w:rsidR="00694A7F" w:rsidRPr="00694A7F">
        <w:rPr>
          <w:rFonts w:ascii="Times New Roman" w:hAnsi="Times New Roman" w:cs="Times New Roman"/>
          <w:sz w:val="24"/>
          <w:szCs w:val="24"/>
          <w:vertAlign w:val="superscript"/>
        </w:rPr>
        <w:t>11</w:t>
      </w:r>
    </w:p>
    <w:p w14:paraId="1A287C3F" w14:textId="2FEEC397" w:rsidR="001316A0" w:rsidRPr="0049151E" w:rsidRDefault="00D735BC" w:rsidP="007B1309">
      <w:pPr>
        <w:spacing w:after="0" w:line="480" w:lineRule="auto"/>
        <w:ind w:firstLine="720"/>
        <w:rPr>
          <w:rFonts w:ascii="Times New Roman" w:hAnsi="Times New Roman" w:cs="Times New Roman"/>
          <w:sz w:val="24"/>
          <w:szCs w:val="24"/>
        </w:rPr>
      </w:pPr>
      <w:r w:rsidRPr="00B4744A">
        <w:rPr>
          <w:rFonts w:ascii="Times New Roman" w:hAnsi="Times New Roman" w:cs="Times New Roman"/>
          <w:sz w:val="24"/>
          <w:szCs w:val="24"/>
        </w:rPr>
        <w:t xml:space="preserve">A different method of increasing efficiencies in supply and inventory management use simulation models to identify optimal levels of inventory and cost savings. </w:t>
      </w:r>
      <w:r w:rsidR="00B4744A" w:rsidRPr="00B4744A">
        <w:rPr>
          <w:rFonts w:ascii="Times New Roman" w:hAnsi="Times New Roman" w:cs="Times New Roman"/>
          <w:sz w:val="24"/>
          <w:szCs w:val="24"/>
        </w:rPr>
        <w:t xml:space="preserve">Simulation models </w:t>
      </w:r>
      <w:r w:rsidR="00B4744A" w:rsidRPr="00B4744A">
        <w:rPr>
          <w:rFonts w:ascii="Times New Roman" w:hAnsi="Times New Roman" w:cs="Times New Roman"/>
          <w:sz w:val="24"/>
          <w:szCs w:val="24"/>
        </w:rPr>
        <w:lastRenderedPageBreak/>
        <w:t xml:space="preserve">use mathematical models to identify changes in inventory and demand then identify unused inventory to save costs. </w:t>
      </w:r>
      <w:r w:rsidR="00BA4BE5" w:rsidRPr="00B4744A">
        <w:rPr>
          <w:rFonts w:ascii="Times New Roman" w:hAnsi="Times New Roman" w:cs="Times New Roman"/>
          <w:sz w:val="24"/>
          <w:szCs w:val="24"/>
        </w:rPr>
        <w:t>The method proposed by Little and Coughlan proposes a constraint-based model to determine optimal stock levels.</w:t>
      </w:r>
      <w:r w:rsidR="00694A7F" w:rsidRPr="00694A7F">
        <w:rPr>
          <w:rFonts w:ascii="Times New Roman" w:hAnsi="Times New Roman" w:cs="Times New Roman"/>
          <w:sz w:val="24"/>
          <w:szCs w:val="24"/>
          <w:vertAlign w:val="superscript"/>
        </w:rPr>
        <w:t>12</w:t>
      </w:r>
      <w:r w:rsidR="00BA4BE5" w:rsidRPr="00B4744A">
        <w:rPr>
          <w:rFonts w:ascii="Times New Roman" w:hAnsi="Times New Roman" w:cs="Times New Roman"/>
          <w:sz w:val="24"/>
          <w:szCs w:val="24"/>
        </w:rPr>
        <w:t xml:space="preserve"> </w:t>
      </w:r>
      <w:r w:rsidR="00565478" w:rsidRPr="00B4744A">
        <w:rPr>
          <w:rFonts w:ascii="Times New Roman" w:hAnsi="Times New Roman" w:cs="Times New Roman"/>
          <w:sz w:val="24"/>
          <w:szCs w:val="24"/>
        </w:rPr>
        <w:t xml:space="preserve">Using simulation models, managers can meet the demand of supplies while reducing excessive inventory which increases </w:t>
      </w:r>
      <w:r w:rsidR="00F159E1" w:rsidRPr="00B4744A">
        <w:rPr>
          <w:rFonts w:ascii="Times New Roman" w:hAnsi="Times New Roman" w:cs="Times New Roman"/>
          <w:sz w:val="24"/>
          <w:szCs w:val="24"/>
        </w:rPr>
        <w:t>working capital.</w:t>
      </w:r>
      <w:r w:rsidR="00694A7F" w:rsidRPr="00694A7F">
        <w:rPr>
          <w:rFonts w:ascii="Times New Roman" w:hAnsi="Times New Roman" w:cs="Times New Roman"/>
          <w:sz w:val="24"/>
          <w:szCs w:val="24"/>
          <w:vertAlign w:val="superscript"/>
        </w:rPr>
        <w:t>14</w:t>
      </w:r>
      <w:r w:rsidR="00F159E1" w:rsidRPr="00B4744A">
        <w:rPr>
          <w:rFonts w:ascii="Times New Roman" w:hAnsi="Times New Roman" w:cs="Times New Roman"/>
          <w:sz w:val="24"/>
          <w:szCs w:val="24"/>
        </w:rPr>
        <w:t xml:space="preserve"> Another study showed how simulation was able to reduce the number of reusable supplies in inventory by simulating the base-stock levels for stockouts.</w:t>
      </w:r>
      <w:r w:rsidR="00694A7F" w:rsidRPr="00694A7F">
        <w:rPr>
          <w:rFonts w:ascii="Times New Roman" w:hAnsi="Times New Roman" w:cs="Times New Roman"/>
          <w:sz w:val="24"/>
          <w:szCs w:val="24"/>
          <w:vertAlign w:val="superscript"/>
        </w:rPr>
        <w:t>4</w:t>
      </w:r>
      <w:r w:rsidR="00D2675A" w:rsidRPr="00B4744A">
        <w:rPr>
          <w:rFonts w:ascii="Times New Roman" w:hAnsi="Times New Roman" w:cs="Times New Roman"/>
          <w:sz w:val="24"/>
          <w:szCs w:val="24"/>
        </w:rPr>
        <w:t xml:space="preserve"> Tan and </w:t>
      </w:r>
      <w:proofErr w:type="spellStart"/>
      <w:r w:rsidR="00D2675A" w:rsidRPr="00B4744A">
        <w:rPr>
          <w:rFonts w:ascii="Times New Roman" w:hAnsi="Times New Roman" w:cs="Times New Roman"/>
          <w:sz w:val="24"/>
          <w:szCs w:val="24"/>
        </w:rPr>
        <w:t>Karabati</w:t>
      </w:r>
      <w:proofErr w:type="spellEnd"/>
      <w:r w:rsidR="00D2675A" w:rsidRPr="00B4744A">
        <w:rPr>
          <w:rFonts w:ascii="Times New Roman" w:hAnsi="Times New Roman" w:cs="Times New Roman"/>
          <w:sz w:val="24"/>
          <w:szCs w:val="24"/>
        </w:rPr>
        <w:t xml:space="preserve"> used a base-stock model to determine base-stock levels that maximized profits subjected to service level constraints.</w:t>
      </w:r>
      <w:r w:rsidR="00EC1ABB" w:rsidRPr="00EC1ABB">
        <w:rPr>
          <w:rFonts w:ascii="Times New Roman" w:hAnsi="Times New Roman" w:cs="Times New Roman"/>
          <w:sz w:val="24"/>
          <w:szCs w:val="24"/>
          <w:vertAlign w:val="superscript"/>
        </w:rPr>
        <w:t>19</w:t>
      </w:r>
      <w:r w:rsidR="00B4744A" w:rsidRPr="00B4744A">
        <w:rPr>
          <w:rFonts w:ascii="Times New Roman" w:hAnsi="Times New Roman" w:cs="Times New Roman"/>
          <w:sz w:val="24"/>
          <w:szCs w:val="24"/>
        </w:rPr>
        <w:t xml:space="preserve"> Another study recommends 10 guidelines for decreasing costs through supply chain management. The study found that improving supply room processes, utilizing data, and running simulations could result in annual inventory reductions of over $5</w:t>
      </w:r>
      <w:r w:rsidR="00EC1ABB">
        <w:rPr>
          <w:rFonts w:ascii="Times New Roman" w:hAnsi="Times New Roman" w:cs="Times New Roman"/>
          <w:sz w:val="24"/>
          <w:szCs w:val="24"/>
        </w:rPr>
        <w:t>3</w:t>
      </w:r>
      <w:r w:rsidR="00B4744A" w:rsidRPr="00B4744A">
        <w:rPr>
          <w:rFonts w:ascii="Times New Roman" w:hAnsi="Times New Roman" w:cs="Times New Roman"/>
          <w:sz w:val="24"/>
          <w:szCs w:val="24"/>
        </w:rPr>
        <w:t xml:space="preserve">0,000. </w:t>
      </w:r>
      <w:r w:rsidR="00D2675A" w:rsidRPr="00B4744A">
        <w:rPr>
          <w:rFonts w:ascii="Times New Roman" w:hAnsi="Times New Roman" w:cs="Times New Roman"/>
          <w:sz w:val="24"/>
          <w:szCs w:val="24"/>
        </w:rPr>
        <w:t xml:space="preserve"> Other </w:t>
      </w:r>
      <w:r w:rsidR="00D2675A" w:rsidRPr="0049151E">
        <w:rPr>
          <w:rFonts w:ascii="Times New Roman" w:hAnsi="Times New Roman" w:cs="Times New Roman"/>
          <w:sz w:val="24"/>
          <w:szCs w:val="24"/>
        </w:rPr>
        <w:t xml:space="preserve">simulations have been used to </w:t>
      </w:r>
      <w:r w:rsidR="00B8681A" w:rsidRPr="0049151E">
        <w:rPr>
          <w:rFonts w:ascii="Times New Roman" w:hAnsi="Times New Roman" w:cs="Times New Roman"/>
          <w:sz w:val="24"/>
          <w:szCs w:val="24"/>
        </w:rPr>
        <w:t>determine the order quantity that minimizes the sum of purchase, orderings, and inventory costs for equipment.</w:t>
      </w:r>
      <w:r w:rsidR="00EC1ABB" w:rsidRPr="00EC1ABB">
        <w:rPr>
          <w:rFonts w:ascii="Times New Roman" w:hAnsi="Times New Roman" w:cs="Times New Roman"/>
          <w:sz w:val="24"/>
          <w:szCs w:val="24"/>
          <w:vertAlign w:val="superscript"/>
        </w:rPr>
        <w:t>5</w:t>
      </w:r>
    </w:p>
    <w:p w14:paraId="10B48017" w14:textId="3DDF61B3" w:rsidR="00382509" w:rsidRPr="0049151E" w:rsidRDefault="000A2818" w:rsidP="0049151E">
      <w:pPr>
        <w:spacing w:line="480" w:lineRule="auto"/>
        <w:rPr>
          <w:rFonts w:ascii="Times New Roman" w:hAnsi="Times New Roman" w:cs="Times New Roman"/>
          <w:sz w:val="24"/>
          <w:szCs w:val="24"/>
        </w:rPr>
      </w:pPr>
      <w:r w:rsidRPr="0049151E">
        <w:rPr>
          <w:rFonts w:ascii="Times New Roman" w:hAnsi="Times New Roman" w:cs="Times New Roman"/>
          <w:sz w:val="24"/>
          <w:szCs w:val="24"/>
        </w:rPr>
        <w:tab/>
        <w:t>To add to the literature on simulation, automated software is another way to improve supply and inventory management in operating rooms. Integrating simulation tools into existing infrastructure that can automate ordering is yet another way managers can optimize the O.R. supply chain</w:t>
      </w:r>
      <w:r w:rsidR="00EC1ABB">
        <w:rPr>
          <w:rFonts w:ascii="Times New Roman" w:hAnsi="Times New Roman" w:cs="Times New Roman"/>
          <w:sz w:val="24"/>
          <w:szCs w:val="24"/>
        </w:rPr>
        <w:t>.</w:t>
      </w:r>
      <w:r w:rsidR="00EC1ABB" w:rsidRPr="00EC1ABB">
        <w:rPr>
          <w:rFonts w:ascii="Times New Roman" w:hAnsi="Times New Roman" w:cs="Times New Roman"/>
          <w:sz w:val="24"/>
          <w:szCs w:val="24"/>
          <w:vertAlign w:val="superscript"/>
        </w:rPr>
        <w:t>(9,15)</w:t>
      </w:r>
      <w:r w:rsidRPr="0049151E">
        <w:rPr>
          <w:rFonts w:ascii="Times New Roman" w:hAnsi="Times New Roman" w:cs="Times New Roman"/>
          <w:sz w:val="24"/>
          <w:szCs w:val="24"/>
        </w:rPr>
        <w:t xml:space="preserve"> A</w:t>
      </w:r>
      <w:r w:rsidR="0049151E" w:rsidRPr="0049151E">
        <w:rPr>
          <w:rFonts w:ascii="Times New Roman" w:hAnsi="Times New Roman" w:cs="Times New Roman"/>
          <w:sz w:val="24"/>
          <w:szCs w:val="24"/>
        </w:rPr>
        <w:t>utomated inventory management systems have been shown to streamline the hospital supply chain. Through the implementation of automated systems, hospitals are able to lower the cost of inventory and free up cash to be redistributed. Hospitals that have implemented automated systems have shown to decrease time wasted by nurses going to and from stock rooms from the operating room</w:t>
      </w:r>
      <w:proofErr w:type="gramStart"/>
      <w:r w:rsidR="0049151E" w:rsidRPr="0049151E">
        <w:rPr>
          <w:rFonts w:ascii="Times New Roman" w:hAnsi="Times New Roman" w:cs="Times New Roman"/>
          <w:sz w:val="24"/>
          <w:szCs w:val="24"/>
        </w:rPr>
        <w:t>.</w:t>
      </w:r>
      <w:r w:rsidR="00EC1ABB" w:rsidRPr="00EC1ABB">
        <w:rPr>
          <w:rFonts w:ascii="Times New Roman" w:hAnsi="Times New Roman" w:cs="Times New Roman"/>
          <w:sz w:val="24"/>
          <w:szCs w:val="24"/>
          <w:vertAlign w:val="superscript"/>
        </w:rPr>
        <w:t>(</w:t>
      </w:r>
      <w:proofErr w:type="gramEnd"/>
      <w:r w:rsidR="00EC1ABB" w:rsidRPr="00EC1ABB">
        <w:rPr>
          <w:rFonts w:ascii="Times New Roman" w:hAnsi="Times New Roman" w:cs="Times New Roman"/>
          <w:sz w:val="24"/>
          <w:szCs w:val="24"/>
          <w:vertAlign w:val="superscript"/>
        </w:rPr>
        <w:t>2,4)</w:t>
      </w:r>
    </w:p>
    <w:p w14:paraId="54842B16" w14:textId="743EA855" w:rsidR="00D61592" w:rsidRDefault="0083375F" w:rsidP="0083375F">
      <w:pPr>
        <w:pStyle w:val="Heading1"/>
      </w:pPr>
      <w:bookmarkStart w:id="10" w:name="_Toc7687148"/>
      <w:r>
        <w:lastRenderedPageBreak/>
        <w:t>Hypothesis</w:t>
      </w:r>
      <w:bookmarkEnd w:id="10"/>
    </w:p>
    <w:p w14:paraId="22CCA9BC" w14:textId="33072D1C" w:rsidR="00D61592" w:rsidRPr="00D61592" w:rsidRDefault="00D61592" w:rsidP="00184D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 Clair Hospital has inefficiencies in their </w:t>
      </w:r>
      <w:r w:rsidR="00EC1ABB">
        <w:rPr>
          <w:rFonts w:ascii="Times New Roman" w:hAnsi="Times New Roman" w:cs="Times New Roman"/>
          <w:sz w:val="24"/>
          <w:szCs w:val="24"/>
        </w:rPr>
        <w:t xml:space="preserve">supply chain between the </w:t>
      </w:r>
      <w:r>
        <w:rPr>
          <w:rFonts w:ascii="Times New Roman" w:hAnsi="Times New Roman" w:cs="Times New Roman"/>
          <w:sz w:val="24"/>
          <w:szCs w:val="24"/>
        </w:rPr>
        <w:t>supply room, stock room, and inventory management system that lead to waste</w:t>
      </w:r>
      <w:r w:rsidR="00EC1ABB">
        <w:rPr>
          <w:rFonts w:ascii="Times New Roman" w:hAnsi="Times New Roman" w:cs="Times New Roman"/>
          <w:sz w:val="24"/>
          <w:szCs w:val="24"/>
        </w:rPr>
        <w:t>. Waste from the system manifests</w:t>
      </w:r>
      <w:r>
        <w:rPr>
          <w:rFonts w:ascii="Times New Roman" w:hAnsi="Times New Roman" w:cs="Times New Roman"/>
          <w:sz w:val="24"/>
          <w:szCs w:val="24"/>
        </w:rPr>
        <w:t xml:space="preserve"> in the form of time moving and finding items, excess inventory, and dead stock.</w:t>
      </w:r>
      <w:r w:rsidR="001914D9">
        <w:rPr>
          <w:rFonts w:ascii="Times New Roman" w:hAnsi="Times New Roman" w:cs="Times New Roman"/>
          <w:sz w:val="24"/>
          <w:szCs w:val="24"/>
        </w:rPr>
        <w:t xml:space="preserve"> The waste caused by these inefficiencies create cost savings opportunities for St. Clair Hospital if they can be identified and policies or systems are implemented</w:t>
      </w:r>
      <w:r w:rsidR="00EC1ABB">
        <w:rPr>
          <w:rFonts w:ascii="Times New Roman" w:hAnsi="Times New Roman" w:cs="Times New Roman"/>
          <w:sz w:val="24"/>
          <w:szCs w:val="24"/>
        </w:rPr>
        <w:t xml:space="preserve"> to reduce the inefficiencies in the future</w:t>
      </w:r>
      <w:r w:rsidR="001914D9">
        <w:rPr>
          <w:rFonts w:ascii="Times New Roman" w:hAnsi="Times New Roman" w:cs="Times New Roman"/>
          <w:sz w:val="24"/>
          <w:szCs w:val="24"/>
        </w:rPr>
        <w:t>.</w:t>
      </w:r>
    </w:p>
    <w:p w14:paraId="111D067F" w14:textId="1FE94EE3" w:rsidR="0083375F" w:rsidRDefault="0083375F" w:rsidP="00D61592">
      <w:pPr>
        <w:pStyle w:val="Heading2"/>
      </w:pPr>
      <w:bookmarkStart w:id="11" w:name="_Toc7687149"/>
      <w:r>
        <w:t>Expected Outcomes</w:t>
      </w:r>
      <w:bookmarkEnd w:id="11"/>
    </w:p>
    <w:p w14:paraId="00C75A49" w14:textId="4696A78F" w:rsidR="00184DAE" w:rsidRDefault="007B1309" w:rsidP="007B1309">
      <w:pPr>
        <w:tabs>
          <w:tab w:val="left" w:pos="0"/>
        </w:tabs>
        <w:spacing w:before="2" w:after="0" w:line="480" w:lineRule="auto"/>
        <w:ind w:right="266"/>
        <w:rPr>
          <w:rFonts w:ascii="Times New Roman" w:eastAsia="Arial" w:hAnsi="Times New Roman" w:cs="Times New Roman"/>
          <w:spacing w:val="2"/>
          <w:position w:val="1"/>
          <w:sz w:val="24"/>
          <w:szCs w:val="24"/>
        </w:rPr>
      </w:pPr>
      <w:r>
        <w:rPr>
          <w:rFonts w:ascii="Times New Roman" w:eastAsia="Arial" w:hAnsi="Times New Roman" w:cs="Times New Roman"/>
          <w:spacing w:val="2"/>
          <w:position w:val="1"/>
          <w:sz w:val="24"/>
          <w:szCs w:val="24"/>
        </w:rPr>
        <w:tab/>
      </w:r>
      <w:r w:rsidR="00184DAE">
        <w:rPr>
          <w:rFonts w:ascii="Times New Roman" w:eastAsia="Arial" w:hAnsi="Times New Roman" w:cs="Times New Roman"/>
          <w:spacing w:val="2"/>
          <w:position w:val="1"/>
          <w:sz w:val="24"/>
          <w:szCs w:val="24"/>
        </w:rPr>
        <w:t xml:space="preserve">The most likely outcomes of the study will be that </w:t>
      </w:r>
      <w:r w:rsidR="001914D9">
        <w:rPr>
          <w:rFonts w:ascii="Times New Roman" w:eastAsia="Arial" w:hAnsi="Times New Roman" w:cs="Times New Roman"/>
          <w:spacing w:val="2"/>
          <w:position w:val="1"/>
          <w:sz w:val="24"/>
          <w:szCs w:val="24"/>
        </w:rPr>
        <w:t xml:space="preserve">the </w:t>
      </w:r>
      <w:r w:rsidR="00184DAE">
        <w:rPr>
          <w:rFonts w:ascii="Times New Roman" w:eastAsia="Arial" w:hAnsi="Times New Roman" w:cs="Times New Roman"/>
          <w:spacing w:val="2"/>
          <w:position w:val="1"/>
          <w:sz w:val="24"/>
          <w:szCs w:val="24"/>
        </w:rPr>
        <w:t xml:space="preserve">St. Clair Hospital </w:t>
      </w:r>
      <w:r w:rsidR="001914D9">
        <w:rPr>
          <w:rFonts w:ascii="Times New Roman" w:eastAsia="Arial" w:hAnsi="Times New Roman" w:cs="Times New Roman"/>
          <w:spacing w:val="2"/>
          <w:position w:val="1"/>
          <w:sz w:val="24"/>
          <w:szCs w:val="24"/>
        </w:rPr>
        <w:t xml:space="preserve">supply chain staff </w:t>
      </w:r>
      <w:r w:rsidR="00184DAE">
        <w:rPr>
          <w:rFonts w:ascii="Times New Roman" w:eastAsia="Arial" w:hAnsi="Times New Roman" w:cs="Times New Roman"/>
          <w:spacing w:val="2"/>
          <w:position w:val="1"/>
          <w:sz w:val="24"/>
          <w:szCs w:val="24"/>
        </w:rPr>
        <w:t>waste</w:t>
      </w:r>
      <w:r w:rsidR="00667543">
        <w:rPr>
          <w:rFonts w:ascii="Times New Roman" w:eastAsia="Arial" w:hAnsi="Times New Roman" w:cs="Times New Roman"/>
          <w:spacing w:val="2"/>
          <w:position w:val="1"/>
          <w:sz w:val="24"/>
          <w:szCs w:val="24"/>
        </w:rPr>
        <w:t>s</w:t>
      </w:r>
      <w:r w:rsidR="00184DAE">
        <w:rPr>
          <w:rFonts w:ascii="Times New Roman" w:eastAsia="Arial" w:hAnsi="Times New Roman" w:cs="Times New Roman"/>
          <w:spacing w:val="2"/>
          <w:position w:val="1"/>
          <w:sz w:val="24"/>
          <w:szCs w:val="24"/>
        </w:rPr>
        <w:t xml:space="preserve"> time </w:t>
      </w:r>
      <w:r w:rsidR="001914D9">
        <w:rPr>
          <w:rFonts w:ascii="Times New Roman" w:eastAsia="Arial" w:hAnsi="Times New Roman" w:cs="Times New Roman"/>
          <w:spacing w:val="2"/>
          <w:position w:val="1"/>
          <w:sz w:val="24"/>
          <w:szCs w:val="24"/>
        </w:rPr>
        <w:t>moving between the main stock room and O.R. supply room, dead stock will be found in the O.R. supply room, the process of using pick carts is not being optimized to save time</w:t>
      </w:r>
      <w:r w:rsidR="00667543">
        <w:rPr>
          <w:rFonts w:ascii="Times New Roman" w:eastAsia="Arial" w:hAnsi="Times New Roman" w:cs="Times New Roman"/>
          <w:spacing w:val="2"/>
          <w:position w:val="1"/>
          <w:sz w:val="24"/>
          <w:szCs w:val="24"/>
        </w:rPr>
        <w:t xml:space="preserve">, and the clinical staff has workarounds for </w:t>
      </w:r>
      <w:r w:rsidR="00644CDE">
        <w:rPr>
          <w:rFonts w:ascii="Times New Roman" w:eastAsia="Arial" w:hAnsi="Times New Roman" w:cs="Times New Roman"/>
          <w:spacing w:val="2"/>
          <w:position w:val="1"/>
          <w:sz w:val="24"/>
          <w:szCs w:val="24"/>
        </w:rPr>
        <w:t>getting supplies needed for procedures.</w:t>
      </w:r>
    </w:p>
    <w:p w14:paraId="505C6F3B" w14:textId="48EB958B" w:rsidR="0083375F" w:rsidRDefault="00EC1ABB" w:rsidP="0040666D">
      <w:pPr>
        <w:tabs>
          <w:tab w:val="left" w:pos="720"/>
        </w:tabs>
        <w:spacing w:before="2" w:after="0" w:line="480" w:lineRule="auto"/>
        <w:ind w:right="266"/>
        <w:rPr>
          <w:b/>
        </w:rPr>
      </w:pPr>
      <w:r>
        <w:rPr>
          <w:rFonts w:ascii="Times New Roman" w:eastAsia="Arial" w:hAnsi="Times New Roman" w:cs="Times New Roman"/>
          <w:spacing w:val="2"/>
          <w:position w:val="1"/>
          <w:sz w:val="24"/>
          <w:szCs w:val="24"/>
        </w:rPr>
        <w:tab/>
      </w:r>
      <w:r w:rsidR="00667543">
        <w:rPr>
          <w:rFonts w:ascii="Times New Roman" w:eastAsia="Arial" w:hAnsi="Times New Roman" w:cs="Times New Roman"/>
          <w:spacing w:val="2"/>
          <w:position w:val="1"/>
          <w:sz w:val="24"/>
          <w:szCs w:val="24"/>
        </w:rPr>
        <w:t xml:space="preserve">Alternative outcomes may include identifying manual process that are part of the process of identifying ordering points, that St. Clair Hospital has opportunities to improve space utilization in the O.R. supply room and in the stock room, and </w:t>
      </w:r>
      <w:r w:rsidR="00644CDE">
        <w:rPr>
          <w:rFonts w:ascii="Times New Roman" w:eastAsia="Arial" w:hAnsi="Times New Roman" w:cs="Times New Roman"/>
          <w:spacing w:val="2"/>
          <w:position w:val="1"/>
          <w:sz w:val="24"/>
          <w:szCs w:val="24"/>
        </w:rPr>
        <w:t>St. Clair Hospital will benefit from implementing an automated system for inventory management.</w:t>
      </w:r>
    </w:p>
    <w:p w14:paraId="6C027F9E" w14:textId="77777777" w:rsidR="00644CDE" w:rsidRDefault="00644CDE" w:rsidP="0083375F">
      <w:pPr>
        <w:jc w:val="center"/>
        <w:rPr>
          <w:b/>
        </w:rPr>
      </w:pPr>
    </w:p>
    <w:p w14:paraId="7734C1D0" w14:textId="52AB12B2" w:rsidR="0083375F" w:rsidRPr="00644CDE" w:rsidRDefault="0083375F" w:rsidP="00644CDE">
      <w:pPr>
        <w:pStyle w:val="Heading1"/>
      </w:pPr>
      <w:bookmarkStart w:id="12" w:name="_Toc7687150"/>
      <w:r w:rsidRPr="00644CDE">
        <w:lastRenderedPageBreak/>
        <w:t>Design</w:t>
      </w:r>
      <w:r w:rsidR="00130FDC">
        <w:t>,</w:t>
      </w:r>
      <w:r w:rsidRPr="00644CDE">
        <w:t xml:space="preserve"> Methodology</w:t>
      </w:r>
      <w:r w:rsidR="00130FDC">
        <w:t>, and</w:t>
      </w:r>
      <w:r w:rsidRPr="00644CDE">
        <w:t xml:space="preserve"> Data</w:t>
      </w:r>
      <w:bookmarkEnd w:id="12"/>
    </w:p>
    <w:p w14:paraId="753A3685" w14:textId="091BEF4B" w:rsidR="00E103CD" w:rsidRPr="002163EB" w:rsidRDefault="0040666D" w:rsidP="0040666D">
      <w:pPr>
        <w:tabs>
          <w:tab w:val="left" w:pos="720"/>
        </w:tabs>
        <w:spacing w:before="1" w:after="0" w:line="480" w:lineRule="auto"/>
        <w:ind w:right="-20"/>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ab/>
      </w:r>
      <w:r w:rsidR="00130FDC">
        <w:rPr>
          <w:rFonts w:ascii="Times New Roman" w:eastAsia="Arial" w:hAnsi="Times New Roman" w:cs="Times New Roman"/>
          <w:spacing w:val="2"/>
          <w:sz w:val="24"/>
          <w:szCs w:val="24"/>
        </w:rPr>
        <w:t>The study uses a multi-method approach to study the St. Clair Hospital supply chain specifically with the O.R. stock room. The study was designed with the St. Clair Hospital supply chain manager</w:t>
      </w:r>
      <w:r w:rsidR="002163EB">
        <w:rPr>
          <w:rFonts w:ascii="Times New Roman" w:eastAsia="Arial" w:hAnsi="Times New Roman" w:cs="Times New Roman"/>
          <w:spacing w:val="2"/>
          <w:sz w:val="24"/>
          <w:szCs w:val="24"/>
        </w:rPr>
        <w:t xml:space="preserve"> and jointly overseen by a University of Pittsburgh faculty member to provide guidance on methods.</w:t>
      </w:r>
    </w:p>
    <w:p w14:paraId="0274B972" w14:textId="389F4B68" w:rsidR="00E103CD" w:rsidRDefault="00E103CD" w:rsidP="00E103CD">
      <w:pPr>
        <w:pStyle w:val="Heading2"/>
      </w:pPr>
      <w:bookmarkStart w:id="13" w:name="_Toc526528242"/>
      <w:bookmarkStart w:id="14" w:name="_Toc7687151"/>
      <w:r>
        <w:t xml:space="preserve">Process </w:t>
      </w:r>
      <w:r w:rsidR="003B19F4">
        <w:t>A</w:t>
      </w:r>
      <w:r>
        <w:t>nalysis</w:t>
      </w:r>
      <w:bookmarkEnd w:id="13"/>
      <w:bookmarkEnd w:id="14"/>
    </w:p>
    <w:p w14:paraId="530C0C45" w14:textId="68845094" w:rsidR="00E103CD" w:rsidRPr="002163EB" w:rsidRDefault="00E103CD" w:rsidP="002163EB">
      <w:pPr>
        <w:spacing w:line="480" w:lineRule="auto"/>
        <w:ind w:firstLine="720"/>
        <w:rPr>
          <w:rFonts w:ascii="Times New Roman" w:hAnsi="Times New Roman" w:cs="Times New Roman"/>
          <w:sz w:val="24"/>
          <w:szCs w:val="24"/>
        </w:rPr>
      </w:pPr>
      <w:r w:rsidRPr="00FD748B">
        <w:rPr>
          <w:rFonts w:ascii="Times New Roman" w:hAnsi="Times New Roman" w:cs="Times New Roman"/>
          <w:sz w:val="24"/>
          <w:szCs w:val="24"/>
        </w:rPr>
        <w:t xml:space="preserve">For the process analysis, the </w:t>
      </w:r>
      <w:r w:rsidR="00644CDE" w:rsidRPr="00FD748B">
        <w:rPr>
          <w:rFonts w:ascii="Times New Roman" w:hAnsi="Times New Roman" w:cs="Times New Roman"/>
          <w:sz w:val="24"/>
          <w:szCs w:val="24"/>
        </w:rPr>
        <w:t>study began by</w:t>
      </w:r>
      <w:r w:rsidRPr="00FD748B">
        <w:rPr>
          <w:rFonts w:ascii="Times New Roman" w:hAnsi="Times New Roman" w:cs="Times New Roman"/>
          <w:sz w:val="24"/>
          <w:szCs w:val="24"/>
        </w:rPr>
        <w:t xml:space="preserve"> interviewing </w:t>
      </w:r>
      <w:r w:rsidR="00644CDE" w:rsidRPr="00FD748B">
        <w:rPr>
          <w:rFonts w:ascii="Times New Roman" w:hAnsi="Times New Roman" w:cs="Times New Roman"/>
          <w:sz w:val="24"/>
          <w:szCs w:val="24"/>
        </w:rPr>
        <w:t xml:space="preserve">supply chain staff </w:t>
      </w:r>
      <w:r w:rsidRPr="00FD748B">
        <w:rPr>
          <w:rFonts w:ascii="Times New Roman" w:hAnsi="Times New Roman" w:cs="Times New Roman"/>
          <w:sz w:val="24"/>
          <w:szCs w:val="24"/>
        </w:rPr>
        <w:t xml:space="preserve">to gain an understanding of the current </w:t>
      </w:r>
      <w:r w:rsidR="00EC1ABB">
        <w:rPr>
          <w:rFonts w:ascii="Times New Roman" w:hAnsi="Times New Roman" w:cs="Times New Roman"/>
          <w:sz w:val="24"/>
          <w:szCs w:val="24"/>
        </w:rPr>
        <w:t xml:space="preserve">stocking and picking </w:t>
      </w:r>
      <w:r w:rsidRPr="00FD748B">
        <w:rPr>
          <w:rFonts w:ascii="Times New Roman" w:hAnsi="Times New Roman" w:cs="Times New Roman"/>
          <w:sz w:val="24"/>
          <w:szCs w:val="24"/>
        </w:rPr>
        <w:t>process</w:t>
      </w:r>
      <w:r w:rsidR="00EC1ABB">
        <w:rPr>
          <w:rFonts w:ascii="Times New Roman" w:hAnsi="Times New Roman" w:cs="Times New Roman"/>
          <w:sz w:val="24"/>
          <w:szCs w:val="24"/>
        </w:rPr>
        <w:t>es</w:t>
      </w:r>
      <w:r w:rsidRPr="00FD748B">
        <w:rPr>
          <w:rFonts w:ascii="Times New Roman" w:hAnsi="Times New Roman" w:cs="Times New Roman"/>
          <w:sz w:val="24"/>
          <w:szCs w:val="24"/>
        </w:rPr>
        <w:t xml:space="preserve">.  </w:t>
      </w:r>
      <w:r w:rsidR="00644CDE" w:rsidRPr="00FD748B">
        <w:rPr>
          <w:rFonts w:ascii="Times New Roman" w:hAnsi="Times New Roman" w:cs="Times New Roman"/>
          <w:sz w:val="24"/>
          <w:szCs w:val="24"/>
        </w:rPr>
        <w:t xml:space="preserve">Specific questions related to the layout of the rooms, stocking of the O.R. supply room, how the pick carts are utilized, </w:t>
      </w:r>
      <w:r w:rsidR="00D06384">
        <w:rPr>
          <w:rFonts w:ascii="Times New Roman" w:hAnsi="Times New Roman" w:cs="Times New Roman"/>
          <w:sz w:val="24"/>
          <w:szCs w:val="24"/>
        </w:rPr>
        <w:t xml:space="preserve">and what indicators are used </w:t>
      </w:r>
      <w:r w:rsidR="00644CDE" w:rsidRPr="00FD748B">
        <w:rPr>
          <w:rFonts w:ascii="Times New Roman" w:hAnsi="Times New Roman" w:cs="Times New Roman"/>
          <w:sz w:val="24"/>
          <w:szCs w:val="24"/>
        </w:rPr>
        <w:t xml:space="preserve">for </w:t>
      </w:r>
      <w:r w:rsidR="00D06384">
        <w:rPr>
          <w:rFonts w:ascii="Times New Roman" w:hAnsi="Times New Roman" w:cs="Times New Roman"/>
          <w:sz w:val="24"/>
          <w:szCs w:val="24"/>
        </w:rPr>
        <w:t xml:space="preserve">identifying when supplies need to be transferred between the stock room and O.R. supply room or </w:t>
      </w:r>
      <w:r w:rsidR="00644CDE" w:rsidRPr="00FD748B">
        <w:rPr>
          <w:rFonts w:ascii="Times New Roman" w:hAnsi="Times New Roman" w:cs="Times New Roman"/>
          <w:sz w:val="24"/>
          <w:szCs w:val="24"/>
        </w:rPr>
        <w:t xml:space="preserve">when to order more supplies. </w:t>
      </w:r>
      <w:r w:rsidRPr="00FD748B">
        <w:rPr>
          <w:rFonts w:ascii="Times New Roman" w:hAnsi="Times New Roman" w:cs="Times New Roman"/>
          <w:sz w:val="24"/>
          <w:szCs w:val="24"/>
        </w:rPr>
        <w:t xml:space="preserve">The </w:t>
      </w:r>
      <w:r w:rsidR="00644CDE" w:rsidRPr="00FD748B">
        <w:rPr>
          <w:rFonts w:ascii="Times New Roman" w:hAnsi="Times New Roman" w:cs="Times New Roman"/>
          <w:sz w:val="24"/>
          <w:szCs w:val="24"/>
        </w:rPr>
        <w:t>study will</w:t>
      </w:r>
      <w:r w:rsidRPr="00FD748B">
        <w:rPr>
          <w:rFonts w:ascii="Times New Roman" w:hAnsi="Times New Roman" w:cs="Times New Roman"/>
          <w:sz w:val="24"/>
          <w:szCs w:val="24"/>
        </w:rPr>
        <w:t xml:space="preserve"> use process maps, </w:t>
      </w:r>
      <w:r w:rsidR="00D06384">
        <w:rPr>
          <w:rFonts w:ascii="Times New Roman" w:hAnsi="Times New Roman" w:cs="Times New Roman"/>
          <w:sz w:val="24"/>
          <w:szCs w:val="24"/>
        </w:rPr>
        <w:t>interviews</w:t>
      </w:r>
      <w:r w:rsidRPr="00FD748B">
        <w:rPr>
          <w:rFonts w:ascii="Times New Roman" w:hAnsi="Times New Roman" w:cs="Times New Roman"/>
          <w:sz w:val="24"/>
          <w:szCs w:val="24"/>
        </w:rPr>
        <w:t>, and process observations to evaluate potential for improvement.  The process analysis techniques applied include lean principles and analysis of value-added steps.</w:t>
      </w:r>
    </w:p>
    <w:p w14:paraId="74F5C4F2" w14:textId="11AF1912" w:rsidR="00E103CD" w:rsidRPr="009A3655" w:rsidRDefault="00E103CD" w:rsidP="00E103CD">
      <w:pPr>
        <w:pStyle w:val="Heading2"/>
      </w:pPr>
      <w:bookmarkStart w:id="15" w:name="_Toc526528243"/>
      <w:bookmarkStart w:id="16" w:name="_Toc7687152"/>
      <w:r>
        <w:t xml:space="preserve">Material </w:t>
      </w:r>
      <w:r w:rsidR="00FD748B">
        <w:t>H</w:t>
      </w:r>
      <w:r>
        <w:t xml:space="preserve">andling and </w:t>
      </w:r>
      <w:r w:rsidR="00FD748B">
        <w:t>I</w:t>
      </w:r>
      <w:r>
        <w:t xml:space="preserve">nventory </w:t>
      </w:r>
      <w:r w:rsidR="00FD748B">
        <w:t>S</w:t>
      </w:r>
      <w:r w:rsidRPr="009A3655">
        <w:t>imulation</w:t>
      </w:r>
      <w:bookmarkEnd w:id="15"/>
      <w:bookmarkEnd w:id="16"/>
    </w:p>
    <w:p w14:paraId="498F5463" w14:textId="476BEE40" w:rsidR="00E103CD" w:rsidRPr="00FD748B" w:rsidRDefault="00E103CD" w:rsidP="007B1309">
      <w:pPr>
        <w:spacing w:line="480" w:lineRule="auto"/>
        <w:ind w:firstLine="720"/>
        <w:rPr>
          <w:rFonts w:ascii="Times New Roman" w:hAnsi="Times New Roman" w:cs="Times New Roman"/>
          <w:sz w:val="24"/>
          <w:szCs w:val="24"/>
        </w:rPr>
      </w:pPr>
      <w:r w:rsidRPr="00FD748B">
        <w:rPr>
          <w:rFonts w:ascii="Times New Roman" w:hAnsi="Times New Roman" w:cs="Times New Roman"/>
          <w:sz w:val="24"/>
          <w:szCs w:val="24"/>
        </w:rPr>
        <w:t>A simulation model was created in a Microsoft Excel spreadsheet using VBA to support decision making for selecting optimal reorder and order up to points.</w:t>
      </w:r>
      <w:r w:rsidR="00FD748B" w:rsidRPr="00FD748B">
        <w:rPr>
          <w:rFonts w:ascii="Times New Roman" w:hAnsi="Times New Roman" w:cs="Times New Roman"/>
          <w:sz w:val="24"/>
          <w:szCs w:val="24"/>
        </w:rPr>
        <w:t xml:space="preserve">  </w:t>
      </w:r>
      <w:r w:rsidRPr="00FD748B">
        <w:rPr>
          <w:rFonts w:ascii="Times New Roman" w:hAnsi="Times New Roman" w:cs="Times New Roman"/>
          <w:sz w:val="24"/>
          <w:szCs w:val="24"/>
        </w:rPr>
        <w:t>This model was created assuming an (</w:t>
      </w:r>
      <w:proofErr w:type="spellStart"/>
      <w:r w:rsidRPr="00FD748B">
        <w:rPr>
          <w:rFonts w:ascii="Times New Roman" w:hAnsi="Times New Roman" w:cs="Times New Roman"/>
          <w:sz w:val="24"/>
          <w:szCs w:val="24"/>
        </w:rPr>
        <w:t>s</w:t>
      </w:r>
      <w:proofErr w:type="gramStart"/>
      <w:r w:rsidRPr="00FD748B">
        <w:rPr>
          <w:rFonts w:ascii="Times New Roman" w:hAnsi="Times New Roman" w:cs="Times New Roman"/>
          <w:sz w:val="24"/>
          <w:szCs w:val="24"/>
        </w:rPr>
        <w:t>,S</w:t>
      </w:r>
      <w:proofErr w:type="spellEnd"/>
      <w:proofErr w:type="gramEnd"/>
      <w:r w:rsidRPr="00FD748B">
        <w:rPr>
          <w:rFonts w:ascii="Times New Roman" w:hAnsi="Times New Roman" w:cs="Times New Roman"/>
          <w:sz w:val="24"/>
          <w:szCs w:val="24"/>
        </w:rPr>
        <w:t xml:space="preserve">) model such that once the inventory drops below level s, it is reordered to level </w:t>
      </w:r>
      <w:r w:rsidRPr="00FD748B">
        <w:rPr>
          <w:rFonts w:ascii="Times New Roman" w:hAnsi="Times New Roman" w:cs="Times New Roman"/>
          <w:sz w:val="24"/>
          <w:szCs w:val="24"/>
        </w:rPr>
        <w:lastRenderedPageBreak/>
        <w:t>S.</w:t>
      </w:r>
      <w:r w:rsidR="00FD748B" w:rsidRPr="00FD748B">
        <w:rPr>
          <w:rFonts w:ascii="Times New Roman" w:hAnsi="Times New Roman" w:cs="Times New Roman"/>
          <w:sz w:val="24"/>
          <w:szCs w:val="24"/>
        </w:rPr>
        <w:t xml:space="preserve"> In order to test and validate the model, three data sources will be used. </w:t>
      </w:r>
      <w:r w:rsidRPr="00FD748B">
        <w:rPr>
          <w:rFonts w:ascii="Times New Roman" w:hAnsi="Times New Roman" w:cs="Times New Roman"/>
          <w:sz w:val="24"/>
          <w:szCs w:val="24"/>
        </w:rPr>
        <w:t>The following data sources were used in creating this simulation model:</w:t>
      </w:r>
    </w:p>
    <w:p w14:paraId="1AA5251F" w14:textId="77777777" w:rsidR="00E103CD" w:rsidRPr="00FD748B" w:rsidRDefault="00E103CD" w:rsidP="00FD748B">
      <w:pPr>
        <w:pStyle w:val="ListParagraph"/>
        <w:widowControl/>
        <w:numPr>
          <w:ilvl w:val="0"/>
          <w:numId w:val="21"/>
        </w:numPr>
        <w:spacing w:after="160" w:line="480" w:lineRule="auto"/>
        <w:rPr>
          <w:rFonts w:ascii="Times New Roman" w:hAnsi="Times New Roman" w:cs="Times New Roman"/>
          <w:sz w:val="24"/>
          <w:szCs w:val="24"/>
        </w:rPr>
      </w:pPr>
      <w:r w:rsidRPr="00FD748B">
        <w:rPr>
          <w:rFonts w:ascii="Times New Roman" w:hAnsi="Times New Roman" w:cs="Times New Roman"/>
          <w:sz w:val="24"/>
          <w:szCs w:val="24"/>
        </w:rPr>
        <w:t>Inventory Audit Data – which represents the inventory on the shelf in the OR supply rooms on 2/28/18</w:t>
      </w:r>
    </w:p>
    <w:p w14:paraId="4C8DD0DB" w14:textId="77777777" w:rsidR="00E103CD" w:rsidRPr="00FD748B" w:rsidRDefault="00E103CD" w:rsidP="00FD748B">
      <w:pPr>
        <w:pStyle w:val="ListParagraph"/>
        <w:widowControl/>
        <w:numPr>
          <w:ilvl w:val="0"/>
          <w:numId w:val="21"/>
        </w:numPr>
        <w:spacing w:after="160" w:line="480" w:lineRule="auto"/>
        <w:rPr>
          <w:rFonts w:ascii="Times New Roman" w:hAnsi="Times New Roman" w:cs="Times New Roman"/>
          <w:sz w:val="24"/>
          <w:szCs w:val="24"/>
        </w:rPr>
      </w:pPr>
      <w:r w:rsidRPr="00FD748B">
        <w:rPr>
          <w:rFonts w:ascii="Times New Roman" w:hAnsi="Times New Roman" w:cs="Times New Roman"/>
          <w:sz w:val="24"/>
          <w:szCs w:val="24"/>
        </w:rPr>
        <w:t>Purchase Order Data – which represents the purchasing data for non-stock items for the past year</w:t>
      </w:r>
    </w:p>
    <w:p w14:paraId="77923D0B" w14:textId="77777777" w:rsidR="00E103CD" w:rsidRPr="00FD748B" w:rsidRDefault="00E103CD" w:rsidP="00FD748B">
      <w:pPr>
        <w:pStyle w:val="ListParagraph"/>
        <w:widowControl/>
        <w:numPr>
          <w:ilvl w:val="0"/>
          <w:numId w:val="21"/>
        </w:numPr>
        <w:spacing w:after="160" w:line="480" w:lineRule="auto"/>
        <w:rPr>
          <w:rFonts w:ascii="Times New Roman" w:hAnsi="Times New Roman" w:cs="Times New Roman"/>
          <w:sz w:val="24"/>
          <w:szCs w:val="24"/>
        </w:rPr>
      </w:pPr>
      <w:r w:rsidRPr="00FD748B">
        <w:rPr>
          <w:rFonts w:ascii="Times New Roman" w:hAnsi="Times New Roman" w:cs="Times New Roman"/>
          <w:sz w:val="24"/>
          <w:szCs w:val="24"/>
        </w:rPr>
        <w:t>Storeroom Order Data – which represents ordering data for stock items from the central supply room for the past year</w:t>
      </w:r>
    </w:p>
    <w:p w14:paraId="403CC6E2" w14:textId="1F4CD321" w:rsidR="00E103CD" w:rsidRPr="00FD748B" w:rsidRDefault="00E103CD" w:rsidP="007B1309">
      <w:pPr>
        <w:spacing w:line="480" w:lineRule="auto"/>
        <w:ind w:firstLine="720"/>
        <w:rPr>
          <w:rFonts w:ascii="Times New Roman" w:hAnsi="Times New Roman" w:cs="Times New Roman"/>
          <w:b/>
          <w:bCs/>
          <w:sz w:val="24"/>
          <w:szCs w:val="24"/>
        </w:rPr>
      </w:pPr>
      <w:r w:rsidRPr="00FD748B">
        <w:rPr>
          <w:rFonts w:ascii="Times New Roman" w:hAnsi="Times New Roman" w:cs="Times New Roman"/>
          <w:sz w:val="24"/>
          <w:szCs w:val="24"/>
        </w:rPr>
        <w:t>Many assumptions were used in the development of this simulation model</w:t>
      </w:r>
      <w:r w:rsidR="00FD748B" w:rsidRPr="00FD748B">
        <w:rPr>
          <w:rFonts w:ascii="Times New Roman" w:hAnsi="Times New Roman" w:cs="Times New Roman"/>
          <w:sz w:val="24"/>
          <w:szCs w:val="24"/>
        </w:rPr>
        <w:t>. Changing these assumptions will change the output of the simulation model.  As such, many of these assumptions were worked into the model such that they can change based on user input.  For example, the assumed lead time of 0 or 2 days can be easily changed within the spreadsheet.</w:t>
      </w:r>
      <w:r w:rsidR="00FD748B" w:rsidRPr="00FD748B">
        <w:rPr>
          <w:rFonts w:ascii="Times New Roman" w:hAnsi="Times New Roman" w:cs="Times New Roman"/>
          <w:b/>
          <w:bCs/>
          <w:sz w:val="24"/>
          <w:szCs w:val="24"/>
        </w:rPr>
        <w:t xml:space="preserve"> </w:t>
      </w:r>
      <w:r w:rsidR="00FD748B" w:rsidRPr="00FD748B">
        <w:rPr>
          <w:rFonts w:ascii="Times New Roman" w:hAnsi="Times New Roman" w:cs="Times New Roman"/>
          <w:sz w:val="24"/>
          <w:szCs w:val="24"/>
        </w:rPr>
        <w:t>The assumptions used in the model are</w:t>
      </w:r>
      <w:r w:rsidRPr="00FD748B">
        <w:rPr>
          <w:rFonts w:ascii="Times New Roman" w:hAnsi="Times New Roman" w:cs="Times New Roman"/>
          <w:sz w:val="24"/>
          <w:szCs w:val="24"/>
        </w:rPr>
        <w:t xml:space="preserve"> shown in </w:t>
      </w:r>
      <w:r w:rsidRPr="00FD748B">
        <w:rPr>
          <w:rFonts w:ascii="Times New Roman" w:hAnsi="Times New Roman" w:cs="Times New Roman"/>
          <w:sz w:val="24"/>
          <w:szCs w:val="24"/>
        </w:rPr>
        <w:fldChar w:fldCharType="begin"/>
      </w:r>
      <w:r w:rsidRPr="00FD748B">
        <w:rPr>
          <w:rFonts w:ascii="Times New Roman" w:hAnsi="Times New Roman" w:cs="Times New Roman"/>
          <w:sz w:val="24"/>
          <w:szCs w:val="24"/>
        </w:rPr>
        <w:instrText xml:space="preserve"> REF _Ref524340576 \h </w:instrText>
      </w:r>
      <w:r w:rsidR="00FD748B" w:rsidRPr="00FD748B">
        <w:rPr>
          <w:rFonts w:ascii="Times New Roman" w:hAnsi="Times New Roman" w:cs="Times New Roman"/>
          <w:sz w:val="24"/>
          <w:szCs w:val="24"/>
        </w:rPr>
        <w:instrText xml:space="preserve"> \* MERGEFORMAT </w:instrText>
      </w:r>
      <w:r w:rsidRPr="00FD748B">
        <w:rPr>
          <w:rFonts w:ascii="Times New Roman" w:hAnsi="Times New Roman" w:cs="Times New Roman"/>
          <w:sz w:val="24"/>
          <w:szCs w:val="24"/>
        </w:rPr>
        <w:fldChar w:fldCharType="separate"/>
      </w:r>
      <w:r w:rsidR="001975C6">
        <w:rPr>
          <w:rFonts w:ascii="Times New Roman" w:hAnsi="Times New Roman" w:cs="Times New Roman"/>
          <w:b/>
          <w:bCs/>
          <w:sz w:val="24"/>
          <w:szCs w:val="24"/>
        </w:rPr>
        <w:t xml:space="preserve">Error! Reference source not </w:t>
      </w:r>
      <w:proofErr w:type="gramStart"/>
      <w:r w:rsidR="001975C6">
        <w:rPr>
          <w:rFonts w:ascii="Times New Roman" w:hAnsi="Times New Roman" w:cs="Times New Roman"/>
          <w:b/>
          <w:bCs/>
          <w:sz w:val="24"/>
          <w:szCs w:val="24"/>
        </w:rPr>
        <w:t>found.</w:t>
      </w:r>
      <w:r w:rsidRPr="00FD748B">
        <w:rPr>
          <w:rFonts w:ascii="Times New Roman" w:hAnsi="Times New Roman" w:cs="Times New Roman"/>
          <w:sz w:val="24"/>
          <w:szCs w:val="24"/>
        </w:rPr>
        <w:fldChar w:fldCharType="end"/>
      </w:r>
      <w:r w:rsidRPr="00FD748B">
        <w:rPr>
          <w:rFonts w:ascii="Times New Roman" w:hAnsi="Times New Roman" w:cs="Times New Roman"/>
          <w:sz w:val="24"/>
          <w:szCs w:val="24"/>
        </w:rPr>
        <w:t>:</w:t>
      </w:r>
      <w:proofErr w:type="gramEnd"/>
    </w:p>
    <w:p w14:paraId="76A6978D" w14:textId="3F079B3B" w:rsidR="00E103CD" w:rsidRDefault="00E103CD" w:rsidP="00E103CD">
      <w:pPr>
        <w:keepNext/>
      </w:pPr>
      <w:r>
        <w:rPr>
          <w:noProof/>
        </w:rPr>
        <w:drawing>
          <wp:inline distT="0" distB="0" distL="0" distR="0" wp14:anchorId="2C1C9FB4" wp14:editId="61278944">
            <wp:extent cx="6221806" cy="17621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8929" cy="1764142"/>
                    </a:xfrm>
                    <a:prstGeom prst="rect">
                      <a:avLst/>
                    </a:prstGeom>
                  </pic:spPr>
                </pic:pic>
              </a:graphicData>
            </a:graphic>
          </wp:inline>
        </w:drawing>
      </w:r>
    </w:p>
    <w:p w14:paraId="21DAEDC4" w14:textId="4F1F3E2F" w:rsidR="003F2003" w:rsidRDefault="003F2003" w:rsidP="003F2003">
      <w:pPr>
        <w:pStyle w:val="Caption"/>
      </w:pPr>
      <w:bookmarkStart w:id="17" w:name="_Toc7687171"/>
      <w:r>
        <w:t xml:space="preserve">Figure </w:t>
      </w:r>
      <w:r>
        <w:fldChar w:fldCharType="begin"/>
      </w:r>
      <w:r>
        <w:instrText xml:space="preserve"> SEQ Figure \* ARABIC </w:instrText>
      </w:r>
      <w:r>
        <w:fldChar w:fldCharType="separate"/>
      </w:r>
      <w:r w:rsidR="001975C6">
        <w:t>1</w:t>
      </w:r>
      <w:r>
        <w:fldChar w:fldCharType="end"/>
      </w:r>
      <w:r>
        <w:t xml:space="preserve"> Numerical assumptions for simulation model.</w:t>
      </w:r>
      <w:bookmarkEnd w:id="17"/>
    </w:p>
    <w:p w14:paraId="717F5A31" w14:textId="77777777" w:rsidR="00E103CD" w:rsidRDefault="00E103CD" w:rsidP="00E103CD">
      <w:pPr>
        <w:pStyle w:val="Heading2"/>
      </w:pPr>
      <w:bookmarkStart w:id="18" w:name="_Toc526528244"/>
      <w:bookmarkStart w:id="19" w:name="_Toc7687153"/>
      <w:r w:rsidRPr="009A3655">
        <w:lastRenderedPageBreak/>
        <w:t>Visual Cues</w:t>
      </w:r>
      <w:bookmarkEnd w:id="18"/>
      <w:bookmarkEnd w:id="19"/>
    </w:p>
    <w:p w14:paraId="3A7B6D87" w14:textId="37142BC3" w:rsidR="00E103CD" w:rsidRPr="00130FDC" w:rsidRDefault="00E103CD" w:rsidP="00130FDC">
      <w:pPr>
        <w:spacing w:line="480" w:lineRule="auto"/>
        <w:ind w:firstLine="720"/>
        <w:rPr>
          <w:rFonts w:ascii="Times New Roman" w:hAnsi="Times New Roman" w:cs="Times New Roman"/>
          <w:sz w:val="24"/>
          <w:szCs w:val="24"/>
        </w:rPr>
      </w:pPr>
      <w:r w:rsidRPr="00130FDC">
        <w:rPr>
          <w:rFonts w:ascii="Times New Roman" w:hAnsi="Times New Roman" w:cs="Times New Roman"/>
          <w:sz w:val="24"/>
          <w:szCs w:val="24"/>
        </w:rPr>
        <w:t xml:space="preserve">The approach for </w:t>
      </w:r>
      <w:r w:rsidR="00FD748B" w:rsidRPr="00130FDC">
        <w:rPr>
          <w:rFonts w:ascii="Times New Roman" w:hAnsi="Times New Roman" w:cs="Times New Roman"/>
          <w:sz w:val="24"/>
          <w:szCs w:val="24"/>
        </w:rPr>
        <w:t xml:space="preserve">assessing </w:t>
      </w:r>
      <w:r w:rsidRPr="00130FDC">
        <w:rPr>
          <w:rFonts w:ascii="Times New Roman" w:hAnsi="Times New Roman" w:cs="Times New Roman"/>
          <w:sz w:val="24"/>
          <w:szCs w:val="24"/>
        </w:rPr>
        <w:t xml:space="preserve">visual cues </w:t>
      </w:r>
      <w:r w:rsidR="00FD748B" w:rsidRPr="00130FDC">
        <w:rPr>
          <w:rFonts w:ascii="Times New Roman" w:hAnsi="Times New Roman" w:cs="Times New Roman"/>
          <w:sz w:val="24"/>
          <w:szCs w:val="24"/>
        </w:rPr>
        <w:t xml:space="preserve">included assessing the processes outlined by the St. Clair Hospital supply chain staff and through observations. The objective of assessing visual cues is to </w:t>
      </w:r>
      <w:r w:rsidRPr="00130FDC">
        <w:rPr>
          <w:rFonts w:ascii="Times New Roman" w:hAnsi="Times New Roman" w:cs="Times New Roman"/>
          <w:sz w:val="24"/>
          <w:szCs w:val="24"/>
        </w:rPr>
        <w:t>make recommendations for simpl</w:t>
      </w:r>
      <w:r w:rsidR="00FD748B" w:rsidRPr="00130FDC">
        <w:rPr>
          <w:rFonts w:ascii="Times New Roman" w:hAnsi="Times New Roman" w:cs="Times New Roman"/>
          <w:sz w:val="24"/>
          <w:szCs w:val="24"/>
        </w:rPr>
        <w:t>ifying</w:t>
      </w:r>
      <w:r w:rsidRPr="00130FDC">
        <w:rPr>
          <w:rFonts w:ascii="Times New Roman" w:hAnsi="Times New Roman" w:cs="Times New Roman"/>
          <w:sz w:val="24"/>
          <w:szCs w:val="24"/>
        </w:rPr>
        <w:t xml:space="preserve"> ways </w:t>
      </w:r>
      <w:r w:rsidR="00FD748B" w:rsidRPr="00130FDC">
        <w:rPr>
          <w:rFonts w:ascii="Times New Roman" w:hAnsi="Times New Roman" w:cs="Times New Roman"/>
          <w:sz w:val="24"/>
          <w:szCs w:val="24"/>
        </w:rPr>
        <w:t>for</w:t>
      </w:r>
      <w:r w:rsidRPr="00130FDC">
        <w:rPr>
          <w:rFonts w:ascii="Times New Roman" w:hAnsi="Times New Roman" w:cs="Times New Roman"/>
          <w:sz w:val="24"/>
          <w:szCs w:val="24"/>
        </w:rPr>
        <w:t xml:space="preserve"> St. Clair </w:t>
      </w:r>
      <w:r w:rsidR="00FD748B" w:rsidRPr="00130FDC">
        <w:rPr>
          <w:rFonts w:ascii="Times New Roman" w:hAnsi="Times New Roman" w:cs="Times New Roman"/>
          <w:sz w:val="24"/>
          <w:szCs w:val="24"/>
        </w:rPr>
        <w:t xml:space="preserve">supply chain </w:t>
      </w:r>
      <w:r w:rsidRPr="00130FDC">
        <w:rPr>
          <w:rFonts w:ascii="Times New Roman" w:hAnsi="Times New Roman" w:cs="Times New Roman"/>
          <w:sz w:val="24"/>
          <w:szCs w:val="24"/>
        </w:rPr>
        <w:t xml:space="preserve">staff </w:t>
      </w:r>
      <w:r w:rsidR="00FD748B" w:rsidRPr="00130FDC">
        <w:rPr>
          <w:rFonts w:ascii="Times New Roman" w:hAnsi="Times New Roman" w:cs="Times New Roman"/>
          <w:sz w:val="24"/>
          <w:szCs w:val="24"/>
        </w:rPr>
        <w:t xml:space="preserve">to identify </w:t>
      </w:r>
      <w:r w:rsidRPr="00130FDC">
        <w:rPr>
          <w:rFonts w:ascii="Times New Roman" w:hAnsi="Times New Roman" w:cs="Times New Roman"/>
          <w:sz w:val="24"/>
          <w:szCs w:val="24"/>
        </w:rPr>
        <w:t>items in the O</w:t>
      </w:r>
      <w:r w:rsidR="00FD748B" w:rsidRPr="00130FDC">
        <w:rPr>
          <w:rFonts w:ascii="Times New Roman" w:hAnsi="Times New Roman" w:cs="Times New Roman"/>
          <w:sz w:val="24"/>
          <w:szCs w:val="24"/>
        </w:rPr>
        <w:t>.</w:t>
      </w:r>
      <w:r w:rsidRPr="00130FDC">
        <w:rPr>
          <w:rFonts w:ascii="Times New Roman" w:hAnsi="Times New Roman" w:cs="Times New Roman"/>
          <w:sz w:val="24"/>
          <w:szCs w:val="24"/>
        </w:rPr>
        <w:t>R</w:t>
      </w:r>
      <w:r w:rsidR="00FD748B" w:rsidRPr="00130FDC">
        <w:rPr>
          <w:rFonts w:ascii="Times New Roman" w:hAnsi="Times New Roman" w:cs="Times New Roman"/>
          <w:sz w:val="24"/>
          <w:szCs w:val="24"/>
        </w:rPr>
        <w:t>.</w:t>
      </w:r>
      <w:r w:rsidRPr="00130FDC">
        <w:rPr>
          <w:rFonts w:ascii="Times New Roman" w:hAnsi="Times New Roman" w:cs="Times New Roman"/>
          <w:sz w:val="24"/>
          <w:szCs w:val="24"/>
        </w:rPr>
        <w:t xml:space="preserve"> supply rooms to be replenished, to reduce the need for counting</w:t>
      </w:r>
      <w:r w:rsidR="00D06384">
        <w:rPr>
          <w:rFonts w:ascii="Times New Roman" w:hAnsi="Times New Roman" w:cs="Times New Roman"/>
          <w:sz w:val="24"/>
          <w:szCs w:val="24"/>
        </w:rPr>
        <w:t>,</w:t>
      </w:r>
      <w:r w:rsidRPr="00130FDC">
        <w:rPr>
          <w:rFonts w:ascii="Times New Roman" w:hAnsi="Times New Roman" w:cs="Times New Roman"/>
          <w:sz w:val="24"/>
          <w:szCs w:val="24"/>
        </w:rPr>
        <w:t xml:space="preserve"> and to facilitate restocking to set order up to values. </w:t>
      </w:r>
    </w:p>
    <w:p w14:paraId="2C25ADCF" w14:textId="77777777" w:rsidR="00E103CD" w:rsidRPr="009A3655" w:rsidRDefault="00E103CD" w:rsidP="00E103CD">
      <w:pPr>
        <w:pStyle w:val="Heading2"/>
      </w:pPr>
      <w:bookmarkStart w:id="20" w:name="_Toc526528245"/>
      <w:bookmarkStart w:id="21" w:name="_Toc7687154"/>
      <w:r w:rsidRPr="009A3655">
        <w:t>Dead Stock Identification</w:t>
      </w:r>
      <w:bookmarkEnd w:id="20"/>
      <w:bookmarkEnd w:id="21"/>
    </w:p>
    <w:p w14:paraId="3C89A8E7" w14:textId="1BDFA432" w:rsidR="00E103CD" w:rsidRPr="00FD748B" w:rsidRDefault="00E103CD" w:rsidP="007B1309">
      <w:pPr>
        <w:spacing w:line="480" w:lineRule="auto"/>
        <w:ind w:firstLine="720"/>
        <w:rPr>
          <w:rFonts w:ascii="Times New Roman" w:hAnsi="Times New Roman" w:cs="Times New Roman"/>
          <w:sz w:val="24"/>
          <w:szCs w:val="24"/>
        </w:rPr>
      </w:pPr>
      <w:r w:rsidRPr="00FD748B">
        <w:rPr>
          <w:rFonts w:ascii="Times New Roman" w:eastAsia="Calibri" w:hAnsi="Times New Roman" w:cs="Times New Roman"/>
          <w:sz w:val="24"/>
          <w:szCs w:val="24"/>
        </w:rPr>
        <w:t>It was indicated by the Supply Chain department that there was an expected issue of unidentified dead stock in the O</w:t>
      </w:r>
      <w:r w:rsidR="00FD748B" w:rsidRPr="00FD748B">
        <w:rPr>
          <w:rFonts w:ascii="Times New Roman" w:eastAsia="Calibri" w:hAnsi="Times New Roman" w:cs="Times New Roman"/>
          <w:sz w:val="24"/>
          <w:szCs w:val="24"/>
        </w:rPr>
        <w:t>.</w:t>
      </w:r>
      <w:r w:rsidRPr="00FD748B">
        <w:rPr>
          <w:rFonts w:ascii="Times New Roman" w:eastAsia="Calibri" w:hAnsi="Times New Roman" w:cs="Times New Roman"/>
          <w:sz w:val="24"/>
          <w:szCs w:val="24"/>
        </w:rPr>
        <w:t>R</w:t>
      </w:r>
      <w:r w:rsidR="00FD748B" w:rsidRPr="00FD748B">
        <w:rPr>
          <w:rFonts w:ascii="Times New Roman" w:eastAsia="Calibri" w:hAnsi="Times New Roman" w:cs="Times New Roman"/>
          <w:sz w:val="24"/>
          <w:szCs w:val="24"/>
        </w:rPr>
        <w:t>.</w:t>
      </w:r>
      <w:r w:rsidRPr="00FD748B">
        <w:rPr>
          <w:rFonts w:ascii="Times New Roman" w:eastAsia="Calibri" w:hAnsi="Times New Roman" w:cs="Times New Roman"/>
          <w:sz w:val="24"/>
          <w:szCs w:val="24"/>
        </w:rPr>
        <w:t xml:space="preserve"> supply rooms. Dead stock is defined as items which are currently sitting on the shelf in the O</w:t>
      </w:r>
      <w:r w:rsidR="00FD748B" w:rsidRPr="00FD748B">
        <w:rPr>
          <w:rFonts w:ascii="Times New Roman" w:eastAsia="Calibri" w:hAnsi="Times New Roman" w:cs="Times New Roman"/>
          <w:sz w:val="24"/>
          <w:szCs w:val="24"/>
        </w:rPr>
        <w:t>.</w:t>
      </w:r>
      <w:r w:rsidRPr="00FD748B">
        <w:rPr>
          <w:rFonts w:ascii="Times New Roman" w:eastAsia="Calibri" w:hAnsi="Times New Roman" w:cs="Times New Roman"/>
          <w:sz w:val="24"/>
          <w:szCs w:val="24"/>
        </w:rPr>
        <w:t>R</w:t>
      </w:r>
      <w:r w:rsidR="00FD748B" w:rsidRPr="00FD748B">
        <w:rPr>
          <w:rFonts w:ascii="Times New Roman" w:eastAsia="Calibri" w:hAnsi="Times New Roman" w:cs="Times New Roman"/>
          <w:sz w:val="24"/>
          <w:szCs w:val="24"/>
        </w:rPr>
        <w:t>.</w:t>
      </w:r>
      <w:r w:rsidRPr="00FD748B">
        <w:rPr>
          <w:rFonts w:ascii="Times New Roman" w:eastAsia="Calibri" w:hAnsi="Times New Roman" w:cs="Times New Roman"/>
          <w:sz w:val="24"/>
          <w:szCs w:val="24"/>
        </w:rPr>
        <w:t xml:space="preserve"> supply rooms but have not been ordered in the past year.  These are items which are infrequently used and may not need space in the OR supply rooms.  In order to approach this issue, the following data was used:</w:t>
      </w:r>
    </w:p>
    <w:p w14:paraId="0821836F" w14:textId="77777777" w:rsidR="00E103CD" w:rsidRPr="00FD748B" w:rsidRDefault="00E103CD" w:rsidP="00FD748B">
      <w:pPr>
        <w:pStyle w:val="ListParagraph"/>
        <w:widowControl/>
        <w:numPr>
          <w:ilvl w:val="0"/>
          <w:numId w:val="21"/>
        </w:numPr>
        <w:spacing w:after="160" w:line="480" w:lineRule="auto"/>
        <w:rPr>
          <w:rFonts w:ascii="Times New Roman" w:hAnsi="Times New Roman" w:cs="Times New Roman"/>
          <w:sz w:val="24"/>
          <w:szCs w:val="24"/>
        </w:rPr>
      </w:pPr>
      <w:r w:rsidRPr="00FD748B">
        <w:rPr>
          <w:rFonts w:ascii="Times New Roman" w:hAnsi="Times New Roman" w:cs="Times New Roman"/>
          <w:sz w:val="24"/>
          <w:szCs w:val="24"/>
        </w:rPr>
        <w:t>Inventory Audit Data – which represents the inventory on the shelf in the OR supply rooms on 2/28/18</w:t>
      </w:r>
    </w:p>
    <w:p w14:paraId="08BBE0D1" w14:textId="77777777" w:rsidR="00E103CD" w:rsidRPr="00FD748B" w:rsidRDefault="00E103CD" w:rsidP="00FD748B">
      <w:pPr>
        <w:pStyle w:val="ListParagraph"/>
        <w:widowControl/>
        <w:numPr>
          <w:ilvl w:val="0"/>
          <w:numId w:val="21"/>
        </w:numPr>
        <w:spacing w:after="160" w:line="480" w:lineRule="auto"/>
        <w:rPr>
          <w:rFonts w:ascii="Times New Roman" w:hAnsi="Times New Roman" w:cs="Times New Roman"/>
          <w:sz w:val="24"/>
          <w:szCs w:val="24"/>
        </w:rPr>
      </w:pPr>
      <w:r w:rsidRPr="00FD748B">
        <w:rPr>
          <w:rFonts w:ascii="Times New Roman" w:hAnsi="Times New Roman" w:cs="Times New Roman"/>
          <w:sz w:val="24"/>
          <w:szCs w:val="24"/>
        </w:rPr>
        <w:t>Purchase Order Data – which represents the purchasing data for non-stock items for the past year</w:t>
      </w:r>
    </w:p>
    <w:p w14:paraId="2AAC5AD7" w14:textId="77777777" w:rsidR="00E103CD" w:rsidRPr="00FD748B" w:rsidRDefault="00E103CD" w:rsidP="00FD748B">
      <w:pPr>
        <w:pStyle w:val="ListParagraph"/>
        <w:widowControl/>
        <w:numPr>
          <w:ilvl w:val="0"/>
          <w:numId w:val="21"/>
        </w:numPr>
        <w:spacing w:after="160" w:line="480" w:lineRule="auto"/>
        <w:rPr>
          <w:rFonts w:ascii="Times New Roman" w:hAnsi="Times New Roman" w:cs="Times New Roman"/>
          <w:sz w:val="24"/>
          <w:szCs w:val="24"/>
        </w:rPr>
      </w:pPr>
      <w:r w:rsidRPr="00FD748B">
        <w:rPr>
          <w:rFonts w:ascii="Times New Roman" w:hAnsi="Times New Roman" w:cs="Times New Roman"/>
          <w:sz w:val="24"/>
          <w:szCs w:val="24"/>
        </w:rPr>
        <w:t>Storeroom Order Data – which represents ordering data for stock items from the central supply room for the past year</w:t>
      </w:r>
    </w:p>
    <w:p w14:paraId="3125A453" w14:textId="082D49C1" w:rsidR="00E103CD" w:rsidRPr="00FD748B" w:rsidRDefault="00E103CD" w:rsidP="00FD748B">
      <w:pPr>
        <w:spacing w:line="480" w:lineRule="auto"/>
        <w:rPr>
          <w:rFonts w:ascii="Times New Roman" w:eastAsia="Calibri" w:hAnsi="Times New Roman" w:cs="Times New Roman"/>
          <w:sz w:val="24"/>
          <w:szCs w:val="24"/>
        </w:rPr>
      </w:pPr>
      <w:r w:rsidRPr="00FD748B">
        <w:rPr>
          <w:rFonts w:ascii="Times New Roman" w:eastAsia="Calibri" w:hAnsi="Times New Roman" w:cs="Times New Roman"/>
          <w:sz w:val="24"/>
          <w:szCs w:val="24"/>
        </w:rPr>
        <w:t xml:space="preserve">To identify dead stock, items which were present in the inventory audit data on 2/28/18 were </w:t>
      </w:r>
      <w:r w:rsidRPr="00FD748B">
        <w:rPr>
          <w:rFonts w:ascii="Times New Roman" w:eastAsia="Calibri" w:hAnsi="Times New Roman" w:cs="Times New Roman"/>
          <w:sz w:val="24"/>
          <w:szCs w:val="24"/>
        </w:rPr>
        <w:lastRenderedPageBreak/>
        <w:t>compared to the ordering data.  Items which were not ordered in the past year but were present in the audit data were flagged as dead stock.</w:t>
      </w:r>
      <w:r w:rsidR="00D06384">
        <w:rPr>
          <w:rFonts w:ascii="Times New Roman" w:eastAsia="Calibri" w:hAnsi="Times New Roman" w:cs="Times New Roman"/>
          <w:sz w:val="24"/>
          <w:szCs w:val="24"/>
        </w:rPr>
        <w:t xml:space="preserve"> The supply chain staff support this method to identify dead stock.</w:t>
      </w:r>
    </w:p>
    <w:p w14:paraId="0C1DE32A" w14:textId="71EE5025" w:rsidR="00E103CD" w:rsidRPr="009A3655" w:rsidRDefault="00E103CD" w:rsidP="00E103CD">
      <w:pPr>
        <w:pStyle w:val="Heading2"/>
      </w:pPr>
      <w:bookmarkStart w:id="22" w:name="_Toc526528246"/>
      <w:bookmarkStart w:id="23" w:name="_Toc7687155"/>
      <w:r>
        <w:t xml:space="preserve">Inventory </w:t>
      </w:r>
      <w:r w:rsidR="00130FDC">
        <w:t>L</w:t>
      </w:r>
      <w:r>
        <w:t xml:space="preserve">ocation </w:t>
      </w:r>
      <w:r w:rsidR="00130FDC">
        <w:t>A</w:t>
      </w:r>
      <w:r>
        <w:t>nalysis</w:t>
      </w:r>
      <w:bookmarkEnd w:id="22"/>
      <w:bookmarkEnd w:id="23"/>
    </w:p>
    <w:p w14:paraId="71A08205" w14:textId="7BBA0CA9" w:rsidR="00E103CD" w:rsidRPr="00130FDC" w:rsidRDefault="00E103CD" w:rsidP="007B1309">
      <w:pPr>
        <w:spacing w:after="0" w:line="480" w:lineRule="auto"/>
        <w:ind w:firstLine="720"/>
        <w:rPr>
          <w:rFonts w:ascii="Times New Roman" w:hAnsi="Times New Roman" w:cs="Times New Roman"/>
          <w:sz w:val="24"/>
          <w:szCs w:val="24"/>
        </w:rPr>
      </w:pPr>
      <w:r w:rsidRPr="00130FDC">
        <w:rPr>
          <w:rFonts w:ascii="Times New Roman" w:hAnsi="Times New Roman" w:cs="Times New Roman"/>
          <w:sz w:val="24"/>
          <w:szCs w:val="24"/>
        </w:rPr>
        <w:t>The purpose of the items without locations analysis was to identify items which are frequently used in the O</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R</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 but do not have a specified location in the O</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R</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 xml:space="preserve"> supply rooms.  These items would need to be requested and brought to the O</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R</w:t>
      </w:r>
      <w:r w:rsidR="00130FDC" w:rsidRPr="00130FDC">
        <w:rPr>
          <w:rFonts w:ascii="Times New Roman" w:hAnsi="Times New Roman" w:cs="Times New Roman"/>
          <w:sz w:val="24"/>
          <w:szCs w:val="24"/>
        </w:rPr>
        <w:t>. rooms</w:t>
      </w:r>
      <w:r w:rsidRPr="00130FDC">
        <w:rPr>
          <w:rFonts w:ascii="Times New Roman" w:hAnsi="Times New Roman" w:cs="Times New Roman"/>
          <w:sz w:val="24"/>
          <w:szCs w:val="24"/>
        </w:rPr>
        <w:t xml:space="preserve"> separately from the normal flow of O</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R</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 xml:space="preserve"> inventory.  As such, providing frequently used items with a location in the O</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R</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 xml:space="preserve"> supply rooms can reduce unnecessary flow of people and materials.  This analysis used storeroom order data which included ordering data for stock items from the central supply room by the O.R. suite for the past year.</w:t>
      </w:r>
    </w:p>
    <w:p w14:paraId="2B279322" w14:textId="658FEF6A" w:rsidR="00130FDC" w:rsidRDefault="00E103CD" w:rsidP="00130FDC">
      <w:pPr>
        <w:spacing w:line="480" w:lineRule="auto"/>
        <w:ind w:firstLine="720"/>
        <w:rPr>
          <w:rFonts w:ascii="Times New Roman" w:hAnsi="Times New Roman" w:cs="Times New Roman"/>
          <w:sz w:val="24"/>
          <w:szCs w:val="24"/>
        </w:rPr>
      </w:pPr>
      <w:r w:rsidRPr="00130FDC">
        <w:rPr>
          <w:rFonts w:ascii="Times New Roman" w:hAnsi="Times New Roman" w:cs="Times New Roman"/>
          <w:sz w:val="24"/>
          <w:szCs w:val="24"/>
        </w:rPr>
        <w:t>The approach of this analysis was to create a list of the items which have locations in the data listed as NA (i.e. not specified).  From there, summary values</w:t>
      </w:r>
      <w:r w:rsidR="000C6BAE">
        <w:rPr>
          <w:rFonts w:ascii="Times New Roman" w:hAnsi="Times New Roman" w:cs="Times New Roman"/>
          <w:sz w:val="24"/>
          <w:szCs w:val="24"/>
        </w:rPr>
        <w:t xml:space="preserve">, </w:t>
      </w:r>
      <w:r w:rsidRPr="00130FDC">
        <w:rPr>
          <w:rFonts w:ascii="Times New Roman" w:hAnsi="Times New Roman" w:cs="Times New Roman"/>
          <w:sz w:val="24"/>
          <w:szCs w:val="24"/>
        </w:rPr>
        <w:t>such as a count of the number of times the items were ordered</w:t>
      </w:r>
      <w:r w:rsidR="00B3276E">
        <w:rPr>
          <w:rFonts w:ascii="Times New Roman" w:hAnsi="Times New Roman" w:cs="Times New Roman"/>
          <w:sz w:val="24"/>
          <w:szCs w:val="24"/>
        </w:rPr>
        <w:t>,</w:t>
      </w:r>
      <w:r w:rsidRPr="00130FDC">
        <w:rPr>
          <w:rFonts w:ascii="Times New Roman" w:hAnsi="Times New Roman" w:cs="Times New Roman"/>
          <w:sz w:val="24"/>
          <w:szCs w:val="24"/>
        </w:rPr>
        <w:t xml:space="preserve"> were collected.  This list will be provided to </w:t>
      </w:r>
      <w:r w:rsidR="00B3276E">
        <w:rPr>
          <w:rFonts w:ascii="Times New Roman" w:hAnsi="Times New Roman" w:cs="Times New Roman"/>
          <w:sz w:val="24"/>
          <w:szCs w:val="24"/>
        </w:rPr>
        <w:t xml:space="preserve">the </w:t>
      </w:r>
      <w:r w:rsidRPr="00130FDC">
        <w:rPr>
          <w:rFonts w:ascii="Times New Roman" w:hAnsi="Times New Roman" w:cs="Times New Roman"/>
          <w:sz w:val="24"/>
          <w:szCs w:val="24"/>
        </w:rPr>
        <w:t xml:space="preserve">Supply Chain </w:t>
      </w:r>
      <w:r w:rsidR="00B3276E">
        <w:rPr>
          <w:rFonts w:ascii="Times New Roman" w:hAnsi="Times New Roman" w:cs="Times New Roman"/>
          <w:sz w:val="24"/>
          <w:szCs w:val="24"/>
        </w:rPr>
        <w:t>D</w:t>
      </w:r>
      <w:r w:rsidRPr="00130FDC">
        <w:rPr>
          <w:rFonts w:ascii="Times New Roman" w:hAnsi="Times New Roman" w:cs="Times New Roman"/>
          <w:sz w:val="24"/>
          <w:szCs w:val="24"/>
        </w:rPr>
        <w:t>epartment, so the items could be considered as candidates for locations in the O</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R</w:t>
      </w:r>
      <w:r w:rsidR="00130FDC" w:rsidRPr="00130FDC">
        <w:rPr>
          <w:rFonts w:ascii="Times New Roman" w:hAnsi="Times New Roman" w:cs="Times New Roman"/>
          <w:sz w:val="24"/>
          <w:szCs w:val="24"/>
        </w:rPr>
        <w:t>.</w:t>
      </w:r>
      <w:r w:rsidRPr="00130FDC">
        <w:rPr>
          <w:rFonts w:ascii="Times New Roman" w:hAnsi="Times New Roman" w:cs="Times New Roman"/>
          <w:sz w:val="24"/>
          <w:szCs w:val="24"/>
        </w:rPr>
        <w:t xml:space="preserve"> supply rooms.</w:t>
      </w:r>
    </w:p>
    <w:p w14:paraId="6208DC40" w14:textId="76BAE624" w:rsidR="0083375F" w:rsidRDefault="0083375F" w:rsidP="00130FDC">
      <w:pPr>
        <w:pStyle w:val="Heading1"/>
      </w:pPr>
      <w:bookmarkStart w:id="24" w:name="_Toc7687156"/>
      <w:r>
        <w:lastRenderedPageBreak/>
        <w:t>Findings and Results</w:t>
      </w:r>
      <w:bookmarkEnd w:id="24"/>
    </w:p>
    <w:p w14:paraId="7B1BE035" w14:textId="331E2CD9" w:rsidR="00984AFA" w:rsidRPr="00984AFA" w:rsidRDefault="00984AFA" w:rsidP="00B327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found five key areas for improvement that were consistent with the hypotheses and expected outcomes. </w:t>
      </w:r>
      <w:r w:rsidR="00002FEF">
        <w:rPr>
          <w:rFonts w:ascii="Times New Roman" w:hAnsi="Times New Roman" w:cs="Times New Roman"/>
          <w:sz w:val="24"/>
          <w:szCs w:val="24"/>
        </w:rPr>
        <w:t>An attempt to discuss the supply chain process with clinical staff and get clinical input was blocked by the manager of the project at St. Clair Hospital, but anecdotal evidence did reveal workarounds by nurses and physician assistants to get supplies from the O.R. stock room.</w:t>
      </w:r>
      <w:r w:rsidR="00B3276E">
        <w:rPr>
          <w:rFonts w:ascii="Times New Roman" w:hAnsi="Times New Roman" w:cs="Times New Roman"/>
          <w:sz w:val="24"/>
          <w:szCs w:val="24"/>
        </w:rPr>
        <w:t xml:space="preserve"> The key findings confirmed the hypotheses and if each is addressed, there will be a positive financial impact.</w:t>
      </w:r>
    </w:p>
    <w:p w14:paraId="027E3CC2" w14:textId="73A84144" w:rsidR="00E103CD" w:rsidRPr="009A3655" w:rsidRDefault="00E103CD" w:rsidP="00E103CD">
      <w:pPr>
        <w:pStyle w:val="Heading2"/>
      </w:pPr>
      <w:bookmarkStart w:id="25" w:name="_Toc526528248"/>
      <w:bookmarkStart w:id="26" w:name="_Toc7687157"/>
      <w:r w:rsidRPr="009A3655">
        <w:t>Process Improvement</w:t>
      </w:r>
      <w:bookmarkEnd w:id="25"/>
      <w:r w:rsidR="003B19F4">
        <w:t>s</w:t>
      </w:r>
      <w:bookmarkEnd w:id="26"/>
    </w:p>
    <w:p w14:paraId="3A118A3B" w14:textId="462C6EA8" w:rsidR="00FD748B" w:rsidRPr="004D6C89" w:rsidRDefault="00FD748B" w:rsidP="004D6C89">
      <w:pPr>
        <w:spacing w:line="480" w:lineRule="auto"/>
        <w:ind w:firstLine="720"/>
        <w:contextualSpacing/>
        <w:rPr>
          <w:rFonts w:ascii="Times New Roman" w:hAnsi="Times New Roman" w:cs="Times New Roman"/>
          <w:sz w:val="24"/>
          <w:szCs w:val="24"/>
        </w:rPr>
      </w:pPr>
      <w:r w:rsidRPr="004D6C89">
        <w:rPr>
          <w:rFonts w:ascii="Times New Roman" w:hAnsi="Times New Roman" w:cs="Times New Roman"/>
          <w:sz w:val="24"/>
          <w:szCs w:val="24"/>
        </w:rPr>
        <w:t>In St. Clair Hospital, there is a main supply room with large storage areas that serves the hospital as a whole.  The O.R. suite is also served by an O.R. supply room and additional smaller supply closets.  On a daily basis, the O.R. suite staff reviews the supply requirements as presented by the surgical staff for the day’s scheduled procedures.  These requirements can be met from the O.R. supply rooms, or through a special trip to the main supply room.  When the day’s surgical procedures have been resourced, the O.R. supply rooms are restocked from the main supply room.</w:t>
      </w:r>
    </w:p>
    <w:p w14:paraId="65EAF2AF" w14:textId="1ED3437B" w:rsidR="004D6C89" w:rsidRDefault="00E103CD" w:rsidP="004D6C89">
      <w:pPr>
        <w:spacing w:line="480" w:lineRule="auto"/>
        <w:ind w:firstLine="720"/>
        <w:rPr>
          <w:rFonts w:ascii="Times New Roman" w:hAnsi="Times New Roman" w:cs="Times New Roman"/>
          <w:sz w:val="24"/>
          <w:szCs w:val="24"/>
        </w:rPr>
      </w:pPr>
      <w:r w:rsidRPr="004D6C89">
        <w:rPr>
          <w:rFonts w:ascii="Times New Roman" w:hAnsi="Times New Roman" w:cs="Times New Roman"/>
          <w:sz w:val="24"/>
          <w:szCs w:val="24"/>
        </w:rPr>
        <w:t xml:space="preserve">The current process does not promote a standardized put away process.  Therefore, the employee restocks items based on the order he picks them from a large supply cart.  </w:t>
      </w:r>
      <w:r w:rsidR="004D6C89">
        <w:rPr>
          <w:rFonts w:ascii="Times New Roman" w:hAnsi="Times New Roman" w:cs="Times New Roman"/>
          <w:sz w:val="24"/>
          <w:szCs w:val="24"/>
        </w:rPr>
        <w:t>The process currently used by the employee is depicted in Figure 2:</w:t>
      </w:r>
    </w:p>
    <w:p w14:paraId="4079AC66" w14:textId="77777777" w:rsidR="004D6C89" w:rsidRDefault="004D6C89" w:rsidP="004D6C89">
      <w:pPr>
        <w:keepNext/>
      </w:pPr>
      <w:r>
        <w:rPr>
          <w:noProof/>
        </w:rPr>
        <w:lastRenderedPageBreak/>
        <w:drawing>
          <wp:inline distT="0" distB="0" distL="0" distR="0" wp14:anchorId="698A2244" wp14:editId="73517818">
            <wp:extent cx="5267325" cy="2644636"/>
            <wp:effectExtent l="0" t="0" r="0" b="0"/>
            <wp:docPr id="4" name="picture"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5267325" cy="2644636"/>
                    </a:xfrm>
                    <a:prstGeom prst="rect">
                      <a:avLst/>
                    </a:prstGeom>
                  </pic:spPr>
                </pic:pic>
              </a:graphicData>
            </a:graphic>
          </wp:inline>
        </w:drawing>
      </w:r>
    </w:p>
    <w:p w14:paraId="214491BD" w14:textId="009AE7A6" w:rsidR="003F2003" w:rsidRPr="003F2003" w:rsidRDefault="003F2003" w:rsidP="003F2003">
      <w:pPr>
        <w:pStyle w:val="Caption"/>
      </w:pPr>
      <w:bookmarkStart w:id="27" w:name="_Toc7687172"/>
      <w:r>
        <w:t xml:space="preserve">Figure </w:t>
      </w:r>
      <w:r>
        <w:fldChar w:fldCharType="begin"/>
      </w:r>
      <w:r>
        <w:instrText xml:space="preserve"> SEQ Figure \* ARABIC </w:instrText>
      </w:r>
      <w:r>
        <w:fldChar w:fldCharType="separate"/>
      </w:r>
      <w:r w:rsidR="001975C6">
        <w:t>2</w:t>
      </w:r>
      <w:r>
        <w:fldChar w:fldCharType="end"/>
      </w:r>
      <w:r>
        <w:t xml:space="preserve"> Spaghetti diagram showing current walking</w:t>
      </w:r>
      <w:r>
        <w:t xml:space="preserve"> paths for workers replenishing O.R. supply room.</w:t>
      </w:r>
      <w:bookmarkEnd w:id="27"/>
    </w:p>
    <w:p w14:paraId="347C4E48" w14:textId="77777777" w:rsidR="00401FEB" w:rsidRDefault="00401FEB" w:rsidP="00401FEB">
      <w:pPr>
        <w:spacing w:after="0" w:line="480" w:lineRule="auto"/>
        <w:ind w:firstLine="720"/>
        <w:rPr>
          <w:rFonts w:ascii="Times New Roman" w:hAnsi="Times New Roman" w:cs="Times New Roman"/>
          <w:sz w:val="24"/>
          <w:szCs w:val="24"/>
        </w:rPr>
      </w:pPr>
    </w:p>
    <w:p w14:paraId="3FED91BA" w14:textId="78C83A95" w:rsidR="00E103CD" w:rsidRDefault="00E103CD" w:rsidP="004D6C89">
      <w:pPr>
        <w:spacing w:line="480" w:lineRule="auto"/>
        <w:ind w:firstLine="720"/>
        <w:rPr>
          <w:rFonts w:ascii="Times New Roman" w:hAnsi="Times New Roman" w:cs="Times New Roman"/>
          <w:sz w:val="24"/>
          <w:szCs w:val="24"/>
        </w:rPr>
      </w:pPr>
      <w:r w:rsidRPr="004D6C89">
        <w:rPr>
          <w:rFonts w:ascii="Times New Roman" w:hAnsi="Times New Roman" w:cs="Times New Roman"/>
          <w:sz w:val="24"/>
          <w:szCs w:val="24"/>
        </w:rPr>
        <w:t xml:space="preserve">The result of this analysis is that a more efficient process would have these items organized before the put away process.  The items could be placed into totes based on room or aisle.  The improved process would reduce walking and is demonstrated in a spaghetti diagram in </w:t>
      </w:r>
      <w:r w:rsidR="004D6C89">
        <w:rPr>
          <w:rFonts w:ascii="Times New Roman" w:hAnsi="Times New Roman" w:cs="Times New Roman"/>
          <w:sz w:val="24"/>
          <w:szCs w:val="24"/>
        </w:rPr>
        <w:t>Figure 3:</w:t>
      </w:r>
    </w:p>
    <w:p w14:paraId="33CC4B89" w14:textId="0A76A3FB" w:rsidR="004D6C89" w:rsidRDefault="004D6C89" w:rsidP="004D6C89">
      <w:pPr>
        <w:keepNext/>
      </w:pPr>
      <w:r>
        <w:rPr>
          <w:noProof/>
        </w:rPr>
        <w:drawing>
          <wp:inline distT="0" distB="0" distL="0" distR="0" wp14:anchorId="5E8FF0EB" wp14:editId="531A6028">
            <wp:extent cx="5448300" cy="2780903"/>
            <wp:effectExtent l="0" t="0" r="0" b="0"/>
            <wp:docPr id="3281449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5448300" cy="2780903"/>
                    </a:xfrm>
                    <a:prstGeom prst="rect">
                      <a:avLst/>
                    </a:prstGeom>
                  </pic:spPr>
                </pic:pic>
              </a:graphicData>
            </a:graphic>
          </wp:inline>
        </w:drawing>
      </w:r>
    </w:p>
    <w:p w14:paraId="047D8ACF" w14:textId="113BF9BB" w:rsidR="003F2003" w:rsidRDefault="003F2003" w:rsidP="00401FEB">
      <w:pPr>
        <w:pStyle w:val="Caption"/>
        <w:spacing w:line="240" w:lineRule="auto"/>
      </w:pPr>
      <w:bookmarkStart w:id="28" w:name="_Toc7687173"/>
      <w:r>
        <w:t xml:space="preserve">Figure </w:t>
      </w:r>
      <w:r>
        <w:fldChar w:fldCharType="begin"/>
      </w:r>
      <w:r>
        <w:instrText xml:space="preserve"> SEQ Figure \* ARABIC </w:instrText>
      </w:r>
      <w:r>
        <w:fldChar w:fldCharType="separate"/>
      </w:r>
      <w:r w:rsidR="001975C6">
        <w:t>3</w:t>
      </w:r>
      <w:r>
        <w:fldChar w:fldCharType="end"/>
      </w:r>
      <w:r>
        <w:t xml:space="preserve"> Spaghetti diagram showing walking paths </w:t>
      </w:r>
      <w:r w:rsidR="00401FEB">
        <w:t>for workers replenishing O.R. supply room based on proposed item locations.</w:t>
      </w:r>
      <w:bookmarkEnd w:id="28"/>
    </w:p>
    <w:p w14:paraId="4A5622C8" w14:textId="27AB441F" w:rsidR="00E103CD" w:rsidRPr="00B3276E" w:rsidRDefault="00E103CD" w:rsidP="00B3276E">
      <w:pPr>
        <w:spacing w:line="480" w:lineRule="auto"/>
        <w:ind w:firstLine="720"/>
        <w:rPr>
          <w:rFonts w:ascii="Times New Roman" w:hAnsi="Times New Roman" w:cs="Times New Roman"/>
          <w:sz w:val="24"/>
          <w:szCs w:val="24"/>
        </w:rPr>
      </w:pPr>
      <w:r w:rsidRPr="004D6C89">
        <w:rPr>
          <w:rFonts w:ascii="Times New Roman" w:hAnsi="Times New Roman" w:cs="Times New Roman"/>
          <w:sz w:val="24"/>
          <w:szCs w:val="24"/>
        </w:rPr>
        <w:lastRenderedPageBreak/>
        <w:t>The measured improvement for the process improvement for material handling is a 59% reduction in walking.  The reduction of walking translates to cost savings because the employee can do the same work on a shorter shift.  This improvement is visually represented with the spaghetti diagram.  The quantitative result was calculated using observations compared to the recommended process.</w:t>
      </w:r>
    </w:p>
    <w:p w14:paraId="65813D0D" w14:textId="1BAB04C8" w:rsidR="00E103CD" w:rsidRPr="009A3655" w:rsidRDefault="00E103CD" w:rsidP="00E103CD">
      <w:pPr>
        <w:pStyle w:val="Heading2"/>
      </w:pPr>
      <w:bookmarkStart w:id="29" w:name="_Toc526528249"/>
      <w:bookmarkStart w:id="30" w:name="_Toc7687158"/>
      <w:r w:rsidRPr="009A3655">
        <w:t>Simulation</w:t>
      </w:r>
      <w:bookmarkEnd w:id="29"/>
      <w:r w:rsidR="00B3276E">
        <w:t xml:space="preserve"> of Inventory</w:t>
      </w:r>
      <w:bookmarkEnd w:id="30"/>
    </w:p>
    <w:p w14:paraId="2A10193B" w14:textId="1199F4F9" w:rsidR="00E103CD" w:rsidRPr="004D6C89" w:rsidRDefault="00E103CD" w:rsidP="004D6C89">
      <w:pPr>
        <w:spacing w:line="480" w:lineRule="auto"/>
        <w:ind w:firstLine="720"/>
        <w:rPr>
          <w:rFonts w:ascii="Times New Roman" w:hAnsi="Times New Roman" w:cs="Times New Roman"/>
          <w:sz w:val="24"/>
          <w:szCs w:val="24"/>
          <w:u w:val="single"/>
        </w:rPr>
      </w:pPr>
      <w:r w:rsidRPr="004D6C89">
        <w:rPr>
          <w:rFonts w:ascii="Times New Roman" w:hAnsi="Times New Roman" w:cs="Times New Roman"/>
          <w:sz w:val="24"/>
          <w:szCs w:val="24"/>
        </w:rPr>
        <w:t xml:space="preserve">The purpose of creating the inventory simulation model was to support the Supply Chain </w:t>
      </w:r>
      <w:r w:rsidR="004D6C89" w:rsidRPr="004D6C89">
        <w:rPr>
          <w:rFonts w:ascii="Times New Roman" w:hAnsi="Times New Roman" w:cs="Times New Roman"/>
          <w:sz w:val="24"/>
          <w:szCs w:val="24"/>
        </w:rPr>
        <w:t>D</w:t>
      </w:r>
      <w:r w:rsidRPr="004D6C89">
        <w:rPr>
          <w:rFonts w:ascii="Times New Roman" w:hAnsi="Times New Roman" w:cs="Times New Roman"/>
          <w:sz w:val="24"/>
          <w:szCs w:val="24"/>
        </w:rPr>
        <w:t>epartment's decision making when setting reorder points and order up to levels for supplies in the O</w:t>
      </w:r>
      <w:r w:rsidR="004D6C89" w:rsidRPr="004D6C89">
        <w:rPr>
          <w:rFonts w:ascii="Times New Roman" w:hAnsi="Times New Roman" w:cs="Times New Roman"/>
          <w:sz w:val="24"/>
          <w:szCs w:val="24"/>
        </w:rPr>
        <w:t>.</w:t>
      </w:r>
      <w:r w:rsidRPr="004D6C89">
        <w:rPr>
          <w:rFonts w:ascii="Times New Roman" w:hAnsi="Times New Roman" w:cs="Times New Roman"/>
          <w:sz w:val="24"/>
          <w:szCs w:val="24"/>
        </w:rPr>
        <w:t>R</w:t>
      </w:r>
      <w:r w:rsidR="004D6C89" w:rsidRPr="004D6C89">
        <w:rPr>
          <w:rFonts w:ascii="Times New Roman" w:hAnsi="Times New Roman" w:cs="Times New Roman"/>
          <w:sz w:val="24"/>
          <w:szCs w:val="24"/>
        </w:rPr>
        <w:t>.</w:t>
      </w:r>
      <w:r w:rsidRPr="004D6C89">
        <w:rPr>
          <w:rFonts w:ascii="Times New Roman" w:hAnsi="Times New Roman" w:cs="Times New Roman"/>
          <w:sz w:val="24"/>
          <w:szCs w:val="24"/>
        </w:rPr>
        <w:t xml:space="preserve"> supply rooms.  The final simulation model allows for the user to input the material code they are interested in simulating, as shown in Figure </w:t>
      </w:r>
      <w:r w:rsidR="004D6C89" w:rsidRPr="004D6C89">
        <w:rPr>
          <w:rFonts w:ascii="Times New Roman" w:hAnsi="Times New Roman" w:cs="Times New Roman"/>
          <w:sz w:val="24"/>
          <w:szCs w:val="24"/>
        </w:rPr>
        <w:t>4</w:t>
      </w:r>
      <w:r w:rsidRPr="004D6C89">
        <w:rPr>
          <w:rFonts w:ascii="Times New Roman" w:hAnsi="Times New Roman" w:cs="Times New Roman"/>
          <w:sz w:val="24"/>
          <w:szCs w:val="24"/>
        </w:rPr>
        <w:t xml:space="preserve">.  There is also an option to enter a reorder point and order up to point (if nothing is entered, the value to test is calculated based on the order up to and reorder point equations shown in Figure </w:t>
      </w:r>
      <w:r w:rsidR="004D6C89" w:rsidRPr="004D6C89">
        <w:rPr>
          <w:rFonts w:ascii="Times New Roman" w:hAnsi="Times New Roman" w:cs="Times New Roman"/>
          <w:sz w:val="24"/>
          <w:szCs w:val="24"/>
        </w:rPr>
        <w:t>4</w:t>
      </w:r>
      <w:r w:rsidRPr="004D6C89">
        <w:rPr>
          <w:rFonts w:ascii="Times New Roman" w:hAnsi="Times New Roman" w:cs="Times New Roman"/>
          <w:sz w:val="24"/>
          <w:szCs w:val="24"/>
        </w:rPr>
        <w:t>.</w:t>
      </w:r>
    </w:p>
    <w:p w14:paraId="46A4A96D" w14:textId="4D091A00" w:rsidR="00E103CD" w:rsidRDefault="00E103CD" w:rsidP="00E103CD">
      <w:pPr>
        <w:keepNext/>
        <w:jc w:val="center"/>
      </w:pPr>
      <w:r w:rsidRPr="008E3592">
        <w:rPr>
          <w:noProof/>
        </w:rPr>
        <w:drawing>
          <wp:inline distT="0" distB="0" distL="0" distR="0" wp14:anchorId="74CFB657" wp14:editId="5F931B25">
            <wp:extent cx="4240695" cy="914400"/>
            <wp:effectExtent l="0" t="0" r="7620" b="0"/>
            <wp:docPr id="376" name="Shap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Shape 376"/>
                    <pic:cNvPicPr preferRelativeResize="0"/>
                  </pic:nvPicPr>
                  <pic:blipFill rotWithShape="1">
                    <a:blip r:embed="rId15">
                      <a:alphaModFix/>
                    </a:blip>
                    <a:srcRect r="12633" b="10610"/>
                    <a:stretch/>
                  </pic:blipFill>
                  <pic:spPr>
                    <a:xfrm>
                      <a:off x="0" y="0"/>
                      <a:ext cx="4240695" cy="914400"/>
                    </a:xfrm>
                    <a:prstGeom prst="rect">
                      <a:avLst/>
                    </a:prstGeom>
                    <a:noFill/>
                    <a:ln>
                      <a:noFill/>
                    </a:ln>
                  </pic:spPr>
                </pic:pic>
              </a:graphicData>
            </a:graphic>
          </wp:inline>
        </w:drawing>
      </w:r>
    </w:p>
    <w:p w14:paraId="71375919" w14:textId="23C43ABF" w:rsidR="00401FEB" w:rsidRDefault="00401FEB" w:rsidP="00401FEB">
      <w:pPr>
        <w:pStyle w:val="Caption"/>
      </w:pPr>
      <w:bookmarkStart w:id="31" w:name="_Toc7687174"/>
      <w:r>
        <w:t xml:space="preserve">Figure </w:t>
      </w:r>
      <w:r>
        <w:fldChar w:fldCharType="begin"/>
      </w:r>
      <w:r>
        <w:instrText xml:space="preserve"> SEQ Figure \* ARABIC </w:instrText>
      </w:r>
      <w:r>
        <w:fldChar w:fldCharType="separate"/>
      </w:r>
      <w:r w:rsidR="001975C6">
        <w:t>4</w:t>
      </w:r>
      <w:r>
        <w:fldChar w:fldCharType="end"/>
      </w:r>
      <w:r>
        <w:t xml:space="preserve"> Example of simulation model</w:t>
      </w:r>
      <w:r>
        <w:t xml:space="preserve"> parameters for stock items.</w:t>
      </w:r>
      <w:bookmarkEnd w:id="31"/>
    </w:p>
    <w:p w14:paraId="4FA9D9B3" w14:textId="77777777" w:rsidR="00401FEB" w:rsidRDefault="00401FEB" w:rsidP="00401FEB">
      <w:pPr>
        <w:spacing w:after="0" w:line="240" w:lineRule="auto"/>
        <w:ind w:firstLine="720"/>
        <w:rPr>
          <w:rFonts w:ascii="Times New Roman" w:hAnsi="Times New Roman" w:cs="Times New Roman"/>
          <w:sz w:val="24"/>
          <w:szCs w:val="24"/>
        </w:rPr>
      </w:pPr>
    </w:p>
    <w:p w14:paraId="67EAA7ED" w14:textId="71291224" w:rsidR="00E103CD" w:rsidRPr="009D4374" w:rsidRDefault="00E103CD" w:rsidP="00B3276E">
      <w:pPr>
        <w:spacing w:line="480" w:lineRule="auto"/>
        <w:ind w:firstLine="720"/>
        <w:rPr>
          <w:rFonts w:ascii="Times New Roman" w:hAnsi="Times New Roman" w:cs="Times New Roman"/>
          <w:sz w:val="24"/>
          <w:szCs w:val="24"/>
        </w:rPr>
      </w:pPr>
      <w:r w:rsidRPr="009D4374">
        <w:rPr>
          <w:rFonts w:ascii="Times New Roman" w:hAnsi="Times New Roman" w:cs="Times New Roman"/>
          <w:sz w:val="24"/>
          <w:szCs w:val="24"/>
        </w:rPr>
        <w:t xml:space="preserve">To find the optimal reorder point and order up to values, the user inputs a weight associated with restocks, stockouts, and the cost of holding.  This is to give flexibility so that the user can determine which of these considerations are most important.  For instance, for a very high value or physically large item, it might be important to reduce the cost of holding.  On the </w:t>
      </w:r>
      <w:r w:rsidRPr="009D4374">
        <w:rPr>
          <w:rFonts w:ascii="Times New Roman" w:hAnsi="Times New Roman" w:cs="Times New Roman"/>
          <w:sz w:val="24"/>
          <w:szCs w:val="24"/>
        </w:rPr>
        <w:lastRenderedPageBreak/>
        <w:t xml:space="preserve">other hand, for an item which would create a dire situation in the case of a stockout, a large weight might need to be placed on stockouts.  From there, the model determines which combination of reorder points and order up to levels minimizes each of these considerations.  Since the order up to value represents the maximum inventory of the item, this is then compared to current inventory level from the inventory audit on 2/28/18.  This is multiplied by the average unit cost, to find the estimated savings of inventory on hand, as shown in </w:t>
      </w:r>
      <w:r w:rsidR="009D4374" w:rsidRPr="009D4374">
        <w:rPr>
          <w:rFonts w:ascii="Times New Roman" w:hAnsi="Times New Roman" w:cs="Times New Roman"/>
          <w:sz w:val="24"/>
          <w:szCs w:val="24"/>
        </w:rPr>
        <w:t>Figure 5</w:t>
      </w:r>
      <w:r w:rsidR="009D4374">
        <w:rPr>
          <w:rFonts w:ascii="Times New Roman" w:hAnsi="Times New Roman" w:cs="Times New Roman"/>
          <w:sz w:val="24"/>
          <w:szCs w:val="24"/>
        </w:rPr>
        <w:t xml:space="preserve">. An example of finding the optimal reorder point and order up to level can be found in Figure 6. </w:t>
      </w:r>
      <w:r w:rsidR="009D4374" w:rsidRPr="009D4374">
        <w:rPr>
          <w:rFonts w:ascii="Times New Roman" w:hAnsi="Times New Roman" w:cs="Times New Roman"/>
          <w:sz w:val="24"/>
          <w:szCs w:val="24"/>
        </w:rPr>
        <w:t>As shown in Figure 6, a button gives the user the option to save the entry, which will then be logged into a new sheet to be used for later reference or comparison.</w:t>
      </w:r>
    </w:p>
    <w:p w14:paraId="30392CE7" w14:textId="18EA1EC3" w:rsidR="00E103CD" w:rsidRDefault="00E103CD" w:rsidP="00E103CD">
      <w:pPr>
        <w:keepNext/>
        <w:jc w:val="center"/>
      </w:pPr>
      <w:r>
        <w:rPr>
          <w:noProof/>
        </w:rPr>
        <w:drawing>
          <wp:inline distT="0" distB="0" distL="0" distR="0" wp14:anchorId="29854ECF" wp14:editId="7A2D120B">
            <wp:extent cx="6234546" cy="441614"/>
            <wp:effectExtent l="0" t="0" r="0" b="0"/>
            <wp:docPr id="20068567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6234546" cy="441614"/>
                    </a:xfrm>
                    <a:prstGeom prst="rect">
                      <a:avLst/>
                    </a:prstGeom>
                  </pic:spPr>
                </pic:pic>
              </a:graphicData>
            </a:graphic>
          </wp:inline>
        </w:drawing>
      </w:r>
    </w:p>
    <w:p w14:paraId="68AAD1F0" w14:textId="5166BE73" w:rsidR="00D355CE" w:rsidRDefault="00D355CE" w:rsidP="00D355CE">
      <w:pPr>
        <w:pStyle w:val="Caption"/>
      </w:pPr>
      <w:bookmarkStart w:id="32" w:name="_Toc7687175"/>
      <w:r>
        <w:t xml:space="preserve">Figure </w:t>
      </w:r>
      <w:r>
        <w:fldChar w:fldCharType="begin"/>
      </w:r>
      <w:r>
        <w:instrText xml:space="preserve"> SEQ Figure \* ARABIC </w:instrText>
      </w:r>
      <w:r>
        <w:fldChar w:fldCharType="separate"/>
      </w:r>
      <w:r w:rsidR="001975C6">
        <w:t>5</w:t>
      </w:r>
      <w:r>
        <w:fldChar w:fldCharType="end"/>
      </w:r>
      <w:r>
        <w:t xml:space="preserve"> Inventory cost reduction equation.</w:t>
      </w:r>
      <w:bookmarkEnd w:id="32"/>
    </w:p>
    <w:p w14:paraId="7510FBC0" w14:textId="4A76C290" w:rsidR="00E103CD" w:rsidRPr="004A4C57" w:rsidRDefault="00E103CD" w:rsidP="00D355CE">
      <w:r>
        <w:rPr>
          <w:i/>
        </w:rPr>
        <w:br/>
      </w:r>
    </w:p>
    <w:p w14:paraId="2796EE49" w14:textId="7094ED36" w:rsidR="00E103CD" w:rsidRDefault="00E103CD" w:rsidP="00E103CD">
      <w:pPr>
        <w:keepNext/>
        <w:jc w:val="center"/>
      </w:pPr>
      <w:r w:rsidRPr="008E3592">
        <w:rPr>
          <w:noProof/>
        </w:rPr>
        <w:drawing>
          <wp:inline distT="0" distB="0" distL="0" distR="0" wp14:anchorId="2E1A2EB4" wp14:editId="26C81AEA">
            <wp:extent cx="3924300" cy="2489200"/>
            <wp:effectExtent l="0" t="0" r="0" b="6350"/>
            <wp:docPr id="448" name="Shape 448"/>
            <wp:cNvGraphicFramePr/>
            <a:graphic xmlns:a="http://schemas.openxmlformats.org/drawingml/2006/main">
              <a:graphicData uri="http://schemas.openxmlformats.org/drawingml/2006/picture">
                <pic:pic xmlns:pic="http://schemas.openxmlformats.org/drawingml/2006/picture">
                  <pic:nvPicPr>
                    <pic:cNvPr id="448" name="Shape 448"/>
                    <pic:cNvPicPr preferRelativeResize="0"/>
                  </pic:nvPicPr>
                  <pic:blipFill rotWithShape="1">
                    <a:blip r:embed="rId17">
                      <a:alphaModFix/>
                    </a:blip>
                    <a:srcRect l="6853" t="9018" r="8537" b="2915"/>
                    <a:stretch/>
                  </pic:blipFill>
                  <pic:spPr>
                    <a:xfrm>
                      <a:off x="0" y="0"/>
                      <a:ext cx="3924641" cy="2489416"/>
                    </a:xfrm>
                    <a:prstGeom prst="rect">
                      <a:avLst/>
                    </a:prstGeom>
                    <a:noFill/>
                    <a:ln>
                      <a:noFill/>
                    </a:ln>
                  </pic:spPr>
                </pic:pic>
              </a:graphicData>
            </a:graphic>
          </wp:inline>
        </w:drawing>
      </w:r>
    </w:p>
    <w:p w14:paraId="1C5D2E33" w14:textId="3FD889C1" w:rsidR="00D355CE" w:rsidRDefault="00D355CE" w:rsidP="00D355CE">
      <w:pPr>
        <w:pStyle w:val="Caption"/>
      </w:pPr>
      <w:bookmarkStart w:id="33" w:name="_Toc7687176"/>
      <w:r>
        <w:t xml:space="preserve">Figure </w:t>
      </w:r>
      <w:r>
        <w:fldChar w:fldCharType="begin"/>
      </w:r>
      <w:r>
        <w:instrText xml:space="preserve"> SEQ Figure \* ARABIC </w:instrText>
      </w:r>
      <w:r>
        <w:fldChar w:fldCharType="separate"/>
      </w:r>
      <w:r w:rsidR="001975C6">
        <w:t>6</w:t>
      </w:r>
      <w:r>
        <w:fldChar w:fldCharType="end"/>
      </w:r>
      <w:r>
        <w:t xml:space="preserve"> Inventory ordering policy optimization tool.</w:t>
      </w:r>
      <w:bookmarkEnd w:id="33"/>
    </w:p>
    <w:p w14:paraId="179F961B" w14:textId="77777777" w:rsidR="00E103CD" w:rsidRPr="009A3655" w:rsidRDefault="00E103CD" w:rsidP="00E103CD">
      <w:pPr>
        <w:pStyle w:val="Heading2"/>
      </w:pPr>
      <w:bookmarkStart w:id="34" w:name="_Toc526528250"/>
      <w:bookmarkStart w:id="35" w:name="_Toc7687159"/>
      <w:r w:rsidRPr="009A3655">
        <w:lastRenderedPageBreak/>
        <w:t>Visual Cues</w:t>
      </w:r>
      <w:bookmarkEnd w:id="34"/>
      <w:bookmarkEnd w:id="35"/>
    </w:p>
    <w:p w14:paraId="604E3677" w14:textId="06AB5A48" w:rsidR="00E103CD" w:rsidRPr="009D4374" w:rsidRDefault="00E103CD" w:rsidP="009D4374">
      <w:pPr>
        <w:spacing w:line="480" w:lineRule="auto"/>
        <w:ind w:firstLine="720"/>
        <w:rPr>
          <w:rFonts w:ascii="Times New Roman" w:hAnsi="Times New Roman" w:cs="Times New Roman"/>
          <w:sz w:val="24"/>
          <w:szCs w:val="24"/>
        </w:rPr>
      </w:pPr>
      <w:r w:rsidRPr="009D4374">
        <w:rPr>
          <w:rFonts w:ascii="Times New Roman" w:hAnsi="Times New Roman" w:cs="Times New Roman"/>
          <w:sz w:val="24"/>
          <w:szCs w:val="24"/>
        </w:rPr>
        <w:t>Based on observations of the O</w:t>
      </w:r>
      <w:r w:rsidR="009D4374" w:rsidRPr="009D4374">
        <w:rPr>
          <w:rFonts w:ascii="Times New Roman" w:hAnsi="Times New Roman" w:cs="Times New Roman"/>
          <w:sz w:val="24"/>
          <w:szCs w:val="24"/>
        </w:rPr>
        <w:t>.</w:t>
      </w:r>
      <w:r w:rsidRPr="009D4374">
        <w:rPr>
          <w:rFonts w:ascii="Times New Roman" w:hAnsi="Times New Roman" w:cs="Times New Roman"/>
          <w:sz w:val="24"/>
          <w:szCs w:val="24"/>
        </w:rPr>
        <w:t>R</w:t>
      </w:r>
      <w:r w:rsidR="009D4374" w:rsidRPr="009D4374">
        <w:rPr>
          <w:rFonts w:ascii="Times New Roman" w:hAnsi="Times New Roman" w:cs="Times New Roman"/>
          <w:sz w:val="24"/>
          <w:szCs w:val="24"/>
        </w:rPr>
        <w:t>.</w:t>
      </w:r>
      <w:r w:rsidRPr="009D4374">
        <w:rPr>
          <w:rFonts w:ascii="Times New Roman" w:hAnsi="Times New Roman" w:cs="Times New Roman"/>
          <w:sz w:val="24"/>
          <w:szCs w:val="24"/>
        </w:rPr>
        <w:t xml:space="preserve"> supply rooms at St. Clair</w:t>
      </w:r>
      <w:r w:rsidR="009D4374" w:rsidRPr="009D4374">
        <w:rPr>
          <w:rFonts w:ascii="Times New Roman" w:hAnsi="Times New Roman" w:cs="Times New Roman"/>
          <w:sz w:val="24"/>
          <w:szCs w:val="24"/>
        </w:rPr>
        <w:t xml:space="preserve"> Hospital</w:t>
      </w:r>
      <w:r w:rsidRPr="009D4374">
        <w:rPr>
          <w:rFonts w:ascii="Times New Roman" w:hAnsi="Times New Roman" w:cs="Times New Roman"/>
          <w:sz w:val="24"/>
          <w:szCs w:val="24"/>
        </w:rPr>
        <w:t xml:space="preserve">, it was found that many small items were kept in bins of various sizes.  </w:t>
      </w:r>
      <w:r w:rsidR="009D4374" w:rsidRPr="009D4374">
        <w:rPr>
          <w:rFonts w:ascii="Times New Roman" w:hAnsi="Times New Roman" w:cs="Times New Roman"/>
          <w:sz w:val="24"/>
          <w:szCs w:val="24"/>
        </w:rPr>
        <w:t>T</w:t>
      </w:r>
      <w:r w:rsidRPr="009D4374">
        <w:rPr>
          <w:rFonts w:ascii="Times New Roman" w:hAnsi="Times New Roman" w:cs="Times New Roman"/>
          <w:sz w:val="24"/>
          <w:szCs w:val="24"/>
        </w:rPr>
        <w:t xml:space="preserve">o facilitate </w:t>
      </w:r>
      <w:r w:rsidR="009D4374" w:rsidRPr="009D4374">
        <w:rPr>
          <w:rFonts w:ascii="Times New Roman" w:hAnsi="Times New Roman" w:cs="Times New Roman"/>
          <w:sz w:val="24"/>
          <w:szCs w:val="24"/>
        </w:rPr>
        <w:t xml:space="preserve">identifying and using a </w:t>
      </w:r>
      <w:r w:rsidRPr="009D4374">
        <w:rPr>
          <w:rFonts w:ascii="Times New Roman" w:hAnsi="Times New Roman" w:cs="Times New Roman"/>
          <w:sz w:val="24"/>
          <w:szCs w:val="24"/>
        </w:rPr>
        <w:t xml:space="preserve">set reorder point and order up to values, it is recommended to place a simple card inside of the bins to denote that the reorder point has been reached.  This is illustrated in </w:t>
      </w:r>
      <w:r w:rsidR="009D4374" w:rsidRPr="009D4374">
        <w:rPr>
          <w:rFonts w:ascii="Times New Roman" w:hAnsi="Times New Roman" w:cs="Times New Roman"/>
          <w:sz w:val="24"/>
          <w:szCs w:val="24"/>
        </w:rPr>
        <w:t>Figure 7</w:t>
      </w:r>
      <w:r w:rsidRPr="009D4374">
        <w:rPr>
          <w:rFonts w:ascii="Times New Roman" w:hAnsi="Times New Roman" w:cs="Times New Roman"/>
          <w:sz w:val="24"/>
          <w:szCs w:val="24"/>
        </w:rPr>
        <w:t>:</w:t>
      </w:r>
    </w:p>
    <w:p w14:paraId="338C56F6" w14:textId="44481FBB" w:rsidR="00E103CD" w:rsidRDefault="00E103CD" w:rsidP="00E103CD">
      <w:pPr>
        <w:keepNext/>
        <w:spacing w:line="240" w:lineRule="auto"/>
        <w:contextualSpacing/>
        <w:jc w:val="center"/>
      </w:pPr>
      <w:r w:rsidRPr="008E3592">
        <w:rPr>
          <w:i/>
          <w:noProof/>
        </w:rPr>
        <w:drawing>
          <wp:inline distT="0" distB="0" distL="0" distR="0" wp14:anchorId="3589A5FA" wp14:editId="7CB12A6E">
            <wp:extent cx="2466744" cy="1821086"/>
            <wp:effectExtent l="19050" t="19050" r="10160" b="27305"/>
            <wp:docPr id="283" name="Shap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Shape 283"/>
                    <pic:cNvPicPr preferRelativeResize="0"/>
                  </pic:nvPicPr>
                  <pic:blipFill rotWithShape="1">
                    <a:blip r:embed="rId18">
                      <a:alphaModFix/>
                    </a:blip>
                    <a:srcRect r="7798"/>
                    <a:stretch/>
                  </pic:blipFill>
                  <pic:spPr>
                    <a:xfrm>
                      <a:off x="0" y="0"/>
                      <a:ext cx="2479886" cy="1830788"/>
                    </a:xfrm>
                    <a:prstGeom prst="rect">
                      <a:avLst/>
                    </a:prstGeom>
                    <a:noFill/>
                    <a:ln w="19050" cap="flat" cmpd="sng">
                      <a:solidFill>
                        <a:srgbClr val="0F1154"/>
                      </a:solidFill>
                      <a:prstDash val="solid"/>
                      <a:round/>
                      <a:headEnd type="none" w="sm" len="sm"/>
                      <a:tailEnd type="none" w="sm" len="sm"/>
                    </a:ln>
                  </pic:spPr>
                </pic:pic>
              </a:graphicData>
            </a:graphic>
          </wp:inline>
        </w:drawing>
      </w:r>
      <w:r w:rsidRPr="008E3592">
        <w:rPr>
          <w:i/>
          <w:noProof/>
        </w:rPr>
        <w:drawing>
          <wp:inline distT="0" distB="0" distL="0" distR="0" wp14:anchorId="33B5AA29" wp14:editId="5B4DA575">
            <wp:extent cx="2455728" cy="1829435"/>
            <wp:effectExtent l="19050" t="19050" r="20955" b="18415"/>
            <wp:docPr id="284" name="Shap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Shape 284"/>
                    <pic:cNvPicPr preferRelativeResize="0"/>
                  </pic:nvPicPr>
                  <pic:blipFill rotWithShape="1">
                    <a:blip r:embed="rId19">
                      <a:alphaModFix/>
                    </a:blip>
                    <a:srcRect/>
                    <a:stretch/>
                  </pic:blipFill>
                  <pic:spPr>
                    <a:xfrm>
                      <a:off x="0" y="0"/>
                      <a:ext cx="2463682" cy="1835360"/>
                    </a:xfrm>
                    <a:prstGeom prst="rect">
                      <a:avLst/>
                    </a:prstGeom>
                    <a:noFill/>
                    <a:ln w="19050" cap="flat" cmpd="sng">
                      <a:solidFill>
                        <a:srgbClr val="0F1154"/>
                      </a:solidFill>
                      <a:prstDash val="solid"/>
                      <a:round/>
                      <a:headEnd type="none" w="sm" len="sm"/>
                      <a:tailEnd type="none" w="sm" len="sm"/>
                    </a:ln>
                  </pic:spPr>
                </pic:pic>
              </a:graphicData>
            </a:graphic>
          </wp:inline>
        </w:drawing>
      </w:r>
    </w:p>
    <w:p w14:paraId="1DF610B8" w14:textId="09D92FF0" w:rsidR="00131C52" w:rsidRDefault="00131C52" w:rsidP="00E103CD">
      <w:pPr>
        <w:keepNext/>
        <w:spacing w:line="240" w:lineRule="auto"/>
        <w:contextualSpacing/>
        <w:jc w:val="center"/>
      </w:pPr>
    </w:p>
    <w:p w14:paraId="6C10B485" w14:textId="1D828B37" w:rsidR="00131C52" w:rsidRDefault="00131C52" w:rsidP="00131C52">
      <w:pPr>
        <w:pStyle w:val="Caption"/>
      </w:pPr>
      <w:bookmarkStart w:id="36" w:name="_Toc7687177"/>
      <w:r>
        <w:t xml:space="preserve">Figure </w:t>
      </w:r>
      <w:r>
        <w:fldChar w:fldCharType="begin"/>
      </w:r>
      <w:r>
        <w:instrText xml:space="preserve"> SEQ Figure \* ARABIC </w:instrText>
      </w:r>
      <w:r>
        <w:fldChar w:fldCharType="separate"/>
      </w:r>
      <w:r w:rsidR="001975C6">
        <w:t>7</w:t>
      </w:r>
      <w:r>
        <w:fldChar w:fldCharType="end"/>
      </w:r>
      <w:r>
        <w:t xml:space="preserve"> Example of visual cues for small items in bins.</w:t>
      </w:r>
      <w:bookmarkEnd w:id="36"/>
    </w:p>
    <w:p w14:paraId="1A9FF394" w14:textId="2BBE78EF" w:rsidR="00E103CD" w:rsidRDefault="00E103CD" w:rsidP="00E103CD">
      <w:pPr>
        <w:spacing w:line="240" w:lineRule="auto"/>
        <w:contextualSpacing/>
        <w:jc w:val="center"/>
        <w:rPr>
          <w:noProof/>
        </w:rPr>
      </w:pPr>
    </w:p>
    <w:p w14:paraId="055027B9" w14:textId="5C906070" w:rsidR="00E103CD" w:rsidRPr="009D4374" w:rsidRDefault="00E103CD" w:rsidP="009D4374">
      <w:pPr>
        <w:spacing w:line="480" w:lineRule="auto"/>
        <w:ind w:firstLine="720"/>
        <w:contextualSpacing/>
        <w:rPr>
          <w:rFonts w:ascii="Times New Roman" w:hAnsi="Times New Roman" w:cs="Times New Roman"/>
          <w:noProof/>
          <w:sz w:val="24"/>
          <w:szCs w:val="24"/>
        </w:rPr>
      </w:pPr>
      <w:r w:rsidRPr="009D4374">
        <w:rPr>
          <w:rFonts w:ascii="Times New Roman" w:hAnsi="Times New Roman" w:cs="Times New Roman"/>
          <w:noProof/>
          <w:sz w:val="24"/>
          <w:szCs w:val="24"/>
        </w:rPr>
        <w:t>For larger items which are not kept in bins, a parking lot style visual cue can be used for denoting order up to values and reorder points</w:t>
      </w:r>
      <w:r w:rsidR="009D4374" w:rsidRPr="009D4374">
        <w:rPr>
          <w:rFonts w:ascii="Times New Roman" w:hAnsi="Times New Roman" w:cs="Times New Roman"/>
          <w:noProof/>
          <w:sz w:val="24"/>
          <w:szCs w:val="24"/>
        </w:rPr>
        <w:t xml:space="preserve"> depicted in Figure 8:</w:t>
      </w:r>
    </w:p>
    <w:p w14:paraId="6F108519" w14:textId="77777777" w:rsidR="00E103CD" w:rsidRDefault="00E103CD" w:rsidP="00E103CD">
      <w:pPr>
        <w:spacing w:line="240" w:lineRule="auto"/>
        <w:contextualSpacing/>
        <w:jc w:val="center"/>
        <w:rPr>
          <w:noProof/>
        </w:rPr>
      </w:pPr>
    </w:p>
    <w:p w14:paraId="67CF0651" w14:textId="7FE1F84B" w:rsidR="00E103CD" w:rsidRDefault="00E103CD" w:rsidP="00E103CD">
      <w:pPr>
        <w:keepNext/>
        <w:ind w:firstLine="720"/>
        <w:jc w:val="center"/>
      </w:pPr>
      <w:r w:rsidRPr="008E3592">
        <w:rPr>
          <w:i/>
          <w:noProof/>
        </w:rPr>
        <w:drawing>
          <wp:inline distT="0" distB="0" distL="0" distR="0" wp14:anchorId="4CD16D0B" wp14:editId="04E8B245">
            <wp:extent cx="2603500" cy="1873250"/>
            <wp:effectExtent l="38100" t="38100" r="44450" b="31750"/>
            <wp:docPr id="292" name="Shape 292"/>
            <wp:cNvGraphicFramePr/>
            <a:graphic xmlns:a="http://schemas.openxmlformats.org/drawingml/2006/main">
              <a:graphicData uri="http://schemas.openxmlformats.org/drawingml/2006/picture">
                <pic:pic xmlns:pic="http://schemas.openxmlformats.org/drawingml/2006/picture">
                  <pic:nvPicPr>
                    <pic:cNvPr id="292" name="Shape 292"/>
                    <pic:cNvPicPr preferRelativeResize="0"/>
                  </pic:nvPicPr>
                  <pic:blipFill rotWithShape="1">
                    <a:blip r:embed="rId20">
                      <a:alphaModFix/>
                    </a:blip>
                    <a:srcRect/>
                    <a:stretch/>
                  </pic:blipFill>
                  <pic:spPr>
                    <a:xfrm>
                      <a:off x="0" y="0"/>
                      <a:ext cx="2603966" cy="1873585"/>
                    </a:xfrm>
                    <a:prstGeom prst="rect">
                      <a:avLst/>
                    </a:prstGeom>
                    <a:noFill/>
                    <a:ln w="28575" cap="flat" cmpd="sng">
                      <a:solidFill>
                        <a:srgbClr val="0F1154"/>
                      </a:solidFill>
                      <a:prstDash val="solid"/>
                      <a:round/>
                      <a:headEnd type="none" w="sm" len="sm"/>
                      <a:tailEnd type="none" w="sm" len="sm"/>
                    </a:ln>
                  </pic:spPr>
                </pic:pic>
              </a:graphicData>
            </a:graphic>
          </wp:inline>
        </w:drawing>
      </w:r>
    </w:p>
    <w:p w14:paraId="1AFF5933" w14:textId="6BE911EE" w:rsidR="00131C52" w:rsidRDefault="00131C52" w:rsidP="00131C52">
      <w:pPr>
        <w:pStyle w:val="Caption"/>
        <w:ind w:firstLine="630"/>
      </w:pPr>
      <w:bookmarkStart w:id="37" w:name="_Toc7687178"/>
      <w:r>
        <w:t xml:space="preserve">Figure </w:t>
      </w:r>
      <w:r>
        <w:fldChar w:fldCharType="begin"/>
      </w:r>
      <w:r>
        <w:instrText xml:space="preserve"> SEQ Figure \* ARABIC </w:instrText>
      </w:r>
      <w:r>
        <w:fldChar w:fldCharType="separate"/>
      </w:r>
      <w:r w:rsidR="001975C6">
        <w:t>8</w:t>
      </w:r>
      <w:r>
        <w:fldChar w:fldCharType="end"/>
      </w:r>
      <w:r>
        <w:t xml:space="preserve"> Example of visual cue for large items.</w:t>
      </w:r>
      <w:bookmarkEnd w:id="37"/>
    </w:p>
    <w:p w14:paraId="7F55F778" w14:textId="77777777" w:rsidR="00E103CD" w:rsidRPr="009A3655" w:rsidRDefault="00E103CD" w:rsidP="00E103CD">
      <w:pPr>
        <w:pStyle w:val="Heading2"/>
      </w:pPr>
      <w:bookmarkStart w:id="38" w:name="_Toc526528251"/>
      <w:bookmarkStart w:id="39" w:name="_Toc7687160"/>
      <w:r w:rsidRPr="009A3655">
        <w:lastRenderedPageBreak/>
        <w:t>Dead Stock Identification</w:t>
      </w:r>
      <w:bookmarkEnd w:id="38"/>
      <w:bookmarkEnd w:id="39"/>
    </w:p>
    <w:p w14:paraId="2003BDD7" w14:textId="2226B02D" w:rsidR="00E103CD" w:rsidRPr="009D4374" w:rsidRDefault="00E103CD" w:rsidP="009D4374">
      <w:pPr>
        <w:spacing w:line="480" w:lineRule="auto"/>
        <w:ind w:firstLine="720"/>
        <w:rPr>
          <w:rFonts w:ascii="Times New Roman" w:hAnsi="Times New Roman" w:cs="Times New Roman"/>
          <w:sz w:val="24"/>
          <w:szCs w:val="24"/>
        </w:rPr>
      </w:pPr>
      <w:r w:rsidRPr="009D4374">
        <w:rPr>
          <w:rFonts w:ascii="Times New Roman" w:hAnsi="Times New Roman" w:cs="Times New Roman"/>
          <w:sz w:val="24"/>
          <w:szCs w:val="24"/>
        </w:rPr>
        <w:t>The dead stock identification analysis was conducted in Microsoft Excel.  The results of the analysis were that over 1,500 different items were identified as not having been ordered in the past year and flagged as dead stock, equating to 32% of the value of the value of the inventory in the O</w:t>
      </w:r>
      <w:r w:rsidR="009D4374" w:rsidRPr="009D4374">
        <w:rPr>
          <w:rFonts w:ascii="Times New Roman" w:hAnsi="Times New Roman" w:cs="Times New Roman"/>
          <w:sz w:val="24"/>
          <w:szCs w:val="24"/>
        </w:rPr>
        <w:t>.</w:t>
      </w:r>
      <w:r w:rsidRPr="009D4374">
        <w:rPr>
          <w:rFonts w:ascii="Times New Roman" w:hAnsi="Times New Roman" w:cs="Times New Roman"/>
          <w:sz w:val="24"/>
          <w:szCs w:val="24"/>
        </w:rPr>
        <w:t>R</w:t>
      </w:r>
      <w:r w:rsidR="009D4374" w:rsidRPr="009D4374">
        <w:rPr>
          <w:rFonts w:ascii="Times New Roman" w:hAnsi="Times New Roman" w:cs="Times New Roman"/>
          <w:sz w:val="24"/>
          <w:szCs w:val="24"/>
        </w:rPr>
        <w:t>.</w:t>
      </w:r>
      <w:r w:rsidRPr="009D4374">
        <w:rPr>
          <w:rFonts w:ascii="Times New Roman" w:hAnsi="Times New Roman" w:cs="Times New Roman"/>
          <w:sz w:val="24"/>
          <w:szCs w:val="24"/>
        </w:rPr>
        <w:t xml:space="preserve"> supply rooms.  This list </w:t>
      </w:r>
      <w:r w:rsidR="009D4374" w:rsidRPr="009D4374">
        <w:rPr>
          <w:rFonts w:ascii="Times New Roman" w:hAnsi="Times New Roman" w:cs="Times New Roman"/>
          <w:sz w:val="24"/>
          <w:szCs w:val="24"/>
        </w:rPr>
        <w:t>can be</w:t>
      </w:r>
      <w:r w:rsidRPr="009D4374">
        <w:rPr>
          <w:rFonts w:ascii="Times New Roman" w:hAnsi="Times New Roman" w:cs="Times New Roman"/>
          <w:sz w:val="24"/>
          <w:szCs w:val="24"/>
        </w:rPr>
        <w:t xml:space="preserve"> reviewed for items that </w:t>
      </w:r>
      <w:r w:rsidR="00F15416">
        <w:rPr>
          <w:rFonts w:ascii="Times New Roman" w:hAnsi="Times New Roman" w:cs="Times New Roman"/>
          <w:sz w:val="24"/>
          <w:szCs w:val="24"/>
        </w:rPr>
        <w:t xml:space="preserve">are </w:t>
      </w:r>
      <w:r w:rsidRPr="009D4374">
        <w:rPr>
          <w:rFonts w:ascii="Times New Roman" w:hAnsi="Times New Roman" w:cs="Times New Roman"/>
          <w:sz w:val="24"/>
          <w:szCs w:val="24"/>
        </w:rPr>
        <w:t>used in procedures that are not performed or have been revised to not require those items</w:t>
      </w:r>
      <w:r w:rsidR="00F15416">
        <w:rPr>
          <w:rFonts w:ascii="Times New Roman" w:hAnsi="Times New Roman" w:cs="Times New Roman"/>
          <w:sz w:val="24"/>
          <w:szCs w:val="24"/>
        </w:rPr>
        <w:t xml:space="preserve">, </w:t>
      </w:r>
      <w:r w:rsidRPr="009D4374">
        <w:rPr>
          <w:rFonts w:ascii="Times New Roman" w:hAnsi="Times New Roman" w:cs="Times New Roman"/>
          <w:sz w:val="24"/>
          <w:szCs w:val="24"/>
        </w:rPr>
        <w:t>which can be removed</w:t>
      </w:r>
      <w:r w:rsidR="00F15416">
        <w:rPr>
          <w:rFonts w:ascii="Times New Roman" w:hAnsi="Times New Roman" w:cs="Times New Roman"/>
          <w:sz w:val="24"/>
          <w:szCs w:val="24"/>
        </w:rPr>
        <w:t>,</w:t>
      </w:r>
      <w:r w:rsidRPr="009D4374">
        <w:rPr>
          <w:rFonts w:ascii="Times New Roman" w:hAnsi="Times New Roman" w:cs="Times New Roman"/>
          <w:sz w:val="24"/>
          <w:szCs w:val="24"/>
        </w:rPr>
        <w:t xml:space="preserve"> or if they are required for rare procedures.  Items required for rare procedures can be moved out of the main O.R. supply room to one of the smaller supply closets or into the main hospital supply area.</w:t>
      </w:r>
    </w:p>
    <w:p w14:paraId="4A96B5B3" w14:textId="77777777" w:rsidR="00E103CD" w:rsidRPr="009A3655" w:rsidRDefault="00E103CD" w:rsidP="00E103CD">
      <w:pPr>
        <w:pStyle w:val="Heading2"/>
      </w:pPr>
      <w:bookmarkStart w:id="40" w:name="_Toc526528252"/>
      <w:bookmarkStart w:id="41" w:name="_Toc7687161"/>
      <w:r w:rsidRPr="009A3655">
        <w:t>Items Without Locations Analysis</w:t>
      </w:r>
      <w:bookmarkEnd w:id="40"/>
      <w:bookmarkEnd w:id="41"/>
    </w:p>
    <w:p w14:paraId="12C570A4" w14:textId="00EECAB6" w:rsidR="00E103CD" w:rsidRPr="009D4374" w:rsidRDefault="00E103CD" w:rsidP="009D4374">
      <w:pPr>
        <w:spacing w:line="480" w:lineRule="auto"/>
        <w:ind w:firstLine="720"/>
        <w:rPr>
          <w:rFonts w:ascii="Times New Roman" w:hAnsi="Times New Roman" w:cs="Times New Roman"/>
          <w:sz w:val="24"/>
          <w:szCs w:val="24"/>
        </w:rPr>
      </w:pPr>
      <w:r w:rsidRPr="009D4374">
        <w:rPr>
          <w:rFonts w:ascii="Times New Roman" w:hAnsi="Times New Roman" w:cs="Times New Roman"/>
          <w:sz w:val="24"/>
          <w:szCs w:val="24"/>
        </w:rPr>
        <w:t>The final result of this analysis was a simple list of items which are ordered to the O</w:t>
      </w:r>
      <w:r w:rsidR="009D4374" w:rsidRPr="009D4374">
        <w:rPr>
          <w:rFonts w:ascii="Times New Roman" w:hAnsi="Times New Roman" w:cs="Times New Roman"/>
          <w:sz w:val="24"/>
          <w:szCs w:val="24"/>
        </w:rPr>
        <w:t>.</w:t>
      </w:r>
      <w:r w:rsidRPr="009D4374">
        <w:rPr>
          <w:rFonts w:ascii="Times New Roman" w:hAnsi="Times New Roman" w:cs="Times New Roman"/>
          <w:sz w:val="24"/>
          <w:szCs w:val="24"/>
        </w:rPr>
        <w:t>R</w:t>
      </w:r>
      <w:r w:rsidR="009D4374" w:rsidRPr="009D4374">
        <w:rPr>
          <w:rFonts w:ascii="Times New Roman" w:hAnsi="Times New Roman" w:cs="Times New Roman"/>
          <w:sz w:val="24"/>
          <w:szCs w:val="24"/>
        </w:rPr>
        <w:t>.</w:t>
      </w:r>
      <w:r w:rsidRPr="009D4374">
        <w:rPr>
          <w:rFonts w:ascii="Times New Roman" w:hAnsi="Times New Roman" w:cs="Times New Roman"/>
          <w:sz w:val="24"/>
          <w:szCs w:val="24"/>
        </w:rPr>
        <w:t xml:space="preserve"> but do not have specified locations in the O</w:t>
      </w:r>
      <w:r w:rsidR="009D4374" w:rsidRPr="009D4374">
        <w:rPr>
          <w:rFonts w:ascii="Times New Roman" w:hAnsi="Times New Roman" w:cs="Times New Roman"/>
          <w:sz w:val="24"/>
          <w:szCs w:val="24"/>
        </w:rPr>
        <w:t>.</w:t>
      </w:r>
      <w:r w:rsidRPr="009D4374">
        <w:rPr>
          <w:rFonts w:ascii="Times New Roman" w:hAnsi="Times New Roman" w:cs="Times New Roman"/>
          <w:sz w:val="24"/>
          <w:szCs w:val="24"/>
        </w:rPr>
        <w:t>R</w:t>
      </w:r>
      <w:r w:rsidR="009D4374" w:rsidRPr="009D4374">
        <w:rPr>
          <w:rFonts w:ascii="Times New Roman" w:hAnsi="Times New Roman" w:cs="Times New Roman"/>
          <w:sz w:val="24"/>
          <w:szCs w:val="24"/>
        </w:rPr>
        <w:t>.</w:t>
      </w:r>
      <w:r w:rsidRPr="009D4374">
        <w:rPr>
          <w:rFonts w:ascii="Times New Roman" w:hAnsi="Times New Roman" w:cs="Times New Roman"/>
          <w:sz w:val="24"/>
          <w:szCs w:val="24"/>
        </w:rPr>
        <w:t xml:space="preserve"> supply rooms.  This list was created using pivot tables in Microsoft Excel.  The Supply Chain </w:t>
      </w:r>
      <w:r w:rsidR="009D4374" w:rsidRPr="009D4374">
        <w:rPr>
          <w:rFonts w:ascii="Times New Roman" w:hAnsi="Times New Roman" w:cs="Times New Roman"/>
          <w:sz w:val="24"/>
          <w:szCs w:val="24"/>
        </w:rPr>
        <w:t>D</w:t>
      </w:r>
      <w:r w:rsidRPr="009D4374">
        <w:rPr>
          <w:rFonts w:ascii="Times New Roman" w:hAnsi="Times New Roman" w:cs="Times New Roman"/>
          <w:sz w:val="24"/>
          <w:szCs w:val="24"/>
        </w:rPr>
        <w:t>epartment can use this list to compare summary values for the various items</w:t>
      </w:r>
      <w:r w:rsidR="009D4374">
        <w:rPr>
          <w:rFonts w:ascii="Times New Roman" w:hAnsi="Times New Roman" w:cs="Times New Roman"/>
          <w:sz w:val="24"/>
          <w:szCs w:val="24"/>
        </w:rPr>
        <w:t>,</w:t>
      </w:r>
      <w:r w:rsidRPr="009D4374">
        <w:rPr>
          <w:rFonts w:ascii="Times New Roman" w:hAnsi="Times New Roman" w:cs="Times New Roman"/>
          <w:sz w:val="24"/>
          <w:szCs w:val="24"/>
        </w:rPr>
        <w:t xml:space="preserve"> </w:t>
      </w:r>
      <w:r w:rsidR="009D4374">
        <w:rPr>
          <w:rFonts w:ascii="Times New Roman" w:hAnsi="Times New Roman" w:cs="Times New Roman"/>
          <w:sz w:val="24"/>
          <w:szCs w:val="24"/>
        </w:rPr>
        <w:t>such as</w:t>
      </w:r>
      <w:r w:rsidRPr="009D4374">
        <w:rPr>
          <w:rFonts w:ascii="Times New Roman" w:hAnsi="Times New Roman" w:cs="Times New Roman"/>
          <w:sz w:val="24"/>
          <w:szCs w:val="24"/>
        </w:rPr>
        <w:t xml:space="preserve"> the number of times an item has been requested in the past year, and determine which items should be given standard locations.</w:t>
      </w:r>
    </w:p>
    <w:p w14:paraId="3B7F0A89" w14:textId="07469512" w:rsidR="00E103CD" w:rsidRDefault="00984AFA" w:rsidP="00E103CD">
      <w:pPr>
        <w:pStyle w:val="Heading1"/>
        <w:spacing w:line="240" w:lineRule="auto"/>
        <w:contextualSpacing/>
      </w:pPr>
      <w:bookmarkStart w:id="42" w:name="_Toc7687162"/>
      <w:r>
        <w:lastRenderedPageBreak/>
        <w:t>Analysis</w:t>
      </w:r>
      <w:bookmarkEnd w:id="42"/>
    </w:p>
    <w:p w14:paraId="4DAC3AA9" w14:textId="77777777" w:rsidR="004D7EA4" w:rsidRPr="004D7EA4" w:rsidRDefault="004D7EA4" w:rsidP="004D7EA4">
      <w:pPr>
        <w:spacing w:line="480" w:lineRule="auto"/>
        <w:ind w:firstLine="720"/>
        <w:rPr>
          <w:rFonts w:ascii="Times New Roman" w:hAnsi="Times New Roman" w:cs="Times New Roman"/>
          <w:sz w:val="24"/>
          <w:szCs w:val="24"/>
        </w:rPr>
      </w:pPr>
      <w:r w:rsidRPr="004D7EA4">
        <w:rPr>
          <w:rFonts w:ascii="Times New Roman" w:hAnsi="Times New Roman" w:cs="Times New Roman"/>
          <w:sz w:val="24"/>
          <w:szCs w:val="24"/>
        </w:rPr>
        <w:t>St. Clair Hospital has several opportunities to improve the efficiency of their O.R. supply room processes and inventory management processes. If the simulation model is fully utilized, St. Clair Hospital will be able to save thousands if not millions of dollars by improving their inventory management system. Further, supply chain staff will be able to save time doing their daily tasks.</w:t>
      </w:r>
      <w:bookmarkStart w:id="43" w:name="_Toc526528254"/>
    </w:p>
    <w:p w14:paraId="13C40423" w14:textId="5BD67751" w:rsidR="00E103CD" w:rsidRDefault="004D7EA4" w:rsidP="004D7EA4">
      <w:pPr>
        <w:pStyle w:val="Heading2"/>
      </w:pPr>
      <w:r w:rsidRPr="009A3655">
        <w:t xml:space="preserve"> </w:t>
      </w:r>
      <w:bookmarkStart w:id="44" w:name="_Toc7687163"/>
      <w:r w:rsidR="00E103CD" w:rsidRPr="009A3655">
        <w:t>Process Improvement</w:t>
      </w:r>
      <w:bookmarkEnd w:id="43"/>
      <w:bookmarkEnd w:id="44"/>
    </w:p>
    <w:p w14:paraId="61DF6870" w14:textId="15A14C8A" w:rsidR="00E103CD" w:rsidRPr="002163EB" w:rsidRDefault="002163EB" w:rsidP="002163EB">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The analysis of the processes involved in stocking the O.R. supply room, utilizing pick carts, and locating items for the next day surgeries can all be improved</w:t>
      </w:r>
      <w:r w:rsidR="004D7EA4">
        <w:rPr>
          <w:rFonts w:ascii="Times New Roman" w:hAnsi="Times New Roman" w:cs="Times New Roman"/>
          <w:bCs/>
          <w:sz w:val="24"/>
          <w:szCs w:val="24"/>
        </w:rPr>
        <w:t>.</w:t>
      </w:r>
      <w:r>
        <w:rPr>
          <w:rFonts w:ascii="Times New Roman" w:hAnsi="Times New Roman" w:cs="Times New Roman"/>
          <w:bCs/>
          <w:sz w:val="24"/>
          <w:szCs w:val="24"/>
        </w:rPr>
        <w:t xml:space="preserve"> </w:t>
      </w:r>
      <w:r w:rsidR="004D7EA4">
        <w:rPr>
          <w:rFonts w:ascii="Times New Roman" w:hAnsi="Times New Roman" w:cs="Times New Roman"/>
          <w:bCs/>
          <w:sz w:val="24"/>
          <w:szCs w:val="24"/>
        </w:rPr>
        <w:t>By</w:t>
      </w:r>
      <w:r>
        <w:rPr>
          <w:rFonts w:ascii="Times New Roman" w:hAnsi="Times New Roman" w:cs="Times New Roman"/>
          <w:bCs/>
          <w:sz w:val="24"/>
          <w:szCs w:val="24"/>
        </w:rPr>
        <w:t xml:space="preserve"> reorganizing the pick carts and changing the location of the most used items by surgical area in the O.R. supply room</w:t>
      </w:r>
      <w:r w:rsidR="004D7EA4">
        <w:rPr>
          <w:rFonts w:ascii="Times New Roman" w:hAnsi="Times New Roman" w:cs="Times New Roman"/>
          <w:bCs/>
          <w:sz w:val="24"/>
          <w:szCs w:val="24"/>
        </w:rPr>
        <w:t>, supply chain staff will save time by not going back and forth between the stock room and O.R. supply room</w:t>
      </w:r>
      <w:r>
        <w:rPr>
          <w:rFonts w:ascii="Times New Roman" w:hAnsi="Times New Roman" w:cs="Times New Roman"/>
          <w:bCs/>
          <w:sz w:val="24"/>
          <w:szCs w:val="24"/>
        </w:rPr>
        <w:t xml:space="preserve">. These findings are consistent with </w:t>
      </w:r>
      <w:r w:rsidR="004D7EA4">
        <w:rPr>
          <w:rFonts w:ascii="Times New Roman" w:hAnsi="Times New Roman" w:cs="Times New Roman"/>
          <w:bCs/>
          <w:sz w:val="24"/>
          <w:szCs w:val="24"/>
        </w:rPr>
        <w:t xml:space="preserve">what is found in </w:t>
      </w:r>
      <w:r>
        <w:rPr>
          <w:rFonts w:ascii="Times New Roman" w:hAnsi="Times New Roman" w:cs="Times New Roman"/>
          <w:bCs/>
          <w:sz w:val="24"/>
          <w:szCs w:val="24"/>
        </w:rPr>
        <w:t>the literature and would be expected with a supply chain staff that has employees who have worked on the O.R. supply chain for over 20 years.</w:t>
      </w:r>
    </w:p>
    <w:p w14:paraId="52B67398" w14:textId="77777777" w:rsidR="00E103CD" w:rsidRPr="009A3655" w:rsidRDefault="00E103CD" w:rsidP="00E103CD">
      <w:pPr>
        <w:pStyle w:val="Heading2"/>
      </w:pPr>
      <w:bookmarkStart w:id="45" w:name="_Toc526528255"/>
      <w:bookmarkStart w:id="46" w:name="_Toc7687164"/>
      <w:r w:rsidRPr="009A3655">
        <w:t>Simulation</w:t>
      </w:r>
      <w:bookmarkEnd w:id="45"/>
      <w:bookmarkEnd w:id="46"/>
    </w:p>
    <w:p w14:paraId="3C7D5F11" w14:textId="77777777" w:rsidR="00E103CD" w:rsidRPr="00984AFA" w:rsidRDefault="00E103CD" w:rsidP="00682895">
      <w:pPr>
        <w:spacing w:after="0" w:line="480" w:lineRule="auto"/>
        <w:ind w:firstLine="720"/>
        <w:rPr>
          <w:rFonts w:ascii="Times New Roman" w:hAnsi="Times New Roman" w:cs="Times New Roman"/>
          <w:sz w:val="24"/>
          <w:szCs w:val="24"/>
        </w:rPr>
      </w:pPr>
      <w:r w:rsidRPr="00984AFA">
        <w:rPr>
          <w:rFonts w:ascii="Times New Roman" w:hAnsi="Times New Roman" w:cs="Times New Roman"/>
          <w:sz w:val="24"/>
          <w:szCs w:val="24"/>
        </w:rPr>
        <w:t xml:space="preserve">To demonstrate the potential for cost savings in the simulation model, an example will be detailed for a Ureteral Stent (6FRX26 Polaris, Material Code 37177).  This is a non-stock item </w:t>
      </w:r>
      <w:r w:rsidRPr="00984AFA">
        <w:rPr>
          <w:rFonts w:ascii="Times New Roman" w:hAnsi="Times New Roman" w:cs="Times New Roman"/>
          <w:sz w:val="24"/>
          <w:szCs w:val="24"/>
        </w:rPr>
        <w:lastRenderedPageBreak/>
        <w:t>with an assumed lead time of two days, and an average unit cost of $139.20 per EA.  As of the 2/28/18 inventory audit, there were 24 EA of this item on the shelf.</w:t>
      </w:r>
    </w:p>
    <w:p w14:paraId="30B4E8A4" w14:textId="77777777" w:rsidR="00E103CD" w:rsidRPr="00984AFA" w:rsidRDefault="00E103CD" w:rsidP="00682895">
      <w:pPr>
        <w:spacing w:after="0" w:line="480" w:lineRule="auto"/>
        <w:ind w:firstLine="720"/>
        <w:rPr>
          <w:rFonts w:ascii="Times New Roman" w:hAnsi="Times New Roman" w:cs="Times New Roman"/>
          <w:sz w:val="24"/>
          <w:szCs w:val="24"/>
        </w:rPr>
      </w:pPr>
      <w:r w:rsidRPr="00984AFA">
        <w:rPr>
          <w:rFonts w:ascii="Times New Roman" w:hAnsi="Times New Roman" w:cs="Times New Roman"/>
          <w:sz w:val="24"/>
          <w:szCs w:val="24"/>
        </w:rPr>
        <w:t>After running the simulation model (simulating 1,000 trials of one year for each of 25 combinations of order up to values and reorder points), it was found that the optimal order up to value is 8, with a reorder point of 4.  This had an average of 0 stockouts and 42 restocks.  When comparing the order up to value, which represents the theoretical maximum inventory level for this item, to the current inventory level, the excess 16 items correspond to a value of $2,227 which are currently on the shelf but do not need to be.</w:t>
      </w:r>
    </w:p>
    <w:p w14:paraId="274DB0C6" w14:textId="47E4180C" w:rsidR="00E103CD" w:rsidRPr="00984AFA" w:rsidRDefault="00E103CD" w:rsidP="00984AFA">
      <w:pPr>
        <w:spacing w:line="480" w:lineRule="auto"/>
        <w:ind w:firstLine="720"/>
        <w:rPr>
          <w:rFonts w:ascii="Times New Roman" w:hAnsi="Times New Roman" w:cs="Times New Roman"/>
          <w:sz w:val="24"/>
          <w:szCs w:val="24"/>
        </w:rPr>
      </w:pPr>
      <w:r w:rsidRPr="00984AFA">
        <w:rPr>
          <w:rFonts w:ascii="Times New Roman" w:hAnsi="Times New Roman" w:cs="Times New Roman"/>
          <w:sz w:val="24"/>
          <w:szCs w:val="24"/>
        </w:rPr>
        <w:t xml:space="preserve">This is just one example of an item that could provide the Supply Chain </w:t>
      </w:r>
      <w:r w:rsidR="00B3276E">
        <w:rPr>
          <w:rFonts w:ascii="Times New Roman" w:hAnsi="Times New Roman" w:cs="Times New Roman"/>
          <w:sz w:val="24"/>
          <w:szCs w:val="24"/>
        </w:rPr>
        <w:t>D</w:t>
      </w:r>
      <w:r w:rsidRPr="00984AFA">
        <w:rPr>
          <w:rFonts w:ascii="Times New Roman" w:hAnsi="Times New Roman" w:cs="Times New Roman"/>
          <w:sz w:val="24"/>
          <w:szCs w:val="24"/>
        </w:rPr>
        <w:t>epartment an opportunity to reduce the amount of money tied up in inventory.  By running this simulation for more of the high-value, frequently-used items, there is a large potential for inventory reduction.</w:t>
      </w:r>
    </w:p>
    <w:p w14:paraId="6A83638F" w14:textId="77777777" w:rsidR="00E103CD" w:rsidRPr="009A3655" w:rsidRDefault="00E103CD" w:rsidP="00E103CD">
      <w:pPr>
        <w:pStyle w:val="Heading2"/>
      </w:pPr>
      <w:bookmarkStart w:id="47" w:name="_Toc526528256"/>
      <w:bookmarkStart w:id="48" w:name="_Toc7687165"/>
      <w:r w:rsidRPr="009A3655">
        <w:t>Visual Cues</w:t>
      </w:r>
      <w:bookmarkEnd w:id="47"/>
      <w:bookmarkEnd w:id="48"/>
    </w:p>
    <w:p w14:paraId="4D8F57AA" w14:textId="77777777" w:rsidR="00E103CD" w:rsidRPr="00984AFA" w:rsidRDefault="00E103CD" w:rsidP="00984AFA">
      <w:pPr>
        <w:spacing w:line="480" w:lineRule="auto"/>
        <w:ind w:firstLine="720"/>
        <w:rPr>
          <w:rFonts w:ascii="Times New Roman" w:hAnsi="Times New Roman" w:cs="Times New Roman"/>
          <w:sz w:val="24"/>
          <w:szCs w:val="24"/>
        </w:rPr>
      </w:pPr>
      <w:r w:rsidRPr="00984AFA">
        <w:rPr>
          <w:rFonts w:ascii="Times New Roman" w:hAnsi="Times New Roman" w:cs="Times New Roman"/>
          <w:sz w:val="24"/>
          <w:szCs w:val="24"/>
        </w:rPr>
        <w:t>The improvement of visual cues will improve the reorder and restock process.  There is no exact quantitative value, but the visual cues will improve productivity by reducing the time spent on these processes.  The card at the reorder point means the employee does not need to count the items in the bin if the quantity is larger than the reorder point.  Also, the visual guide on the side of each aisle will help new employees save time because they will not need to search for items in the aisles one by one.</w:t>
      </w:r>
    </w:p>
    <w:p w14:paraId="0F22F21F" w14:textId="77777777" w:rsidR="00E103CD" w:rsidRPr="009A3655" w:rsidRDefault="00E103CD" w:rsidP="00E103CD">
      <w:pPr>
        <w:pStyle w:val="Heading2"/>
      </w:pPr>
      <w:bookmarkStart w:id="49" w:name="_Toc526528257"/>
      <w:bookmarkStart w:id="50" w:name="_Toc7687166"/>
      <w:r w:rsidRPr="009A3655">
        <w:lastRenderedPageBreak/>
        <w:t>Dead Stock Identification</w:t>
      </w:r>
      <w:bookmarkEnd w:id="49"/>
      <w:bookmarkEnd w:id="50"/>
    </w:p>
    <w:p w14:paraId="4AAF4F2D" w14:textId="695CC6BC" w:rsidR="00E103CD" w:rsidRPr="00984AFA" w:rsidRDefault="00E103CD" w:rsidP="00984AFA">
      <w:pPr>
        <w:spacing w:line="480" w:lineRule="auto"/>
        <w:ind w:firstLine="720"/>
        <w:rPr>
          <w:rFonts w:ascii="Times New Roman" w:hAnsi="Times New Roman" w:cs="Times New Roman"/>
          <w:sz w:val="24"/>
          <w:szCs w:val="24"/>
        </w:rPr>
      </w:pPr>
      <w:r w:rsidRPr="00984AFA">
        <w:rPr>
          <w:rFonts w:ascii="Times New Roman" w:hAnsi="Times New Roman" w:cs="Times New Roman"/>
          <w:sz w:val="24"/>
          <w:szCs w:val="24"/>
        </w:rPr>
        <w:t>The results of the dead stock identification analysis showed that 32% of the value of the stock in the O</w:t>
      </w:r>
      <w:r w:rsidR="00984AFA" w:rsidRPr="00984AFA">
        <w:rPr>
          <w:rFonts w:ascii="Times New Roman" w:hAnsi="Times New Roman" w:cs="Times New Roman"/>
          <w:sz w:val="24"/>
          <w:szCs w:val="24"/>
        </w:rPr>
        <w:t>.</w:t>
      </w:r>
      <w:r w:rsidRPr="00984AFA">
        <w:rPr>
          <w:rFonts w:ascii="Times New Roman" w:hAnsi="Times New Roman" w:cs="Times New Roman"/>
          <w:sz w:val="24"/>
          <w:szCs w:val="24"/>
        </w:rPr>
        <w:t>R</w:t>
      </w:r>
      <w:r w:rsidR="00984AFA" w:rsidRPr="00984AFA">
        <w:rPr>
          <w:rFonts w:ascii="Times New Roman" w:hAnsi="Times New Roman" w:cs="Times New Roman"/>
          <w:sz w:val="24"/>
          <w:szCs w:val="24"/>
        </w:rPr>
        <w:t>.</w:t>
      </w:r>
      <w:r w:rsidRPr="00984AFA">
        <w:rPr>
          <w:rFonts w:ascii="Times New Roman" w:hAnsi="Times New Roman" w:cs="Times New Roman"/>
          <w:sz w:val="24"/>
          <w:szCs w:val="24"/>
        </w:rPr>
        <w:t xml:space="preserve"> supply rooms is expected to be dead stock, equating to about $765</w:t>
      </w:r>
      <w:r w:rsidR="00984AFA" w:rsidRPr="00984AFA">
        <w:rPr>
          <w:rFonts w:ascii="Times New Roman" w:hAnsi="Times New Roman" w:cs="Times New Roman"/>
          <w:sz w:val="24"/>
          <w:szCs w:val="24"/>
        </w:rPr>
        <w:t>,000</w:t>
      </w:r>
      <w:r w:rsidRPr="00984AFA">
        <w:rPr>
          <w:rFonts w:ascii="Times New Roman" w:hAnsi="Times New Roman" w:cs="Times New Roman"/>
          <w:sz w:val="24"/>
          <w:szCs w:val="24"/>
        </w:rPr>
        <w:t>.  As a result, removing these items has the potential of reducing the amount of money tied up in inventory by up to $765</w:t>
      </w:r>
      <w:r w:rsidR="00984AFA" w:rsidRPr="00984AFA">
        <w:rPr>
          <w:rFonts w:ascii="Times New Roman" w:hAnsi="Times New Roman" w:cs="Times New Roman"/>
          <w:sz w:val="24"/>
          <w:szCs w:val="24"/>
        </w:rPr>
        <w:t>,000</w:t>
      </w:r>
      <w:r w:rsidRPr="00984AFA">
        <w:rPr>
          <w:rFonts w:ascii="Times New Roman" w:hAnsi="Times New Roman" w:cs="Times New Roman"/>
          <w:sz w:val="24"/>
          <w:szCs w:val="24"/>
        </w:rPr>
        <w:t>.  Additionally, this has implications to freeing up space in the supply rooms for other items which are frequently used</w:t>
      </w:r>
      <w:r w:rsidR="00054304">
        <w:rPr>
          <w:rFonts w:ascii="Times New Roman" w:hAnsi="Times New Roman" w:cs="Times New Roman"/>
          <w:sz w:val="24"/>
          <w:szCs w:val="24"/>
        </w:rPr>
        <w:t xml:space="preserve"> which can improve the stocking and picking processes.</w:t>
      </w:r>
    </w:p>
    <w:p w14:paraId="427D48DD" w14:textId="77777777" w:rsidR="00E103CD" w:rsidRPr="009A3655" w:rsidRDefault="00E103CD" w:rsidP="00E103CD">
      <w:pPr>
        <w:pStyle w:val="Heading2"/>
      </w:pPr>
      <w:bookmarkStart w:id="51" w:name="_Toc526528258"/>
      <w:bookmarkStart w:id="52" w:name="_Toc7687167"/>
      <w:r w:rsidRPr="009A3655">
        <w:t>Items Without Locations Analysis</w:t>
      </w:r>
      <w:bookmarkEnd w:id="51"/>
      <w:bookmarkEnd w:id="52"/>
    </w:p>
    <w:p w14:paraId="5B61261E" w14:textId="2A383856" w:rsidR="00E103CD" w:rsidRPr="00984AFA" w:rsidRDefault="00984AFA" w:rsidP="00984AFA">
      <w:pPr>
        <w:spacing w:line="480" w:lineRule="auto"/>
        <w:ind w:firstLine="720"/>
        <w:rPr>
          <w:b/>
          <w:bCs/>
        </w:rPr>
      </w:pPr>
      <w:r w:rsidRPr="00984AFA">
        <w:rPr>
          <w:rFonts w:ascii="Times New Roman" w:hAnsi="Times New Roman" w:cs="Times New Roman"/>
          <w:sz w:val="24"/>
          <w:szCs w:val="24"/>
        </w:rPr>
        <w:t xml:space="preserve">Figure 9 </w:t>
      </w:r>
      <w:r w:rsidR="00E103CD" w:rsidRPr="00984AFA">
        <w:rPr>
          <w:rFonts w:ascii="Times New Roman" w:hAnsi="Times New Roman" w:cs="Times New Roman"/>
          <w:sz w:val="24"/>
          <w:szCs w:val="24"/>
        </w:rPr>
        <w:t xml:space="preserve">shows an example highlighting the top three items on the results list have been requested greater than 60 times in the past year but do not have a specified location in storage.  Assuming that there are 260 workdays in the year (weekdays), this equates to greater than 23% of the days.  </w:t>
      </w:r>
      <w:r w:rsidRPr="00984AFA">
        <w:rPr>
          <w:rFonts w:ascii="Times New Roman" w:hAnsi="Times New Roman" w:cs="Times New Roman"/>
          <w:sz w:val="24"/>
          <w:szCs w:val="24"/>
        </w:rPr>
        <w:t>Specifying locations for these items within the O</w:t>
      </w:r>
      <w:r w:rsidR="000C73A2">
        <w:rPr>
          <w:rFonts w:ascii="Times New Roman" w:hAnsi="Times New Roman" w:cs="Times New Roman"/>
          <w:sz w:val="24"/>
          <w:szCs w:val="24"/>
        </w:rPr>
        <w:t>.</w:t>
      </w:r>
      <w:r w:rsidRPr="00984AFA">
        <w:rPr>
          <w:rFonts w:ascii="Times New Roman" w:hAnsi="Times New Roman" w:cs="Times New Roman"/>
          <w:sz w:val="24"/>
          <w:szCs w:val="24"/>
        </w:rPr>
        <w:t>R</w:t>
      </w:r>
      <w:r w:rsidR="000C73A2">
        <w:rPr>
          <w:rFonts w:ascii="Times New Roman" w:hAnsi="Times New Roman" w:cs="Times New Roman"/>
          <w:sz w:val="24"/>
          <w:szCs w:val="24"/>
        </w:rPr>
        <w:t>.</w:t>
      </w:r>
      <w:r w:rsidRPr="00984AFA">
        <w:rPr>
          <w:rFonts w:ascii="Times New Roman" w:hAnsi="Times New Roman" w:cs="Times New Roman"/>
          <w:sz w:val="24"/>
          <w:szCs w:val="24"/>
        </w:rPr>
        <w:t xml:space="preserve"> supply room would result in improvements in requesting these materials as well as the labor savings associated with moving the materials.</w:t>
      </w:r>
    </w:p>
    <w:p w14:paraId="390032F4" w14:textId="4495C353" w:rsidR="00E103CD" w:rsidRDefault="00E103CD" w:rsidP="00E103CD">
      <w:pPr>
        <w:keepNext/>
        <w:spacing w:line="240" w:lineRule="auto"/>
        <w:contextualSpacing/>
        <w:jc w:val="center"/>
      </w:pPr>
      <w:r>
        <w:rPr>
          <w:noProof/>
        </w:rPr>
        <w:drawing>
          <wp:inline distT="0" distB="0" distL="0" distR="0" wp14:anchorId="57B6D577" wp14:editId="1C2811DF">
            <wp:extent cx="5700397" cy="1236079"/>
            <wp:effectExtent l="0" t="0" r="0" b="2540"/>
            <wp:docPr id="17516899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5700397" cy="1236079"/>
                    </a:xfrm>
                    <a:prstGeom prst="rect">
                      <a:avLst/>
                    </a:prstGeom>
                  </pic:spPr>
                </pic:pic>
              </a:graphicData>
            </a:graphic>
          </wp:inline>
        </w:drawing>
      </w:r>
    </w:p>
    <w:p w14:paraId="40731D05" w14:textId="066F96B6" w:rsidR="001846B9" w:rsidRDefault="001846B9" w:rsidP="001846B9">
      <w:pPr>
        <w:pStyle w:val="Caption"/>
      </w:pPr>
      <w:bookmarkStart w:id="53" w:name="_Toc7687179"/>
      <w:r>
        <w:t xml:space="preserve">Figure </w:t>
      </w:r>
      <w:r>
        <w:fldChar w:fldCharType="begin"/>
      </w:r>
      <w:r>
        <w:instrText xml:space="preserve"> SEQ Figure \* ARABIC </w:instrText>
      </w:r>
      <w:r>
        <w:fldChar w:fldCharType="separate"/>
      </w:r>
      <w:r w:rsidR="001975C6">
        <w:t>9</w:t>
      </w:r>
      <w:r>
        <w:fldChar w:fldCharType="end"/>
      </w:r>
      <w:r>
        <w:t xml:space="preserve"> Example report of items without assigned storage locations.</w:t>
      </w:r>
      <w:bookmarkEnd w:id="53"/>
    </w:p>
    <w:p w14:paraId="6A717494" w14:textId="77777777" w:rsidR="0083375F" w:rsidRPr="00B3276E" w:rsidRDefault="0083375F" w:rsidP="00B3276E">
      <w:pPr>
        <w:tabs>
          <w:tab w:val="left" w:pos="1180"/>
        </w:tabs>
        <w:spacing w:after="0" w:line="271" w:lineRule="exact"/>
        <w:ind w:right="-20"/>
        <w:rPr>
          <w:rFonts w:ascii="Century Gothic" w:eastAsia="Arial" w:hAnsi="Century Gothic" w:cs="Courier New"/>
          <w:sz w:val="24"/>
          <w:szCs w:val="24"/>
        </w:rPr>
      </w:pPr>
    </w:p>
    <w:p w14:paraId="42ECA5F7" w14:textId="052B9839" w:rsidR="0083375F" w:rsidRDefault="0083375F" w:rsidP="00054304">
      <w:pPr>
        <w:pStyle w:val="Heading1"/>
      </w:pPr>
      <w:bookmarkStart w:id="54" w:name="_Toc7687168"/>
      <w:r>
        <w:lastRenderedPageBreak/>
        <w:t>Discussion</w:t>
      </w:r>
      <w:bookmarkEnd w:id="54"/>
    </w:p>
    <w:p w14:paraId="0577D8E0" w14:textId="112A982E" w:rsidR="00054304" w:rsidRPr="005025E0" w:rsidRDefault="00054304" w:rsidP="00682895">
      <w:pPr>
        <w:spacing w:after="0" w:line="480" w:lineRule="auto"/>
        <w:ind w:firstLine="720"/>
        <w:rPr>
          <w:rFonts w:ascii="Times New Roman" w:hAnsi="Times New Roman" w:cs="Times New Roman"/>
          <w:sz w:val="24"/>
          <w:szCs w:val="24"/>
        </w:rPr>
      </w:pPr>
      <w:r w:rsidRPr="005025E0">
        <w:rPr>
          <w:rFonts w:ascii="Times New Roman" w:hAnsi="Times New Roman" w:cs="Times New Roman"/>
          <w:sz w:val="24"/>
          <w:szCs w:val="24"/>
        </w:rPr>
        <w:t xml:space="preserve">The project worked with the Supply Chain Department at St. Clair Hospital and faculty at the University of Pittsburgh to identify issues and develop </w:t>
      </w:r>
      <w:r w:rsidR="00D06384">
        <w:rPr>
          <w:rFonts w:ascii="Times New Roman" w:hAnsi="Times New Roman" w:cs="Times New Roman"/>
          <w:sz w:val="24"/>
          <w:szCs w:val="24"/>
        </w:rPr>
        <w:t>recommendations</w:t>
      </w:r>
      <w:r w:rsidR="000C73A2" w:rsidRPr="005025E0">
        <w:rPr>
          <w:rFonts w:ascii="Times New Roman" w:hAnsi="Times New Roman" w:cs="Times New Roman"/>
          <w:sz w:val="24"/>
          <w:szCs w:val="24"/>
        </w:rPr>
        <w:t xml:space="preserve"> to improve the supply chain and inventory management at the hospital</w:t>
      </w:r>
      <w:r w:rsidRPr="005025E0">
        <w:rPr>
          <w:rFonts w:ascii="Times New Roman" w:hAnsi="Times New Roman" w:cs="Times New Roman"/>
          <w:sz w:val="24"/>
          <w:szCs w:val="24"/>
        </w:rPr>
        <w:t xml:space="preserve">. Recommendations were given for many of the issues identified.   Implementation strategies were also included for the recommendations discussed.  Deliverables included a simulation model, process maps, and other charts that indicate potential savings and solutions. </w:t>
      </w:r>
    </w:p>
    <w:p w14:paraId="472BE281" w14:textId="3F2EF38A" w:rsidR="005025E0" w:rsidRPr="005025E0" w:rsidRDefault="005025E0" w:rsidP="00682895">
      <w:pPr>
        <w:spacing w:after="0" w:line="480" w:lineRule="auto"/>
        <w:ind w:firstLine="720"/>
        <w:rPr>
          <w:rFonts w:ascii="Times New Roman" w:hAnsi="Times New Roman" w:cs="Times New Roman"/>
          <w:sz w:val="24"/>
          <w:szCs w:val="24"/>
        </w:rPr>
      </w:pPr>
      <w:r w:rsidRPr="005025E0">
        <w:rPr>
          <w:rFonts w:ascii="Times New Roman" w:hAnsi="Times New Roman" w:cs="Times New Roman"/>
          <w:sz w:val="24"/>
          <w:szCs w:val="24"/>
        </w:rPr>
        <w:t xml:space="preserve">The key action steps </w:t>
      </w:r>
      <w:r w:rsidR="00F15416">
        <w:rPr>
          <w:rFonts w:ascii="Times New Roman" w:hAnsi="Times New Roman" w:cs="Times New Roman"/>
          <w:sz w:val="24"/>
          <w:szCs w:val="24"/>
        </w:rPr>
        <w:t xml:space="preserve">for St. Clair Hospital to take </w:t>
      </w:r>
      <w:r w:rsidRPr="005025E0">
        <w:rPr>
          <w:rFonts w:ascii="Times New Roman" w:hAnsi="Times New Roman" w:cs="Times New Roman"/>
          <w:sz w:val="24"/>
          <w:szCs w:val="24"/>
        </w:rPr>
        <w:t>are to identify dead stock and relocate dead stock items to alternate storage areas, rearrange the O.R. supply room to increase the space for the most highly utilized items, identifying an area to store all items that currently do not have a location assigned to them, implement a system using visual cues for restock or reorder points, and use the inventory simulation to identify restock and reorder points based on PAR values.</w:t>
      </w:r>
    </w:p>
    <w:p w14:paraId="24EF7321" w14:textId="799D586F" w:rsidR="00054304" w:rsidRPr="005025E0" w:rsidRDefault="00054304" w:rsidP="00682895">
      <w:pPr>
        <w:spacing w:after="0" w:line="480" w:lineRule="auto"/>
        <w:ind w:firstLine="720"/>
        <w:rPr>
          <w:rFonts w:ascii="Times New Roman" w:hAnsi="Times New Roman" w:cs="Times New Roman"/>
          <w:sz w:val="24"/>
          <w:szCs w:val="24"/>
        </w:rPr>
      </w:pPr>
      <w:r w:rsidRPr="005025E0">
        <w:rPr>
          <w:rFonts w:ascii="Times New Roman" w:hAnsi="Times New Roman" w:cs="Times New Roman"/>
          <w:sz w:val="24"/>
          <w:szCs w:val="24"/>
        </w:rPr>
        <w:t xml:space="preserve">The results of the study indicate that time and money can be saved though process improvements, inventory analysis, and use of the simulation model.  The inefficient processes can be improved with a more standardized and organized approach to stock and pick items using small totes.  Dead stock and items without locations were identified through inventory analysis.  Also, a simulation model is able to determine optimal reorder points and order up to levels using input client data.  </w:t>
      </w:r>
    </w:p>
    <w:p w14:paraId="245697E8" w14:textId="33F25332" w:rsidR="005025E0" w:rsidRPr="005025E0" w:rsidRDefault="005025E0" w:rsidP="00682895">
      <w:pPr>
        <w:spacing w:after="0" w:line="480" w:lineRule="auto"/>
        <w:ind w:firstLine="720"/>
        <w:rPr>
          <w:rFonts w:ascii="Times New Roman" w:hAnsi="Times New Roman" w:cs="Times New Roman"/>
          <w:sz w:val="24"/>
          <w:szCs w:val="24"/>
        </w:rPr>
      </w:pPr>
      <w:r w:rsidRPr="005025E0">
        <w:rPr>
          <w:rFonts w:ascii="Times New Roman" w:hAnsi="Times New Roman" w:cs="Times New Roman"/>
          <w:sz w:val="24"/>
          <w:szCs w:val="24"/>
        </w:rPr>
        <w:t xml:space="preserve">The use of simulation is shown to be a useful decision support technique for hospital administrators. If a simulation model is able to determine optimal reorder points and order up to levels and the model is integrated with other supply chain management software, it can save time for the manager by automating the ordering process. The use of simulation and automation make </w:t>
      </w:r>
      <w:r w:rsidRPr="005025E0">
        <w:rPr>
          <w:rFonts w:ascii="Times New Roman" w:hAnsi="Times New Roman" w:cs="Times New Roman"/>
          <w:sz w:val="24"/>
          <w:szCs w:val="24"/>
        </w:rPr>
        <w:lastRenderedPageBreak/>
        <w:t>the system more reliable and gives managers the ability to focus on other issues rather than recurring tasks.</w:t>
      </w:r>
      <w:r w:rsidR="00D06384">
        <w:rPr>
          <w:rFonts w:ascii="Times New Roman" w:hAnsi="Times New Roman" w:cs="Times New Roman"/>
          <w:sz w:val="24"/>
          <w:szCs w:val="24"/>
        </w:rPr>
        <w:t xml:space="preserve"> The simulation model developed as part of this study can also be used </w:t>
      </w:r>
      <w:r w:rsidR="00E40846">
        <w:rPr>
          <w:rFonts w:ascii="Times New Roman" w:hAnsi="Times New Roman" w:cs="Times New Roman"/>
          <w:sz w:val="24"/>
          <w:szCs w:val="24"/>
        </w:rPr>
        <w:t>by other supply chain managers to identify cost savings opportunities by reducing dead stock and excess inventory.</w:t>
      </w:r>
    </w:p>
    <w:p w14:paraId="44A04E3B" w14:textId="31A5CD16" w:rsidR="001630F4" w:rsidRPr="005025E0" w:rsidRDefault="001630F4" w:rsidP="005025E0">
      <w:pPr>
        <w:spacing w:line="480" w:lineRule="auto"/>
        <w:ind w:firstLine="720"/>
        <w:rPr>
          <w:rFonts w:ascii="Times New Roman" w:hAnsi="Times New Roman" w:cs="Times New Roman"/>
          <w:sz w:val="24"/>
          <w:szCs w:val="24"/>
        </w:rPr>
      </w:pPr>
      <w:r w:rsidRPr="005025E0">
        <w:rPr>
          <w:rFonts w:ascii="Times New Roman" w:hAnsi="Times New Roman" w:cs="Times New Roman"/>
          <w:sz w:val="24"/>
          <w:szCs w:val="24"/>
        </w:rPr>
        <w:t>A limitation of the study was not involving the clinical staff. Knowing the workarounds and perspective from the clinical staff will be important when implementing changes to the O.R. supply room. If the clinical staff is reliant on themselves to retrieve supplies for procedures and the location of the supplies is changed, that is a major risk for the patient that can be avoided.</w:t>
      </w:r>
    </w:p>
    <w:p w14:paraId="65E8897D" w14:textId="77777777" w:rsidR="00054304" w:rsidRDefault="00054304" w:rsidP="00054304">
      <w:pPr>
        <w:tabs>
          <w:tab w:val="left" w:pos="1180"/>
        </w:tabs>
        <w:spacing w:after="0" w:line="252" w:lineRule="exact"/>
        <w:ind w:right="-20"/>
        <w:rPr>
          <w:rFonts w:ascii="Century Gothic" w:eastAsia="Arial" w:hAnsi="Century Gothic" w:cs="Courier New"/>
          <w:spacing w:val="2"/>
          <w:sz w:val="24"/>
          <w:szCs w:val="24"/>
        </w:rPr>
      </w:pPr>
    </w:p>
    <w:p w14:paraId="11578570" w14:textId="3401FDD8" w:rsidR="0083375F" w:rsidRDefault="0083375F" w:rsidP="00054304">
      <w:pPr>
        <w:pStyle w:val="Heading1"/>
      </w:pPr>
      <w:bookmarkStart w:id="55" w:name="_Toc7687169"/>
      <w:r>
        <w:lastRenderedPageBreak/>
        <w:t>Conclusion</w:t>
      </w:r>
      <w:bookmarkEnd w:id="55"/>
    </w:p>
    <w:p w14:paraId="3C4C2EBD" w14:textId="629B427E" w:rsidR="007045A6" w:rsidRDefault="00682895" w:rsidP="00682895">
      <w:pPr>
        <w:tabs>
          <w:tab w:val="left" w:pos="0"/>
        </w:tabs>
        <w:spacing w:after="0" w:line="48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ab/>
      </w:r>
      <w:r w:rsidR="007045A6">
        <w:rPr>
          <w:rFonts w:ascii="Times New Roman" w:eastAsia="Arial" w:hAnsi="Times New Roman" w:cs="Times New Roman"/>
          <w:sz w:val="24"/>
          <w:szCs w:val="24"/>
        </w:rPr>
        <w:t>The supply chain department at any hospital is an important component to the patient experience</w:t>
      </w:r>
      <w:r w:rsidR="00166D84">
        <w:rPr>
          <w:rFonts w:ascii="Times New Roman" w:eastAsia="Arial" w:hAnsi="Times New Roman" w:cs="Times New Roman"/>
          <w:sz w:val="24"/>
          <w:szCs w:val="24"/>
        </w:rPr>
        <w:t xml:space="preserve"> that is easily looked over</w:t>
      </w:r>
      <w:r w:rsidR="007045A6">
        <w:rPr>
          <w:rFonts w:ascii="Times New Roman" w:eastAsia="Arial" w:hAnsi="Times New Roman" w:cs="Times New Roman"/>
          <w:sz w:val="24"/>
          <w:szCs w:val="24"/>
        </w:rPr>
        <w:t>. Tasked with equipping the clinical staff with the proper equipment and supplies for surgical procedures</w:t>
      </w:r>
      <w:r w:rsidR="00B4744A">
        <w:rPr>
          <w:rFonts w:ascii="Times New Roman" w:eastAsia="Arial" w:hAnsi="Times New Roman" w:cs="Times New Roman"/>
          <w:sz w:val="24"/>
          <w:szCs w:val="24"/>
        </w:rPr>
        <w:t>, supply chain departments</w:t>
      </w:r>
      <w:r w:rsidR="007045A6">
        <w:rPr>
          <w:rFonts w:ascii="Times New Roman" w:eastAsia="Arial" w:hAnsi="Times New Roman" w:cs="Times New Roman"/>
          <w:sz w:val="24"/>
          <w:szCs w:val="24"/>
        </w:rPr>
        <w:t xml:space="preserve"> enable a higher quality of care to be provided to patients. Additionally, as operating costs become more scrutinized</w:t>
      </w:r>
      <w:r w:rsidR="00166D84">
        <w:rPr>
          <w:rFonts w:ascii="Times New Roman" w:eastAsia="Arial" w:hAnsi="Times New Roman" w:cs="Times New Roman"/>
          <w:sz w:val="24"/>
          <w:szCs w:val="24"/>
        </w:rPr>
        <w:t>, it is increasingly important for the supply chain staff to work with clinicians and utilize electronic health records and data to improve inventory management to save hospitals thousands to millions of dollars depending on the size of the organization.</w:t>
      </w:r>
    </w:p>
    <w:p w14:paraId="67257B88" w14:textId="34768FE1" w:rsidR="001608BD" w:rsidRDefault="00682895" w:rsidP="00682895">
      <w:pPr>
        <w:tabs>
          <w:tab w:val="left" w:pos="0"/>
        </w:tabs>
        <w:spacing w:after="0" w:line="48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ab/>
      </w:r>
      <w:r w:rsidR="007045A6">
        <w:rPr>
          <w:rFonts w:ascii="Times New Roman" w:eastAsia="Arial" w:hAnsi="Times New Roman" w:cs="Times New Roman"/>
          <w:sz w:val="24"/>
          <w:szCs w:val="24"/>
        </w:rPr>
        <w:t>S</w:t>
      </w:r>
      <w:r w:rsidR="005025E0">
        <w:rPr>
          <w:rFonts w:ascii="Times New Roman" w:eastAsia="Arial" w:hAnsi="Times New Roman" w:cs="Times New Roman"/>
          <w:sz w:val="24"/>
          <w:szCs w:val="24"/>
        </w:rPr>
        <w:t xml:space="preserve">upply chain managers need to </w:t>
      </w:r>
      <w:r w:rsidR="001608BD">
        <w:rPr>
          <w:rFonts w:ascii="Times New Roman" w:eastAsia="Arial" w:hAnsi="Times New Roman" w:cs="Times New Roman"/>
          <w:sz w:val="24"/>
          <w:szCs w:val="24"/>
        </w:rPr>
        <w:t>utilize</w:t>
      </w:r>
      <w:r w:rsidR="005025E0">
        <w:rPr>
          <w:rFonts w:ascii="Times New Roman" w:eastAsia="Arial" w:hAnsi="Times New Roman" w:cs="Times New Roman"/>
          <w:sz w:val="24"/>
          <w:szCs w:val="24"/>
        </w:rPr>
        <w:t xml:space="preserve"> industrial engineering principles to </w:t>
      </w:r>
      <w:r w:rsidR="001608BD">
        <w:rPr>
          <w:rFonts w:ascii="Times New Roman" w:eastAsia="Arial" w:hAnsi="Times New Roman" w:cs="Times New Roman"/>
          <w:sz w:val="24"/>
          <w:szCs w:val="24"/>
        </w:rPr>
        <w:t>improve supply and inventory management procedures.  The decision-making processes of supply chain managers can also be simplified using simulation models. The</w:t>
      </w:r>
      <w:r w:rsidR="00E40846">
        <w:rPr>
          <w:rFonts w:ascii="Times New Roman" w:eastAsia="Arial" w:hAnsi="Times New Roman" w:cs="Times New Roman"/>
          <w:sz w:val="24"/>
          <w:szCs w:val="24"/>
        </w:rPr>
        <w:t xml:space="preserve"> study provided</w:t>
      </w:r>
      <w:r w:rsidR="001608BD">
        <w:rPr>
          <w:rFonts w:ascii="Times New Roman" w:eastAsia="Arial" w:hAnsi="Times New Roman" w:cs="Times New Roman"/>
          <w:sz w:val="24"/>
          <w:szCs w:val="24"/>
        </w:rPr>
        <w:t xml:space="preserve"> evidence </w:t>
      </w:r>
      <w:r w:rsidR="00E40846">
        <w:rPr>
          <w:rFonts w:ascii="Times New Roman" w:eastAsia="Arial" w:hAnsi="Times New Roman" w:cs="Times New Roman"/>
          <w:sz w:val="24"/>
          <w:szCs w:val="24"/>
        </w:rPr>
        <w:t>of</w:t>
      </w:r>
      <w:r w:rsidR="001608BD">
        <w:rPr>
          <w:rFonts w:ascii="Times New Roman" w:eastAsia="Arial" w:hAnsi="Times New Roman" w:cs="Times New Roman"/>
          <w:sz w:val="24"/>
          <w:szCs w:val="24"/>
        </w:rPr>
        <w:t xml:space="preserve"> financial benefits </w:t>
      </w:r>
      <w:r w:rsidR="00E40846">
        <w:rPr>
          <w:rFonts w:ascii="Times New Roman" w:eastAsia="Arial" w:hAnsi="Times New Roman" w:cs="Times New Roman"/>
          <w:sz w:val="24"/>
          <w:szCs w:val="24"/>
        </w:rPr>
        <w:t>by</w:t>
      </w:r>
      <w:r w:rsidR="001608BD">
        <w:rPr>
          <w:rFonts w:ascii="Times New Roman" w:eastAsia="Arial" w:hAnsi="Times New Roman" w:cs="Times New Roman"/>
          <w:sz w:val="24"/>
          <w:szCs w:val="24"/>
        </w:rPr>
        <w:t xml:space="preserve"> using simulation models and analyzing current supply chain processes, especially those that do not involve automated processes and require significant employee effort</w:t>
      </w:r>
      <w:r w:rsidR="00B4744A">
        <w:rPr>
          <w:rFonts w:ascii="Times New Roman" w:eastAsia="Arial" w:hAnsi="Times New Roman" w:cs="Times New Roman"/>
          <w:sz w:val="24"/>
          <w:szCs w:val="24"/>
        </w:rPr>
        <w:t>.</w:t>
      </w:r>
    </w:p>
    <w:p w14:paraId="02942C2D" w14:textId="00433FB1" w:rsidR="001608BD" w:rsidRPr="00987120" w:rsidRDefault="00166D84" w:rsidP="00682895">
      <w:pPr>
        <w:tabs>
          <w:tab w:val="left" w:pos="0"/>
        </w:tabs>
        <w:spacing w:after="0" w:line="48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ab/>
      </w:r>
      <w:r w:rsidR="001608BD">
        <w:rPr>
          <w:rFonts w:ascii="Times New Roman" w:eastAsia="Arial" w:hAnsi="Times New Roman" w:cs="Times New Roman"/>
          <w:sz w:val="24"/>
          <w:szCs w:val="24"/>
        </w:rPr>
        <w:t xml:space="preserve">St. Clair Hospital should not only implement new processes to stock the O.R. supply room, reorganize the O.R. supply room, and utilize the simulation model to improve inventory </w:t>
      </w:r>
      <w:r w:rsidR="001608BD" w:rsidRPr="00987120">
        <w:rPr>
          <w:rFonts w:ascii="Times New Roman" w:eastAsia="Arial" w:hAnsi="Times New Roman" w:cs="Times New Roman"/>
          <w:sz w:val="24"/>
          <w:szCs w:val="24"/>
        </w:rPr>
        <w:t xml:space="preserve">management, but consider two additional </w:t>
      </w:r>
      <w:r w:rsidR="007045A6" w:rsidRPr="00987120">
        <w:rPr>
          <w:rFonts w:ascii="Times New Roman" w:eastAsia="Arial" w:hAnsi="Times New Roman" w:cs="Times New Roman"/>
          <w:sz w:val="24"/>
          <w:szCs w:val="24"/>
        </w:rPr>
        <w:t xml:space="preserve">methods to optimize their inventory management system. First, the Supply Chain Department should consult with the clinical staff in the O.R. on what changes to the processes the clinical staff recommends. Second, automated technologies to include </w:t>
      </w:r>
      <w:r w:rsidR="00B4744A" w:rsidRPr="00987120">
        <w:rPr>
          <w:rFonts w:ascii="Times New Roman" w:eastAsia="Arial" w:hAnsi="Times New Roman" w:cs="Times New Roman"/>
          <w:sz w:val="24"/>
          <w:szCs w:val="24"/>
        </w:rPr>
        <w:t xml:space="preserve">automated, </w:t>
      </w:r>
      <w:r w:rsidR="007045A6" w:rsidRPr="00987120">
        <w:rPr>
          <w:rFonts w:ascii="Times New Roman" w:eastAsia="Arial" w:hAnsi="Times New Roman" w:cs="Times New Roman"/>
          <w:sz w:val="24"/>
          <w:szCs w:val="24"/>
        </w:rPr>
        <w:t>weight-based inventory management systems should be evaluated by the Supply Chain Department as alternative solutions to improving their inventory management systems.</w:t>
      </w:r>
    </w:p>
    <w:p w14:paraId="099986F4" w14:textId="77777777" w:rsidR="00130FDC" w:rsidRPr="00987120" w:rsidRDefault="00130FDC" w:rsidP="00130FDC">
      <w:pPr>
        <w:pStyle w:val="Heading"/>
        <w:rPr>
          <w:rFonts w:cs="Times New Roman"/>
        </w:rPr>
      </w:pPr>
      <w:bookmarkStart w:id="56" w:name="_Toc7687170"/>
      <w:r w:rsidRPr="00987120">
        <w:rPr>
          <w:rFonts w:cs="Times New Roman"/>
        </w:rPr>
        <w:lastRenderedPageBreak/>
        <w:t>Bibliography</w:t>
      </w:r>
      <w:bookmarkEnd w:id="56"/>
    </w:p>
    <w:p w14:paraId="61DAE42E" w14:textId="77777777"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987120">
        <w:rPr>
          <w:rFonts w:ascii="Times New Roman" w:eastAsia="Times New Roman" w:hAnsi="Times New Roman" w:cs="Times New Roman"/>
          <w:color w:val="333333"/>
          <w:sz w:val="24"/>
          <w:szCs w:val="24"/>
        </w:rPr>
        <w:t>1</w:t>
      </w:r>
      <w:bookmarkStart w:id="57" w:name="_Hlk7111849"/>
      <w:r w:rsidRPr="00987120">
        <w:rPr>
          <w:rFonts w:ascii="Times New Roman" w:eastAsia="Times New Roman" w:hAnsi="Times New Roman" w:cs="Times New Roman"/>
          <w:color w:val="333333"/>
          <w:sz w:val="24"/>
          <w:szCs w:val="24"/>
        </w:rPr>
        <w:t xml:space="preserve">. </w:t>
      </w:r>
      <w:r w:rsidRPr="006155B3">
        <w:rPr>
          <w:rFonts w:ascii="Times New Roman" w:eastAsia="Times New Roman" w:hAnsi="Times New Roman" w:cs="Times New Roman"/>
          <w:sz w:val="24"/>
          <w:szCs w:val="24"/>
        </w:rPr>
        <w:t xml:space="preserve">Ahmadi, E., </w:t>
      </w:r>
      <w:proofErr w:type="spellStart"/>
      <w:r w:rsidRPr="006155B3">
        <w:rPr>
          <w:rFonts w:ascii="Times New Roman" w:eastAsia="Times New Roman" w:hAnsi="Times New Roman" w:cs="Times New Roman"/>
          <w:sz w:val="24"/>
          <w:szCs w:val="24"/>
        </w:rPr>
        <w:t>Masel</w:t>
      </w:r>
      <w:proofErr w:type="spellEnd"/>
      <w:r w:rsidRPr="006155B3">
        <w:rPr>
          <w:rFonts w:ascii="Times New Roman" w:eastAsia="Times New Roman" w:hAnsi="Times New Roman" w:cs="Times New Roman"/>
          <w:sz w:val="24"/>
          <w:szCs w:val="24"/>
        </w:rPr>
        <w:t>, D. T., &amp; Hostetler, S. (2019). A robust stochastic decision-making model for inventory allocation of surgical supplies to reduce logistics costs in hospitals: A case study. </w:t>
      </w:r>
      <w:r w:rsidRPr="006155B3">
        <w:rPr>
          <w:rFonts w:ascii="Times New Roman" w:eastAsia="Times New Roman" w:hAnsi="Times New Roman" w:cs="Times New Roman"/>
          <w:i/>
          <w:iCs/>
          <w:sz w:val="24"/>
          <w:szCs w:val="24"/>
        </w:rPr>
        <w:t>Operations Research for Health Care,20</w:t>
      </w:r>
      <w:r w:rsidRPr="006155B3">
        <w:rPr>
          <w:rFonts w:ascii="Times New Roman" w:eastAsia="Times New Roman" w:hAnsi="Times New Roman" w:cs="Times New Roman"/>
          <w:sz w:val="24"/>
          <w:szCs w:val="24"/>
        </w:rPr>
        <w:t>, 33-44. doi:10.1016/j.orhc.2018.09.001</w:t>
      </w:r>
    </w:p>
    <w:p w14:paraId="257092A0" w14:textId="77777777"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2. Arndt, R. Z. (2018, July 26). Hospital supply inventory management creating a cottage industry for technology. Retrieved April 24, 2019, from https://www.modernhealthcare.com/article/20180728/TRANSFORMATION02/180729935/hospital-supply-inventory-management-creating-a-cottage-industry-for-technology</w:t>
      </w:r>
    </w:p>
    <w:p w14:paraId="6AB5DCC3" w14:textId="77777777"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 xml:space="preserve">3. Bentley, T. G., </w:t>
      </w:r>
      <w:proofErr w:type="spellStart"/>
      <w:r w:rsidRPr="006155B3">
        <w:rPr>
          <w:rFonts w:ascii="Times New Roman" w:eastAsia="Times New Roman" w:hAnsi="Times New Roman" w:cs="Times New Roman"/>
          <w:sz w:val="24"/>
          <w:szCs w:val="24"/>
        </w:rPr>
        <w:t>Effros</w:t>
      </w:r>
      <w:proofErr w:type="spellEnd"/>
      <w:r w:rsidRPr="006155B3">
        <w:rPr>
          <w:rFonts w:ascii="Times New Roman" w:eastAsia="Times New Roman" w:hAnsi="Times New Roman" w:cs="Times New Roman"/>
          <w:sz w:val="24"/>
          <w:szCs w:val="24"/>
        </w:rPr>
        <w:t xml:space="preserve">, R. M., </w:t>
      </w:r>
      <w:proofErr w:type="spellStart"/>
      <w:r w:rsidRPr="006155B3">
        <w:rPr>
          <w:rFonts w:ascii="Times New Roman" w:eastAsia="Times New Roman" w:hAnsi="Times New Roman" w:cs="Times New Roman"/>
          <w:sz w:val="24"/>
          <w:szCs w:val="24"/>
        </w:rPr>
        <w:t>Palar</w:t>
      </w:r>
      <w:proofErr w:type="spellEnd"/>
      <w:r w:rsidRPr="006155B3">
        <w:rPr>
          <w:rFonts w:ascii="Times New Roman" w:eastAsia="Times New Roman" w:hAnsi="Times New Roman" w:cs="Times New Roman"/>
          <w:sz w:val="24"/>
          <w:szCs w:val="24"/>
        </w:rPr>
        <w:t>, K., &amp; Keeler, E. B. (2008). Waste in the U.S. Health Care System: A Conceptual Framework. </w:t>
      </w:r>
      <w:r w:rsidRPr="006155B3">
        <w:rPr>
          <w:rFonts w:ascii="Times New Roman" w:eastAsia="Times New Roman" w:hAnsi="Times New Roman" w:cs="Times New Roman"/>
          <w:i/>
          <w:iCs/>
          <w:sz w:val="24"/>
          <w:szCs w:val="24"/>
        </w:rPr>
        <w:t>Milbank Quarterly,86</w:t>
      </w:r>
      <w:r w:rsidRPr="006155B3">
        <w:rPr>
          <w:rFonts w:ascii="Times New Roman" w:eastAsia="Times New Roman" w:hAnsi="Times New Roman" w:cs="Times New Roman"/>
          <w:sz w:val="24"/>
          <w:szCs w:val="24"/>
        </w:rPr>
        <w:t>(4), 629-659. doi:10.1111/j.1468-0009.2008.00537.x</w:t>
      </w:r>
    </w:p>
    <w:p w14:paraId="5DE32078" w14:textId="163F902F"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 xml:space="preserve">4. Diamant, A., Milner, J., </w:t>
      </w:r>
      <w:proofErr w:type="spellStart"/>
      <w:r w:rsidRPr="006155B3">
        <w:rPr>
          <w:rFonts w:ascii="Times New Roman" w:eastAsia="Times New Roman" w:hAnsi="Times New Roman" w:cs="Times New Roman"/>
          <w:sz w:val="24"/>
          <w:szCs w:val="24"/>
        </w:rPr>
        <w:t>Quereshy</w:t>
      </w:r>
      <w:proofErr w:type="spellEnd"/>
      <w:r w:rsidRPr="006155B3">
        <w:rPr>
          <w:rFonts w:ascii="Times New Roman" w:eastAsia="Times New Roman" w:hAnsi="Times New Roman" w:cs="Times New Roman"/>
          <w:sz w:val="24"/>
          <w:szCs w:val="24"/>
        </w:rPr>
        <w:t>, F., &amp; Xu, B. (2017). Inventory management of reusable surgical supplies. </w:t>
      </w:r>
      <w:r w:rsidRPr="006155B3">
        <w:rPr>
          <w:rFonts w:ascii="Times New Roman" w:eastAsia="Times New Roman" w:hAnsi="Times New Roman" w:cs="Times New Roman"/>
          <w:i/>
          <w:iCs/>
          <w:sz w:val="24"/>
          <w:szCs w:val="24"/>
        </w:rPr>
        <w:t>Health Care Management Science,21</w:t>
      </w:r>
      <w:r w:rsidRPr="006155B3">
        <w:rPr>
          <w:rFonts w:ascii="Times New Roman" w:eastAsia="Times New Roman" w:hAnsi="Times New Roman" w:cs="Times New Roman"/>
          <w:sz w:val="24"/>
          <w:szCs w:val="24"/>
        </w:rPr>
        <w:t>(3), 439-459. doi:10.1007/s10729-017-9397-3</w:t>
      </w:r>
    </w:p>
    <w:p w14:paraId="1F8B1B97" w14:textId="2855E9A9" w:rsidR="00B8681A" w:rsidRPr="006155B3" w:rsidRDefault="00465F84"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5</w:t>
      </w:r>
      <w:r w:rsidR="00B8681A" w:rsidRPr="006155B3">
        <w:rPr>
          <w:rFonts w:ascii="Times New Roman" w:eastAsia="Times New Roman" w:hAnsi="Times New Roman" w:cs="Times New Roman"/>
          <w:sz w:val="24"/>
          <w:szCs w:val="24"/>
        </w:rPr>
        <w:t xml:space="preserve">. Fineman SJ, Kapadia AS (1978) An analysis of the logistics of supplying and processing sterilized items in hospitals. </w:t>
      </w:r>
      <w:proofErr w:type="spellStart"/>
      <w:r w:rsidR="00B8681A" w:rsidRPr="006155B3">
        <w:rPr>
          <w:rFonts w:ascii="Times New Roman" w:eastAsia="Times New Roman" w:hAnsi="Times New Roman" w:cs="Times New Roman"/>
          <w:sz w:val="24"/>
          <w:szCs w:val="24"/>
        </w:rPr>
        <w:t>Comput</w:t>
      </w:r>
      <w:proofErr w:type="spellEnd"/>
      <w:r w:rsidR="00B8681A" w:rsidRPr="006155B3">
        <w:rPr>
          <w:rFonts w:ascii="Times New Roman" w:eastAsia="Times New Roman" w:hAnsi="Times New Roman" w:cs="Times New Roman"/>
          <w:sz w:val="24"/>
          <w:szCs w:val="24"/>
        </w:rPr>
        <w:t xml:space="preserve"> </w:t>
      </w:r>
      <w:proofErr w:type="spellStart"/>
      <w:r w:rsidR="00B8681A" w:rsidRPr="006155B3">
        <w:rPr>
          <w:rFonts w:ascii="Times New Roman" w:eastAsia="Times New Roman" w:hAnsi="Times New Roman" w:cs="Times New Roman"/>
          <w:sz w:val="24"/>
          <w:szCs w:val="24"/>
        </w:rPr>
        <w:t>Oper</w:t>
      </w:r>
      <w:proofErr w:type="spellEnd"/>
      <w:r w:rsidR="00B8681A" w:rsidRPr="006155B3">
        <w:rPr>
          <w:rFonts w:ascii="Times New Roman" w:eastAsia="Times New Roman" w:hAnsi="Times New Roman" w:cs="Times New Roman"/>
          <w:sz w:val="24"/>
          <w:szCs w:val="24"/>
        </w:rPr>
        <w:t xml:space="preserve"> Res 5(1):47–54</w:t>
      </w:r>
    </w:p>
    <w:p w14:paraId="6D61908E" w14:textId="0ECB1FA0" w:rsidR="00130FDC" w:rsidRPr="006155B3" w:rsidRDefault="00465F84"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hAnsi="Times New Roman" w:cs="Times New Roman"/>
          <w:sz w:val="24"/>
          <w:szCs w:val="24"/>
        </w:rPr>
        <w:t>6</w:t>
      </w:r>
      <w:r w:rsidR="00130FDC" w:rsidRPr="006155B3">
        <w:rPr>
          <w:rFonts w:ascii="Times New Roman" w:hAnsi="Times New Roman" w:cs="Times New Roman"/>
          <w:sz w:val="24"/>
          <w:szCs w:val="24"/>
        </w:rPr>
        <w:t xml:space="preserve">. Groover, M. P. </w:t>
      </w:r>
      <w:r w:rsidR="00130FDC" w:rsidRPr="006155B3">
        <w:rPr>
          <w:rFonts w:ascii="Times New Roman" w:hAnsi="Times New Roman" w:cs="Times New Roman"/>
          <w:i/>
          <w:sz w:val="24"/>
          <w:szCs w:val="24"/>
        </w:rPr>
        <w:t>Work systems: The methods, measurement and management of work</w:t>
      </w:r>
      <w:r w:rsidR="00130FDC" w:rsidRPr="006155B3">
        <w:rPr>
          <w:rFonts w:ascii="Times New Roman" w:hAnsi="Times New Roman" w:cs="Times New Roman"/>
          <w:sz w:val="24"/>
          <w:szCs w:val="24"/>
        </w:rPr>
        <w:t>. Pearson, 2014. Print.</w:t>
      </w:r>
    </w:p>
    <w:p w14:paraId="52F3862E" w14:textId="1BA8E1F6" w:rsidR="00130FDC" w:rsidRPr="006155B3" w:rsidRDefault="00465F84"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7</w:t>
      </w:r>
      <w:r w:rsidR="00130FDC" w:rsidRPr="006155B3">
        <w:rPr>
          <w:rFonts w:ascii="Times New Roman" w:eastAsia="Times New Roman" w:hAnsi="Times New Roman" w:cs="Times New Roman"/>
          <w:sz w:val="24"/>
          <w:szCs w:val="24"/>
        </w:rPr>
        <w:t>. Harrell, C. (1990). A simple process for controlling operating room specialized inventory. Hospital materiel management quarterly. 12. 65-8.</w:t>
      </w:r>
    </w:p>
    <w:p w14:paraId="40951C5A" w14:textId="190810CB" w:rsidR="009334CF" w:rsidRPr="006155B3" w:rsidRDefault="00465F84"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hAnsi="Times New Roman" w:cs="Times New Roman"/>
          <w:sz w:val="24"/>
          <w:szCs w:val="24"/>
          <w:shd w:val="clear" w:color="auto" w:fill="FFFFFF"/>
        </w:rPr>
        <w:t xml:space="preserve">8. </w:t>
      </w:r>
      <w:r w:rsidR="009334CF" w:rsidRPr="006155B3">
        <w:rPr>
          <w:rFonts w:ascii="Times New Roman" w:hAnsi="Times New Roman" w:cs="Times New Roman"/>
          <w:sz w:val="24"/>
          <w:szCs w:val="24"/>
          <w:shd w:val="clear" w:color="auto" w:fill="FFFFFF"/>
        </w:rPr>
        <w:t>Healey, T., El-</w:t>
      </w:r>
      <w:proofErr w:type="spellStart"/>
      <w:r w:rsidR="009334CF" w:rsidRPr="006155B3">
        <w:rPr>
          <w:rFonts w:ascii="Times New Roman" w:hAnsi="Times New Roman" w:cs="Times New Roman"/>
          <w:sz w:val="24"/>
          <w:szCs w:val="24"/>
          <w:shd w:val="clear" w:color="auto" w:fill="FFFFFF"/>
        </w:rPr>
        <w:t>Othmani</w:t>
      </w:r>
      <w:proofErr w:type="spellEnd"/>
      <w:r w:rsidR="009334CF" w:rsidRPr="006155B3">
        <w:rPr>
          <w:rFonts w:ascii="Times New Roman" w:hAnsi="Times New Roman" w:cs="Times New Roman"/>
          <w:sz w:val="24"/>
          <w:szCs w:val="24"/>
          <w:shd w:val="clear" w:color="auto" w:fill="FFFFFF"/>
        </w:rPr>
        <w:t>, M. M., Healey, J., Peterson, T. C., &amp; Saleh, K. J. (2015). Improving Operating Room Efficiency, Part 1. </w:t>
      </w:r>
      <w:r w:rsidR="009334CF" w:rsidRPr="006155B3">
        <w:rPr>
          <w:rFonts w:ascii="Times New Roman" w:hAnsi="Times New Roman" w:cs="Times New Roman"/>
          <w:i/>
          <w:iCs/>
          <w:sz w:val="24"/>
          <w:szCs w:val="24"/>
        </w:rPr>
        <w:t>JBJS Reviews,3</w:t>
      </w:r>
      <w:r w:rsidR="009334CF" w:rsidRPr="006155B3">
        <w:rPr>
          <w:rFonts w:ascii="Times New Roman" w:hAnsi="Times New Roman" w:cs="Times New Roman"/>
          <w:sz w:val="24"/>
          <w:szCs w:val="24"/>
          <w:shd w:val="clear" w:color="auto" w:fill="FFFFFF"/>
        </w:rPr>
        <w:t>(10), 1. doi:10.2106/jbjs.rvw.n.00109</w:t>
      </w:r>
    </w:p>
    <w:p w14:paraId="636F7072" w14:textId="6BF40A13" w:rsidR="00130FDC" w:rsidRPr="006155B3" w:rsidRDefault="00465F84"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9</w:t>
      </w:r>
      <w:r w:rsidR="00130FDC" w:rsidRPr="006155B3">
        <w:rPr>
          <w:rFonts w:ascii="Times New Roman" w:eastAsia="Times New Roman" w:hAnsi="Times New Roman" w:cs="Times New Roman"/>
          <w:sz w:val="24"/>
          <w:szCs w:val="24"/>
        </w:rPr>
        <w:t>. Hospital Inventory Management. (n.d.). Retrieved April 24, 2019, from https://www.impinj.com/library/solution-briefs/hospital-inventory-management-arc-healthcare-technologies/</w:t>
      </w:r>
    </w:p>
    <w:p w14:paraId="4539A82B" w14:textId="0BB7C91B" w:rsidR="00130FDC" w:rsidRPr="006155B3" w:rsidRDefault="00465F84"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10</w:t>
      </w:r>
      <w:r w:rsidR="00130FDC" w:rsidRPr="006155B3">
        <w:rPr>
          <w:rFonts w:ascii="Times New Roman" w:eastAsia="Times New Roman" w:hAnsi="Times New Roman" w:cs="Times New Roman"/>
          <w:sz w:val="24"/>
          <w:szCs w:val="24"/>
        </w:rPr>
        <w:t xml:space="preserve">. Inventory Management Concerns </w:t>
      </w:r>
      <w:proofErr w:type="gramStart"/>
      <w:r w:rsidR="00130FDC" w:rsidRPr="006155B3">
        <w:rPr>
          <w:rFonts w:ascii="Times New Roman" w:eastAsia="Times New Roman" w:hAnsi="Times New Roman" w:cs="Times New Roman"/>
          <w:sz w:val="24"/>
          <w:szCs w:val="24"/>
        </w:rPr>
        <w:t>In</w:t>
      </w:r>
      <w:proofErr w:type="gramEnd"/>
      <w:r w:rsidR="00130FDC" w:rsidRPr="006155B3">
        <w:rPr>
          <w:rFonts w:ascii="Times New Roman" w:eastAsia="Times New Roman" w:hAnsi="Times New Roman" w:cs="Times New Roman"/>
          <w:sz w:val="24"/>
          <w:szCs w:val="24"/>
        </w:rPr>
        <w:t xml:space="preserve"> The Healthcare Industry. (2017, December 19). Retrieved April 24, 2019, from http://www.waspbarcode.com/buzz/inventory-healthcare-industry/</w:t>
      </w:r>
    </w:p>
    <w:p w14:paraId="4FF562E5" w14:textId="4EF2C4AB" w:rsidR="00130FDC" w:rsidRPr="006155B3" w:rsidRDefault="00465F84"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11</w:t>
      </w:r>
      <w:r w:rsidR="00130FDC" w:rsidRPr="006155B3">
        <w:rPr>
          <w:rFonts w:ascii="Times New Roman" w:eastAsia="Times New Roman" w:hAnsi="Times New Roman" w:cs="Times New Roman"/>
          <w:sz w:val="24"/>
          <w:szCs w:val="24"/>
        </w:rPr>
        <w:t xml:space="preserve">. </w:t>
      </w:r>
      <w:proofErr w:type="spellStart"/>
      <w:r w:rsidR="00130FDC" w:rsidRPr="006155B3">
        <w:rPr>
          <w:rFonts w:ascii="Times New Roman" w:eastAsia="Times New Roman" w:hAnsi="Times New Roman" w:cs="Times New Roman"/>
          <w:sz w:val="24"/>
          <w:szCs w:val="24"/>
        </w:rPr>
        <w:t>Kanet</w:t>
      </w:r>
      <w:proofErr w:type="spellEnd"/>
      <w:r w:rsidR="00130FDC" w:rsidRPr="006155B3">
        <w:rPr>
          <w:rFonts w:ascii="Times New Roman" w:eastAsia="Times New Roman" w:hAnsi="Times New Roman" w:cs="Times New Roman"/>
          <w:sz w:val="24"/>
          <w:szCs w:val="24"/>
        </w:rPr>
        <w:t>, J., &amp; Wells, C. (2018). Setting bin quantities for 2-Bin Kanban systems (version 3). </w:t>
      </w:r>
      <w:r w:rsidR="00130FDC" w:rsidRPr="006155B3">
        <w:rPr>
          <w:rFonts w:ascii="Times New Roman" w:eastAsia="Times New Roman" w:hAnsi="Times New Roman" w:cs="Times New Roman"/>
          <w:i/>
          <w:iCs/>
          <w:sz w:val="24"/>
          <w:szCs w:val="24"/>
        </w:rPr>
        <w:t>Omega</w:t>
      </w:r>
      <w:r w:rsidR="00130FDC" w:rsidRPr="006155B3">
        <w:rPr>
          <w:rFonts w:ascii="Times New Roman" w:eastAsia="Times New Roman" w:hAnsi="Times New Roman" w:cs="Times New Roman"/>
          <w:sz w:val="24"/>
          <w:szCs w:val="24"/>
        </w:rPr>
        <w:t>. doi:10.1016/j.omega.2018.08.010</w:t>
      </w:r>
    </w:p>
    <w:p w14:paraId="13DFCCE7" w14:textId="1FC53B50"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1</w:t>
      </w:r>
      <w:r w:rsidR="00465F84" w:rsidRPr="006155B3">
        <w:rPr>
          <w:rFonts w:ascii="Times New Roman" w:eastAsia="Times New Roman" w:hAnsi="Times New Roman" w:cs="Times New Roman"/>
          <w:sz w:val="24"/>
          <w:szCs w:val="24"/>
        </w:rPr>
        <w:t>2</w:t>
      </w:r>
      <w:r w:rsidRPr="006155B3">
        <w:rPr>
          <w:rFonts w:ascii="Times New Roman" w:eastAsia="Times New Roman" w:hAnsi="Times New Roman" w:cs="Times New Roman"/>
          <w:sz w:val="24"/>
          <w:szCs w:val="24"/>
        </w:rPr>
        <w:t>. Little, J., &amp; Coughlan, B. (2008). Optimal inventory policy within hospital space constraints. </w:t>
      </w:r>
      <w:r w:rsidRPr="006155B3">
        <w:rPr>
          <w:rFonts w:ascii="Times New Roman" w:eastAsia="Times New Roman" w:hAnsi="Times New Roman" w:cs="Times New Roman"/>
          <w:i/>
          <w:iCs/>
          <w:sz w:val="24"/>
          <w:szCs w:val="24"/>
        </w:rPr>
        <w:t>Health Care Management Science,11</w:t>
      </w:r>
      <w:r w:rsidRPr="006155B3">
        <w:rPr>
          <w:rFonts w:ascii="Times New Roman" w:eastAsia="Times New Roman" w:hAnsi="Times New Roman" w:cs="Times New Roman"/>
          <w:sz w:val="24"/>
          <w:szCs w:val="24"/>
        </w:rPr>
        <w:t>(2), 177-183. doi:10.1007/s10729-008-9066-7</w:t>
      </w:r>
    </w:p>
    <w:p w14:paraId="0BC46801" w14:textId="309B2332"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hAnsi="Times New Roman" w:cs="Times New Roman"/>
          <w:sz w:val="24"/>
          <w:szCs w:val="24"/>
        </w:rPr>
        <w:lastRenderedPageBreak/>
        <w:t>1</w:t>
      </w:r>
      <w:r w:rsidR="00465F84" w:rsidRPr="006155B3">
        <w:rPr>
          <w:rFonts w:ascii="Times New Roman" w:hAnsi="Times New Roman" w:cs="Times New Roman"/>
          <w:sz w:val="24"/>
          <w:szCs w:val="24"/>
        </w:rPr>
        <w:t>3</w:t>
      </w:r>
      <w:r w:rsidRPr="006155B3">
        <w:rPr>
          <w:rFonts w:ascii="Times New Roman" w:hAnsi="Times New Roman" w:cs="Times New Roman"/>
          <w:sz w:val="24"/>
          <w:szCs w:val="24"/>
        </w:rPr>
        <w:t xml:space="preserve">. </w:t>
      </w:r>
      <w:proofErr w:type="spellStart"/>
      <w:r w:rsidRPr="006155B3">
        <w:rPr>
          <w:rFonts w:ascii="Times New Roman" w:hAnsi="Times New Roman" w:cs="Times New Roman"/>
          <w:sz w:val="24"/>
          <w:szCs w:val="24"/>
        </w:rPr>
        <w:t>Nahmias</w:t>
      </w:r>
      <w:proofErr w:type="spellEnd"/>
      <w:r w:rsidRPr="006155B3">
        <w:rPr>
          <w:rFonts w:ascii="Times New Roman" w:hAnsi="Times New Roman" w:cs="Times New Roman"/>
          <w:sz w:val="24"/>
          <w:szCs w:val="24"/>
        </w:rPr>
        <w:t xml:space="preserve">, Steven and </w:t>
      </w:r>
      <w:proofErr w:type="spellStart"/>
      <w:r w:rsidRPr="006155B3">
        <w:rPr>
          <w:rFonts w:ascii="Times New Roman" w:hAnsi="Times New Roman" w:cs="Times New Roman"/>
          <w:sz w:val="24"/>
          <w:szCs w:val="24"/>
        </w:rPr>
        <w:t>Tava</w:t>
      </w:r>
      <w:proofErr w:type="spellEnd"/>
      <w:r w:rsidRPr="006155B3">
        <w:rPr>
          <w:rFonts w:ascii="Times New Roman" w:hAnsi="Times New Roman" w:cs="Times New Roman"/>
          <w:sz w:val="24"/>
          <w:szCs w:val="24"/>
        </w:rPr>
        <w:t xml:space="preserve"> L. Olsen. </w:t>
      </w:r>
      <w:r w:rsidRPr="006155B3">
        <w:rPr>
          <w:rFonts w:ascii="Times New Roman" w:hAnsi="Times New Roman" w:cs="Times New Roman"/>
          <w:i/>
          <w:sz w:val="24"/>
          <w:szCs w:val="24"/>
        </w:rPr>
        <w:t xml:space="preserve">Production and Operations Analysis. </w:t>
      </w:r>
      <w:r w:rsidRPr="006155B3">
        <w:rPr>
          <w:rFonts w:ascii="Times New Roman" w:hAnsi="Times New Roman" w:cs="Times New Roman"/>
          <w:sz w:val="24"/>
          <w:szCs w:val="24"/>
        </w:rPr>
        <w:t>Waveland Pr., 2015. Print.</w:t>
      </w:r>
    </w:p>
    <w:p w14:paraId="08D696AE" w14:textId="4232988F"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1</w:t>
      </w:r>
      <w:r w:rsidR="00465F84" w:rsidRPr="006155B3">
        <w:rPr>
          <w:rFonts w:ascii="Times New Roman" w:eastAsia="Times New Roman" w:hAnsi="Times New Roman" w:cs="Times New Roman"/>
          <w:sz w:val="24"/>
          <w:szCs w:val="24"/>
        </w:rPr>
        <w:t>4</w:t>
      </w:r>
      <w:r w:rsidRPr="006155B3">
        <w:rPr>
          <w:rFonts w:ascii="Times New Roman" w:eastAsia="Times New Roman" w:hAnsi="Times New Roman" w:cs="Times New Roman"/>
          <w:sz w:val="24"/>
          <w:szCs w:val="24"/>
        </w:rPr>
        <w:t xml:space="preserve">. </w:t>
      </w:r>
      <w:proofErr w:type="spellStart"/>
      <w:r w:rsidRPr="006155B3">
        <w:rPr>
          <w:rFonts w:ascii="Times New Roman" w:eastAsia="Times New Roman" w:hAnsi="Times New Roman" w:cs="Times New Roman"/>
          <w:sz w:val="24"/>
          <w:szCs w:val="24"/>
        </w:rPr>
        <w:t>Quereshy</w:t>
      </w:r>
      <w:proofErr w:type="spellEnd"/>
      <w:r w:rsidRPr="006155B3">
        <w:rPr>
          <w:rFonts w:ascii="Times New Roman" w:eastAsia="Times New Roman" w:hAnsi="Times New Roman" w:cs="Times New Roman"/>
          <w:sz w:val="24"/>
          <w:szCs w:val="24"/>
        </w:rPr>
        <w:t>, F. A., &amp; Milner, J. (2012). Quantitative Analysis of Operating Room Inventory Management Practices at a Tertiary Cancer Center. </w:t>
      </w:r>
      <w:r w:rsidRPr="006155B3">
        <w:rPr>
          <w:rFonts w:ascii="Times New Roman" w:eastAsia="Times New Roman" w:hAnsi="Times New Roman" w:cs="Times New Roman"/>
          <w:i/>
          <w:iCs/>
          <w:sz w:val="24"/>
          <w:szCs w:val="24"/>
        </w:rPr>
        <w:t>Journal of Oncology Practice,8</w:t>
      </w:r>
      <w:r w:rsidRPr="006155B3">
        <w:rPr>
          <w:rFonts w:ascii="Times New Roman" w:eastAsia="Times New Roman" w:hAnsi="Times New Roman" w:cs="Times New Roman"/>
          <w:sz w:val="24"/>
          <w:szCs w:val="24"/>
        </w:rPr>
        <w:t>(2), 68-69. doi:10.1200/jop.2011.000439</w:t>
      </w:r>
    </w:p>
    <w:p w14:paraId="2B5F3A0C" w14:textId="47F5073F"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1</w:t>
      </w:r>
      <w:r w:rsidR="00465F84" w:rsidRPr="006155B3">
        <w:rPr>
          <w:rFonts w:ascii="Times New Roman" w:eastAsia="Times New Roman" w:hAnsi="Times New Roman" w:cs="Times New Roman"/>
          <w:sz w:val="24"/>
          <w:szCs w:val="24"/>
        </w:rPr>
        <w:t>5</w:t>
      </w:r>
      <w:r w:rsidRPr="006155B3">
        <w:rPr>
          <w:rFonts w:ascii="Times New Roman" w:eastAsia="Times New Roman" w:hAnsi="Times New Roman" w:cs="Times New Roman"/>
          <w:sz w:val="24"/>
          <w:szCs w:val="24"/>
        </w:rPr>
        <w:t xml:space="preserve">. Reeves, C. (2019, January 15). 3 Essential Tips for Effective Hospital Inventory Management - </w:t>
      </w:r>
      <w:proofErr w:type="spellStart"/>
      <w:r w:rsidRPr="006155B3">
        <w:rPr>
          <w:rFonts w:ascii="Times New Roman" w:eastAsia="Times New Roman" w:hAnsi="Times New Roman" w:cs="Times New Roman"/>
          <w:sz w:val="24"/>
          <w:szCs w:val="24"/>
        </w:rPr>
        <w:t>Camcode</w:t>
      </w:r>
      <w:proofErr w:type="spellEnd"/>
      <w:r w:rsidRPr="006155B3">
        <w:rPr>
          <w:rFonts w:ascii="Times New Roman" w:eastAsia="Times New Roman" w:hAnsi="Times New Roman" w:cs="Times New Roman"/>
          <w:sz w:val="24"/>
          <w:szCs w:val="24"/>
        </w:rPr>
        <w:t>. Retrieved April 24, 2019, from https://www.camcode.com/asset-tags/hospital-inventory-management/</w:t>
      </w:r>
    </w:p>
    <w:p w14:paraId="7F42B7F8" w14:textId="5F7A95DD"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1</w:t>
      </w:r>
      <w:r w:rsidR="00465F84" w:rsidRPr="006155B3">
        <w:rPr>
          <w:rFonts w:ascii="Times New Roman" w:eastAsia="Times New Roman" w:hAnsi="Times New Roman" w:cs="Times New Roman"/>
          <w:sz w:val="24"/>
          <w:szCs w:val="24"/>
        </w:rPr>
        <w:t>6</w:t>
      </w:r>
      <w:r w:rsidRPr="006155B3">
        <w:rPr>
          <w:rFonts w:ascii="Times New Roman" w:eastAsia="Times New Roman" w:hAnsi="Times New Roman" w:cs="Times New Roman"/>
          <w:sz w:val="24"/>
          <w:szCs w:val="24"/>
        </w:rPr>
        <w:t>. Rosales, C. R., Magazine, M., &amp; Rao, U. (2015). The 2Bin system for controlling medical supplies at point-of-use. </w:t>
      </w:r>
      <w:r w:rsidRPr="006155B3">
        <w:rPr>
          <w:rFonts w:ascii="Times New Roman" w:eastAsia="Times New Roman" w:hAnsi="Times New Roman" w:cs="Times New Roman"/>
          <w:i/>
          <w:iCs/>
          <w:sz w:val="24"/>
          <w:szCs w:val="24"/>
        </w:rPr>
        <w:t>European Journal of Operational Research,243</w:t>
      </w:r>
      <w:r w:rsidRPr="006155B3">
        <w:rPr>
          <w:rFonts w:ascii="Times New Roman" w:eastAsia="Times New Roman" w:hAnsi="Times New Roman" w:cs="Times New Roman"/>
          <w:sz w:val="24"/>
          <w:szCs w:val="24"/>
        </w:rPr>
        <w:t>(1), 271-280. doi:10.1016/j.ejor.2014.10.041</w:t>
      </w:r>
    </w:p>
    <w:p w14:paraId="3D98AE96" w14:textId="6FCEF28E"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1</w:t>
      </w:r>
      <w:r w:rsidR="00465F84" w:rsidRPr="006155B3">
        <w:rPr>
          <w:rFonts w:ascii="Times New Roman" w:eastAsia="Times New Roman" w:hAnsi="Times New Roman" w:cs="Times New Roman"/>
          <w:sz w:val="24"/>
          <w:szCs w:val="24"/>
        </w:rPr>
        <w:t>7</w:t>
      </w:r>
      <w:r w:rsidRPr="006155B3">
        <w:rPr>
          <w:rFonts w:ascii="Times New Roman" w:eastAsia="Times New Roman" w:hAnsi="Times New Roman" w:cs="Times New Roman"/>
          <w:sz w:val="24"/>
          <w:szCs w:val="24"/>
        </w:rPr>
        <w:t xml:space="preserve">. Rothstein, D. H., &amp; </w:t>
      </w:r>
      <w:proofErr w:type="spellStart"/>
      <w:r w:rsidRPr="006155B3">
        <w:rPr>
          <w:rFonts w:ascii="Times New Roman" w:eastAsia="Times New Roman" w:hAnsi="Times New Roman" w:cs="Times New Roman"/>
          <w:sz w:val="24"/>
          <w:szCs w:val="24"/>
        </w:rPr>
        <w:t>Raval</w:t>
      </w:r>
      <w:proofErr w:type="spellEnd"/>
      <w:r w:rsidRPr="006155B3">
        <w:rPr>
          <w:rFonts w:ascii="Times New Roman" w:eastAsia="Times New Roman" w:hAnsi="Times New Roman" w:cs="Times New Roman"/>
          <w:sz w:val="24"/>
          <w:szCs w:val="24"/>
        </w:rPr>
        <w:t>, M. V. (2018). Operating room efficiency. </w:t>
      </w:r>
      <w:r w:rsidRPr="006155B3">
        <w:rPr>
          <w:rFonts w:ascii="Times New Roman" w:eastAsia="Times New Roman" w:hAnsi="Times New Roman" w:cs="Times New Roman"/>
          <w:i/>
          <w:iCs/>
          <w:sz w:val="24"/>
          <w:szCs w:val="24"/>
        </w:rPr>
        <w:t>Seminars in Pediatric Surgery,27</w:t>
      </w:r>
      <w:r w:rsidRPr="006155B3">
        <w:rPr>
          <w:rFonts w:ascii="Times New Roman" w:eastAsia="Times New Roman" w:hAnsi="Times New Roman" w:cs="Times New Roman"/>
          <w:sz w:val="24"/>
          <w:szCs w:val="24"/>
        </w:rPr>
        <w:t>(2), 79-85. doi:10.1053/j.sempedsurg.2018.02.004</w:t>
      </w:r>
    </w:p>
    <w:p w14:paraId="256E9652" w14:textId="28BA18E5" w:rsidR="00130FDC" w:rsidRPr="006155B3" w:rsidRDefault="00130FDC"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1</w:t>
      </w:r>
      <w:r w:rsidR="00465F84" w:rsidRPr="006155B3">
        <w:rPr>
          <w:rFonts w:ascii="Times New Roman" w:eastAsia="Times New Roman" w:hAnsi="Times New Roman" w:cs="Times New Roman"/>
          <w:sz w:val="24"/>
          <w:szCs w:val="24"/>
        </w:rPr>
        <w:t>8</w:t>
      </w:r>
      <w:r w:rsidRPr="006155B3">
        <w:rPr>
          <w:rFonts w:ascii="Times New Roman" w:eastAsia="Times New Roman" w:hAnsi="Times New Roman" w:cs="Times New Roman"/>
          <w:sz w:val="24"/>
          <w:szCs w:val="24"/>
        </w:rPr>
        <w:t xml:space="preserve">. Simon, K. L., </w:t>
      </w:r>
      <w:proofErr w:type="spellStart"/>
      <w:r w:rsidRPr="006155B3">
        <w:rPr>
          <w:rFonts w:ascii="Times New Roman" w:eastAsia="Times New Roman" w:hAnsi="Times New Roman" w:cs="Times New Roman"/>
          <w:sz w:val="24"/>
          <w:szCs w:val="24"/>
        </w:rPr>
        <w:t>Frelich</w:t>
      </w:r>
      <w:proofErr w:type="spellEnd"/>
      <w:r w:rsidRPr="006155B3">
        <w:rPr>
          <w:rFonts w:ascii="Times New Roman" w:eastAsia="Times New Roman" w:hAnsi="Times New Roman" w:cs="Times New Roman"/>
          <w:sz w:val="24"/>
          <w:szCs w:val="24"/>
        </w:rPr>
        <w:t>, M. J., &amp; Gould, J. C. (2018). Picking apart surgical pick lists – Reducing variation to decrease surgical costs. </w:t>
      </w:r>
      <w:r w:rsidRPr="006155B3">
        <w:rPr>
          <w:rFonts w:ascii="Times New Roman" w:eastAsia="Times New Roman" w:hAnsi="Times New Roman" w:cs="Times New Roman"/>
          <w:i/>
          <w:iCs/>
          <w:sz w:val="24"/>
          <w:szCs w:val="24"/>
        </w:rPr>
        <w:t>The American Journal of Surgery,215</w:t>
      </w:r>
      <w:r w:rsidRPr="006155B3">
        <w:rPr>
          <w:rFonts w:ascii="Times New Roman" w:eastAsia="Times New Roman" w:hAnsi="Times New Roman" w:cs="Times New Roman"/>
          <w:sz w:val="24"/>
          <w:szCs w:val="24"/>
        </w:rPr>
        <w:t>(1), 19-22. doi:10.1016/j.amjsurg.2017.06.024</w:t>
      </w:r>
    </w:p>
    <w:p w14:paraId="591FB049" w14:textId="109870D6" w:rsidR="00D2675A" w:rsidRPr="006155B3" w:rsidRDefault="00465F84" w:rsidP="0065222F">
      <w:pPr>
        <w:widowControl/>
        <w:shd w:val="clear" w:color="auto" w:fill="FFFFFF"/>
        <w:spacing w:line="240" w:lineRule="auto"/>
        <w:ind w:left="720" w:hanging="720"/>
        <w:rPr>
          <w:rFonts w:ascii="Times New Roman" w:eastAsia="Times New Roman" w:hAnsi="Times New Roman" w:cs="Times New Roman"/>
          <w:sz w:val="24"/>
          <w:szCs w:val="24"/>
        </w:rPr>
      </w:pPr>
      <w:r w:rsidRPr="006155B3">
        <w:rPr>
          <w:rFonts w:ascii="Times New Roman" w:eastAsia="Times New Roman" w:hAnsi="Times New Roman" w:cs="Times New Roman"/>
          <w:sz w:val="24"/>
          <w:szCs w:val="24"/>
        </w:rPr>
        <w:t xml:space="preserve">19. </w:t>
      </w:r>
      <w:r w:rsidR="00D2675A" w:rsidRPr="006155B3">
        <w:rPr>
          <w:rFonts w:ascii="Times New Roman" w:eastAsia="Times New Roman" w:hAnsi="Times New Roman" w:cs="Times New Roman"/>
          <w:sz w:val="24"/>
          <w:szCs w:val="24"/>
        </w:rPr>
        <w:t xml:space="preserve">Tan B, </w:t>
      </w:r>
      <w:proofErr w:type="spellStart"/>
      <w:r w:rsidR="00D2675A" w:rsidRPr="006155B3">
        <w:rPr>
          <w:rFonts w:ascii="Times New Roman" w:eastAsia="Times New Roman" w:hAnsi="Times New Roman" w:cs="Times New Roman"/>
          <w:sz w:val="24"/>
          <w:szCs w:val="24"/>
        </w:rPr>
        <w:t>Karabati</w:t>
      </w:r>
      <w:proofErr w:type="spellEnd"/>
      <w:r w:rsidR="00D2675A" w:rsidRPr="006155B3">
        <w:rPr>
          <w:rFonts w:ascii="Times New Roman" w:eastAsia="Times New Roman" w:hAnsi="Times New Roman" w:cs="Times New Roman"/>
          <w:sz w:val="24"/>
          <w:szCs w:val="24"/>
        </w:rPr>
        <w:t xml:space="preserve"> S (2013) Retail inventory management with stock-out based dynamic demand substitution. Int J Prod Econ 145(1):78–87</w:t>
      </w:r>
    </w:p>
    <w:bookmarkEnd w:id="57"/>
    <w:p w14:paraId="711F55A4" w14:textId="77777777" w:rsidR="0083375F" w:rsidRPr="006155B3" w:rsidRDefault="0083375F" w:rsidP="0065222F">
      <w:pPr>
        <w:ind w:left="720" w:hanging="720"/>
        <w:jc w:val="center"/>
        <w:rPr>
          <w:b/>
        </w:rPr>
      </w:pPr>
    </w:p>
    <w:p w14:paraId="130B09E7" w14:textId="77777777" w:rsidR="00246D39" w:rsidRPr="006155B3" w:rsidRDefault="00246D39" w:rsidP="0065222F">
      <w:pPr>
        <w:ind w:left="720" w:hanging="720"/>
      </w:pPr>
    </w:p>
    <w:sectPr w:rsidR="00246D39" w:rsidRPr="006155B3" w:rsidSect="00B973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8282D" w14:textId="77777777" w:rsidR="007B1309" w:rsidRDefault="007B1309" w:rsidP="00644CDE">
      <w:pPr>
        <w:spacing w:after="0" w:line="240" w:lineRule="auto"/>
      </w:pPr>
      <w:r>
        <w:separator/>
      </w:r>
    </w:p>
  </w:endnote>
  <w:endnote w:type="continuationSeparator" w:id="0">
    <w:p w14:paraId="47F73D7E" w14:textId="77777777" w:rsidR="007B1309" w:rsidRDefault="007B1309" w:rsidP="0064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D0B1" w14:textId="77777777" w:rsidR="007B1309" w:rsidRDefault="007B1309" w:rsidP="001316A0">
    <w:pPr>
      <w:tabs>
        <w:tab w:val="center" w:pos="4680"/>
      </w:tabs>
    </w:pPr>
    <w:r>
      <w:tab/>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BF45" w14:textId="77777777" w:rsidR="007B1309" w:rsidRDefault="007B1309" w:rsidP="001316A0">
    <w:pPr>
      <w:pStyle w:val="Footer"/>
      <w:tabs>
        <w:tab w:val="clear" w:pos="4320"/>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0B80" w14:textId="5E595179" w:rsidR="007B1309" w:rsidRPr="0040666D" w:rsidRDefault="007B1309" w:rsidP="001316A0">
    <w:pPr>
      <w:tabs>
        <w:tab w:val="center" w:pos="4680"/>
      </w:tabs>
      <w:rPr>
        <w:rFonts w:ascii="Times New Roman" w:hAnsi="Times New Roman" w:cs="Times New Roman"/>
      </w:rPr>
    </w:pPr>
    <w:r>
      <w:tab/>
    </w:r>
    <w:r w:rsidRPr="0040666D">
      <w:rPr>
        <w:rFonts w:ascii="Times New Roman" w:hAnsi="Times New Roman" w:cs="Times New Roman"/>
      </w:rPr>
      <w:fldChar w:fldCharType="begin"/>
    </w:r>
    <w:r w:rsidRPr="0040666D">
      <w:rPr>
        <w:rFonts w:ascii="Times New Roman" w:hAnsi="Times New Roman" w:cs="Times New Roman"/>
      </w:rPr>
      <w:instrText xml:space="preserve"> PAGE </w:instrText>
    </w:r>
    <w:r w:rsidRPr="0040666D">
      <w:rPr>
        <w:rFonts w:ascii="Times New Roman" w:hAnsi="Times New Roman" w:cs="Times New Roman"/>
      </w:rPr>
      <w:fldChar w:fldCharType="separate"/>
    </w:r>
    <w:r w:rsidR="00BC0B44">
      <w:rPr>
        <w:rFonts w:ascii="Times New Roman" w:hAnsi="Times New Roman" w:cs="Times New Roman"/>
        <w:noProof/>
      </w:rPr>
      <w:t>13</w:t>
    </w:r>
    <w:r w:rsidRPr="0040666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0192F" w14:textId="77777777" w:rsidR="007B1309" w:rsidRDefault="007B1309" w:rsidP="00644CDE">
      <w:pPr>
        <w:spacing w:after="0" w:line="240" w:lineRule="auto"/>
      </w:pPr>
      <w:r>
        <w:separator/>
      </w:r>
    </w:p>
  </w:footnote>
  <w:footnote w:type="continuationSeparator" w:id="0">
    <w:p w14:paraId="5A7FC24D" w14:textId="77777777" w:rsidR="007B1309" w:rsidRDefault="007B1309" w:rsidP="00644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2DAD" w14:textId="77777777" w:rsidR="007B1309" w:rsidRPr="00932701" w:rsidRDefault="007B1309" w:rsidP="001316A0">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C4B"/>
    <w:multiLevelType w:val="hybridMultilevel"/>
    <w:tmpl w:val="2B581446"/>
    <w:lvl w:ilvl="0" w:tplc="BDE48352">
      <w:start w:val="1"/>
      <w:numFmt w:val="upperLetter"/>
      <w:lvlText w:val="%1."/>
      <w:lvlJc w:val="left"/>
      <w:pPr>
        <w:ind w:left="877" w:hanging="405"/>
      </w:pPr>
    </w:lvl>
    <w:lvl w:ilvl="1" w:tplc="264A565E">
      <w:numFmt w:val="decimal"/>
      <w:lvlText w:val=""/>
      <w:lvlJc w:val="left"/>
      <w:pPr>
        <w:ind w:left="1552" w:hanging="360"/>
      </w:pPr>
      <w:rPr>
        <w:rFonts w:ascii="Symbol" w:eastAsia="Courier New" w:hAnsi="Symbol" w:cs="Courier New" w:hint="default"/>
      </w:rPr>
    </w:lvl>
    <w:lvl w:ilvl="2" w:tplc="0409001B">
      <w:start w:val="1"/>
      <w:numFmt w:val="lowerRoman"/>
      <w:lvlText w:val="%3."/>
      <w:lvlJc w:val="right"/>
      <w:pPr>
        <w:ind w:left="2272" w:hanging="180"/>
      </w:pPr>
    </w:lvl>
    <w:lvl w:ilvl="3" w:tplc="0409000F">
      <w:start w:val="1"/>
      <w:numFmt w:val="decimal"/>
      <w:lvlText w:val="%4."/>
      <w:lvlJc w:val="left"/>
      <w:pPr>
        <w:ind w:left="2992" w:hanging="360"/>
      </w:pPr>
    </w:lvl>
    <w:lvl w:ilvl="4" w:tplc="04090019">
      <w:start w:val="1"/>
      <w:numFmt w:val="lowerLetter"/>
      <w:lvlText w:val="%5."/>
      <w:lvlJc w:val="left"/>
      <w:pPr>
        <w:ind w:left="3712" w:hanging="360"/>
      </w:pPr>
    </w:lvl>
    <w:lvl w:ilvl="5" w:tplc="0409001B">
      <w:start w:val="1"/>
      <w:numFmt w:val="lowerRoman"/>
      <w:lvlText w:val="%6."/>
      <w:lvlJc w:val="right"/>
      <w:pPr>
        <w:ind w:left="4432" w:hanging="180"/>
      </w:pPr>
    </w:lvl>
    <w:lvl w:ilvl="6" w:tplc="0409000F">
      <w:start w:val="1"/>
      <w:numFmt w:val="decimal"/>
      <w:lvlText w:val="%7."/>
      <w:lvlJc w:val="left"/>
      <w:pPr>
        <w:ind w:left="5152" w:hanging="360"/>
      </w:pPr>
    </w:lvl>
    <w:lvl w:ilvl="7" w:tplc="04090019">
      <w:start w:val="1"/>
      <w:numFmt w:val="lowerLetter"/>
      <w:lvlText w:val="%8."/>
      <w:lvlJc w:val="left"/>
      <w:pPr>
        <w:ind w:left="5872" w:hanging="360"/>
      </w:pPr>
    </w:lvl>
    <w:lvl w:ilvl="8" w:tplc="0409001B">
      <w:start w:val="1"/>
      <w:numFmt w:val="lowerRoman"/>
      <w:lvlText w:val="%9."/>
      <w:lvlJc w:val="right"/>
      <w:pPr>
        <w:ind w:left="6592" w:hanging="180"/>
      </w:pPr>
    </w:lvl>
  </w:abstractNum>
  <w:abstractNum w:abstractNumId="1" w15:restartNumberingAfterBreak="0">
    <w:nsid w:val="0C315625"/>
    <w:multiLevelType w:val="multilevel"/>
    <w:tmpl w:val="E8605FD6"/>
    <w:lvl w:ilvl="0">
      <w:start w:val="1"/>
      <w:numFmt w:val="decimal"/>
      <w:pStyle w:val="Heading1"/>
      <w:suff w:val="space"/>
      <w:lvlText w:val="%1.0"/>
      <w:lvlJc w:val="left"/>
      <w:pPr>
        <w:ind w:left="792" w:hanging="792"/>
      </w:pPr>
      <w:rPr>
        <w:rFonts w:hint="default"/>
        <w:b/>
        <w:i w:val="0"/>
        <w:sz w:val="24"/>
        <w:szCs w:val="24"/>
      </w:rPr>
    </w:lvl>
    <w:lvl w:ilvl="1">
      <w:start w:val="1"/>
      <w:numFmt w:val="decimal"/>
      <w:pStyle w:val="Heading2"/>
      <w:suff w:val="space"/>
      <w:lvlText w:val="%1.%2"/>
      <w:lvlJc w:val="left"/>
      <w:pPr>
        <w:ind w:left="1656" w:hanging="864"/>
      </w:pPr>
      <w:rPr>
        <w:rFonts w:hint="default"/>
        <w:b/>
        <w:i w:val="0"/>
        <w:sz w:val="24"/>
      </w:rPr>
    </w:lvl>
    <w:lvl w:ilvl="2">
      <w:start w:val="1"/>
      <w:numFmt w:val="decimal"/>
      <w:pStyle w:val="Heading3"/>
      <w:suff w:val="space"/>
      <w:lvlText w:val="%1.%2.%3 "/>
      <w:lvlJc w:val="left"/>
      <w:pPr>
        <w:ind w:left="3096" w:hanging="1440"/>
      </w:pPr>
      <w:rPr>
        <w:rFonts w:hint="default"/>
        <w:b/>
        <w:i w:val="0"/>
        <w:sz w:val="24"/>
        <w:szCs w:val="24"/>
      </w:rPr>
    </w:lvl>
    <w:lvl w:ilvl="3">
      <w:start w:val="1"/>
      <w:numFmt w:val="decimal"/>
      <w:pStyle w:val="Heading4"/>
      <w:suff w:val="space"/>
      <w:lvlText w:val="%1.%2.%3.%4"/>
      <w:lvlJc w:val="left"/>
      <w:pPr>
        <w:ind w:left="4824" w:hanging="1728"/>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9A32F2A"/>
    <w:multiLevelType w:val="hybridMultilevel"/>
    <w:tmpl w:val="22602512"/>
    <w:lvl w:ilvl="0" w:tplc="6B0622C6">
      <w:start w:val="1"/>
      <w:numFmt w:val="bullet"/>
      <w:lvlText w:val=""/>
      <w:lvlJc w:val="left"/>
      <w:pPr>
        <w:ind w:left="720" w:hanging="360"/>
      </w:pPr>
      <w:rPr>
        <w:rFonts w:ascii="Symbol" w:hAnsi="Symbol" w:hint="default"/>
      </w:rPr>
    </w:lvl>
    <w:lvl w:ilvl="1" w:tplc="7FE88176">
      <w:start w:val="1"/>
      <w:numFmt w:val="bullet"/>
      <w:lvlText w:val="o"/>
      <w:lvlJc w:val="left"/>
      <w:pPr>
        <w:ind w:left="1440" w:hanging="360"/>
      </w:pPr>
      <w:rPr>
        <w:rFonts w:ascii="Courier New" w:hAnsi="Courier New" w:hint="default"/>
      </w:rPr>
    </w:lvl>
    <w:lvl w:ilvl="2" w:tplc="1B48F3FA">
      <w:start w:val="1"/>
      <w:numFmt w:val="bullet"/>
      <w:lvlText w:val=""/>
      <w:lvlJc w:val="left"/>
      <w:pPr>
        <w:ind w:left="2160" w:hanging="360"/>
      </w:pPr>
      <w:rPr>
        <w:rFonts w:ascii="Wingdings" w:hAnsi="Wingdings" w:hint="default"/>
      </w:rPr>
    </w:lvl>
    <w:lvl w:ilvl="3" w:tplc="509E3E44">
      <w:start w:val="1"/>
      <w:numFmt w:val="bullet"/>
      <w:lvlText w:val=""/>
      <w:lvlJc w:val="left"/>
      <w:pPr>
        <w:ind w:left="2880" w:hanging="360"/>
      </w:pPr>
      <w:rPr>
        <w:rFonts w:ascii="Symbol" w:hAnsi="Symbol" w:hint="default"/>
      </w:rPr>
    </w:lvl>
    <w:lvl w:ilvl="4" w:tplc="2618DA1A">
      <w:start w:val="1"/>
      <w:numFmt w:val="bullet"/>
      <w:lvlText w:val="o"/>
      <w:lvlJc w:val="left"/>
      <w:pPr>
        <w:ind w:left="3600" w:hanging="360"/>
      </w:pPr>
      <w:rPr>
        <w:rFonts w:ascii="Courier New" w:hAnsi="Courier New" w:hint="default"/>
      </w:rPr>
    </w:lvl>
    <w:lvl w:ilvl="5" w:tplc="B7D63708">
      <w:start w:val="1"/>
      <w:numFmt w:val="bullet"/>
      <w:lvlText w:val=""/>
      <w:lvlJc w:val="left"/>
      <w:pPr>
        <w:ind w:left="4320" w:hanging="360"/>
      </w:pPr>
      <w:rPr>
        <w:rFonts w:ascii="Wingdings" w:hAnsi="Wingdings" w:hint="default"/>
      </w:rPr>
    </w:lvl>
    <w:lvl w:ilvl="6" w:tplc="872C3E4E">
      <w:start w:val="1"/>
      <w:numFmt w:val="bullet"/>
      <w:lvlText w:val=""/>
      <w:lvlJc w:val="left"/>
      <w:pPr>
        <w:ind w:left="5040" w:hanging="360"/>
      </w:pPr>
      <w:rPr>
        <w:rFonts w:ascii="Symbol" w:hAnsi="Symbol" w:hint="default"/>
      </w:rPr>
    </w:lvl>
    <w:lvl w:ilvl="7" w:tplc="A66C2B40">
      <w:start w:val="1"/>
      <w:numFmt w:val="bullet"/>
      <w:lvlText w:val="o"/>
      <w:lvlJc w:val="left"/>
      <w:pPr>
        <w:ind w:left="5760" w:hanging="360"/>
      </w:pPr>
      <w:rPr>
        <w:rFonts w:ascii="Courier New" w:hAnsi="Courier New" w:hint="default"/>
      </w:rPr>
    </w:lvl>
    <w:lvl w:ilvl="8" w:tplc="8F1A83D6">
      <w:start w:val="1"/>
      <w:numFmt w:val="bullet"/>
      <w:lvlText w:val=""/>
      <w:lvlJc w:val="left"/>
      <w:pPr>
        <w:ind w:left="6480" w:hanging="360"/>
      </w:pPr>
      <w:rPr>
        <w:rFonts w:ascii="Wingdings" w:hAnsi="Wingdings" w:hint="default"/>
      </w:rPr>
    </w:lvl>
  </w:abstractNum>
  <w:abstractNum w:abstractNumId="3" w15:restartNumberingAfterBreak="0">
    <w:nsid w:val="26147847"/>
    <w:multiLevelType w:val="hybridMultilevel"/>
    <w:tmpl w:val="378A03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430CC9"/>
    <w:multiLevelType w:val="hybridMultilevel"/>
    <w:tmpl w:val="47EC81A2"/>
    <w:lvl w:ilvl="0" w:tplc="FC00117E">
      <w:start w:val="5"/>
      <w:numFmt w:val="upperLetter"/>
      <w:lvlText w:val="%1."/>
      <w:lvlJc w:val="left"/>
      <w:pPr>
        <w:ind w:left="1237" w:hanging="360"/>
      </w:pPr>
    </w:lvl>
    <w:lvl w:ilvl="1" w:tplc="04090003">
      <w:numFmt w:val="decimal"/>
      <w:lvlText w:val="o"/>
      <w:lvlJc w:val="left"/>
      <w:pPr>
        <w:ind w:left="1957" w:hanging="360"/>
      </w:pPr>
      <w:rPr>
        <w:rFonts w:ascii="Courier New" w:hAnsi="Courier New" w:cs="Courier New" w:hint="default"/>
      </w:rPr>
    </w:lvl>
    <w:lvl w:ilvl="2" w:tplc="0409001B">
      <w:start w:val="1"/>
      <w:numFmt w:val="lowerRoman"/>
      <w:lvlText w:val="%3."/>
      <w:lvlJc w:val="right"/>
      <w:pPr>
        <w:ind w:left="2677" w:hanging="180"/>
      </w:pPr>
    </w:lvl>
    <w:lvl w:ilvl="3" w:tplc="0409000F">
      <w:start w:val="1"/>
      <w:numFmt w:val="decimal"/>
      <w:lvlText w:val="%4."/>
      <w:lvlJc w:val="left"/>
      <w:pPr>
        <w:ind w:left="3397" w:hanging="360"/>
      </w:pPr>
    </w:lvl>
    <w:lvl w:ilvl="4" w:tplc="04090019">
      <w:start w:val="1"/>
      <w:numFmt w:val="lowerLetter"/>
      <w:lvlText w:val="%5."/>
      <w:lvlJc w:val="left"/>
      <w:pPr>
        <w:ind w:left="4117" w:hanging="360"/>
      </w:pPr>
    </w:lvl>
    <w:lvl w:ilvl="5" w:tplc="0409001B">
      <w:start w:val="1"/>
      <w:numFmt w:val="lowerRoman"/>
      <w:lvlText w:val="%6."/>
      <w:lvlJc w:val="right"/>
      <w:pPr>
        <w:ind w:left="4837" w:hanging="180"/>
      </w:pPr>
    </w:lvl>
    <w:lvl w:ilvl="6" w:tplc="0409000F">
      <w:start w:val="1"/>
      <w:numFmt w:val="decimal"/>
      <w:lvlText w:val="%7."/>
      <w:lvlJc w:val="left"/>
      <w:pPr>
        <w:ind w:left="5557" w:hanging="360"/>
      </w:pPr>
    </w:lvl>
    <w:lvl w:ilvl="7" w:tplc="04090019">
      <w:start w:val="1"/>
      <w:numFmt w:val="lowerLetter"/>
      <w:lvlText w:val="%8."/>
      <w:lvlJc w:val="left"/>
      <w:pPr>
        <w:ind w:left="6277" w:hanging="360"/>
      </w:pPr>
    </w:lvl>
    <w:lvl w:ilvl="8" w:tplc="0409001B">
      <w:start w:val="1"/>
      <w:numFmt w:val="lowerRoman"/>
      <w:lvlText w:val="%9."/>
      <w:lvlJc w:val="right"/>
      <w:pPr>
        <w:ind w:left="6997" w:hanging="180"/>
      </w:pPr>
    </w:lvl>
  </w:abstractNum>
  <w:abstractNum w:abstractNumId="5" w15:restartNumberingAfterBreak="0">
    <w:nsid w:val="2E373FC0"/>
    <w:multiLevelType w:val="hybridMultilevel"/>
    <w:tmpl w:val="F1BEAFDA"/>
    <w:lvl w:ilvl="0" w:tplc="BDE48352">
      <w:start w:val="1"/>
      <w:numFmt w:val="upperLetter"/>
      <w:lvlText w:val="%1."/>
      <w:lvlJc w:val="left"/>
      <w:pPr>
        <w:ind w:left="877" w:hanging="405"/>
      </w:pPr>
    </w:lvl>
    <w:lvl w:ilvl="1" w:tplc="04090003">
      <w:numFmt w:val="decimal"/>
      <w:lvlText w:val="o"/>
      <w:lvlJc w:val="left"/>
      <w:pPr>
        <w:ind w:left="1552" w:hanging="360"/>
      </w:pPr>
      <w:rPr>
        <w:rFonts w:ascii="Courier New" w:hAnsi="Courier New" w:cs="Courier New" w:hint="default"/>
      </w:rPr>
    </w:lvl>
    <w:lvl w:ilvl="2" w:tplc="0409001B">
      <w:start w:val="1"/>
      <w:numFmt w:val="lowerRoman"/>
      <w:lvlText w:val="%3."/>
      <w:lvlJc w:val="right"/>
      <w:pPr>
        <w:ind w:left="2272" w:hanging="180"/>
      </w:pPr>
    </w:lvl>
    <w:lvl w:ilvl="3" w:tplc="0409000F">
      <w:start w:val="1"/>
      <w:numFmt w:val="decimal"/>
      <w:lvlText w:val="%4."/>
      <w:lvlJc w:val="left"/>
      <w:pPr>
        <w:ind w:left="2992" w:hanging="360"/>
      </w:pPr>
    </w:lvl>
    <w:lvl w:ilvl="4" w:tplc="04090019">
      <w:start w:val="1"/>
      <w:numFmt w:val="lowerLetter"/>
      <w:lvlText w:val="%5."/>
      <w:lvlJc w:val="left"/>
      <w:pPr>
        <w:ind w:left="3712" w:hanging="360"/>
      </w:pPr>
    </w:lvl>
    <w:lvl w:ilvl="5" w:tplc="0409001B">
      <w:start w:val="1"/>
      <w:numFmt w:val="lowerRoman"/>
      <w:lvlText w:val="%6."/>
      <w:lvlJc w:val="right"/>
      <w:pPr>
        <w:ind w:left="4432" w:hanging="180"/>
      </w:pPr>
    </w:lvl>
    <w:lvl w:ilvl="6" w:tplc="0409000F">
      <w:start w:val="1"/>
      <w:numFmt w:val="decimal"/>
      <w:lvlText w:val="%7."/>
      <w:lvlJc w:val="left"/>
      <w:pPr>
        <w:ind w:left="5152" w:hanging="360"/>
      </w:pPr>
    </w:lvl>
    <w:lvl w:ilvl="7" w:tplc="04090019">
      <w:start w:val="1"/>
      <w:numFmt w:val="lowerLetter"/>
      <w:lvlText w:val="%8."/>
      <w:lvlJc w:val="left"/>
      <w:pPr>
        <w:ind w:left="5872" w:hanging="360"/>
      </w:pPr>
    </w:lvl>
    <w:lvl w:ilvl="8" w:tplc="0409001B">
      <w:start w:val="1"/>
      <w:numFmt w:val="lowerRoman"/>
      <w:lvlText w:val="%9."/>
      <w:lvlJc w:val="right"/>
      <w:pPr>
        <w:ind w:left="6592" w:hanging="180"/>
      </w:pPr>
    </w:lvl>
  </w:abstractNum>
  <w:abstractNum w:abstractNumId="6" w15:restartNumberingAfterBreak="0">
    <w:nsid w:val="32620D3C"/>
    <w:multiLevelType w:val="hybridMultilevel"/>
    <w:tmpl w:val="2B002D26"/>
    <w:lvl w:ilvl="0" w:tplc="FC00117E">
      <w:start w:val="5"/>
      <w:numFmt w:val="upperLetter"/>
      <w:lvlText w:val="%1."/>
      <w:lvlJc w:val="left"/>
      <w:pPr>
        <w:ind w:left="1237" w:hanging="360"/>
      </w:pPr>
    </w:lvl>
    <w:lvl w:ilvl="1" w:tplc="04090003">
      <w:numFmt w:val="decimal"/>
      <w:lvlText w:val="o"/>
      <w:lvlJc w:val="left"/>
      <w:pPr>
        <w:ind w:left="1957" w:hanging="360"/>
      </w:pPr>
      <w:rPr>
        <w:rFonts w:ascii="Courier New" w:hAnsi="Courier New" w:cs="Courier New" w:hint="default"/>
      </w:rPr>
    </w:lvl>
    <w:lvl w:ilvl="2" w:tplc="0409001B">
      <w:start w:val="1"/>
      <w:numFmt w:val="lowerRoman"/>
      <w:lvlText w:val="%3."/>
      <w:lvlJc w:val="right"/>
      <w:pPr>
        <w:ind w:left="2677" w:hanging="180"/>
      </w:pPr>
    </w:lvl>
    <w:lvl w:ilvl="3" w:tplc="0409000F">
      <w:start w:val="1"/>
      <w:numFmt w:val="decimal"/>
      <w:lvlText w:val="%4."/>
      <w:lvlJc w:val="left"/>
      <w:pPr>
        <w:ind w:left="3397" w:hanging="360"/>
      </w:pPr>
    </w:lvl>
    <w:lvl w:ilvl="4" w:tplc="04090019">
      <w:start w:val="1"/>
      <w:numFmt w:val="lowerLetter"/>
      <w:lvlText w:val="%5."/>
      <w:lvlJc w:val="left"/>
      <w:pPr>
        <w:ind w:left="4117" w:hanging="360"/>
      </w:pPr>
    </w:lvl>
    <w:lvl w:ilvl="5" w:tplc="0409001B">
      <w:start w:val="1"/>
      <w:numFmt w:val="lowerRoman"/>
      <w:lvlText w:val="%6."/>
      <w:lvlJc w:val="right"/>
      <w:pPr>
        <w:ind w:left="4837" w:hanging="180"/>
      </w:pPr>
    </w:lvl>
    <w:lvl w:ilvl="6" w:tplc="0409000F">
      <w:start w:val="1"/>
      <w:numFmt w:val="decimal"/>
      <w:lvlText w:val="%7."/>
      <w:lvlJc w:val="left"/>
      <w:pPr>
        <w:ind w:left="5557" w:hanging="360"/>
      </w:pPr>
    </w:lvl>
    <w:lvl w:ilvl="7" w:tplc="04090019">
      <w:start w:val="1"/>
      <w:numFmt w:val="lowerLetter"/>
      <w:lvlText w:val="%8."/>
      <w:lvlJc w:val="left"/>
      <w:pPr>
        <w:ind w:left="6277" w:hanging="360"/>
      </w:pPr>
    </w:lvl>
    <w:lvl w:ilvl="8" w:tplc="0409001B">
      <w:start w:val="1"/>
      <w:numFmt w:val="lowerRoman"/>
      <w:lvlText w:val="%9."/>
      <w:lvlJc w:val="right"/>
      <w:pPr>
        <w:ind w:left="6997" w:hanging="180"/>
      </w:pPr>
    </w:lvl>
  </w:abstractNum>
  <w:abstractNum w:abstractNumId="7" w15:restartNumberingAfterBreak="0">
    <w:nsid w:val="3C2819D8"/>
    <w:multiLevelType w:val="hybridMultilevel"/>
    <w:tmpl w:val="5714F41A"/>
    <w:lvl w:ilvl="0" w:tplc="04090003">
      <w:start w:val="1"/>
      <w:numFmt w:val="bullet"/>
      <w:lvlText w:val="o"/>
      <w:lvlJc w:val="left"/>
      <w:pPr>
        <w:ind w:left="2220" w:hanging="360"/>
      </w:pPr>
      <w:rPr>
        <w:rFonts w:ascii="Courier New" w:hAnsi="Courier New" w:cs="Courier New"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abstractNum w:abstractNumId="8" w15:restartNumberingAfterBreak="0">
    <w:nsid w:val="48756846"/>
    <w:multiLevelType w:val="multilevel"/>
    <w:tmpl w:val="A59615B4"/>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space"/>
      <w:lvlText w:val="Appendix %5"/>
      <w:lvlJc w:val="left"/>
      <w:pPr>
        <w:ind w:left="0" w:firstLine="0"/>
      </w:pPr>
      <w:rPr>
        <w:rFonts w:hint="default"/>
        <w:b/>
        <w:i w:val="0"/>
        <w:caps w:val="0"/>
        <w:sz w:val="24"/>
        <w:szCs w:val="24"/>
      </w:rPr>
    </w:lvl>
    <w:lvl w:ilvl="5">
      <w:start w:val="1"/>
      <w:numFmt w:val="decimal"/>
      <w:pStyle w:val="AppSection"/>
      <w:suff w:val="space"/>
      <w:lvlText w:val="%5.%6"/>
      <w:lvlJc w:val="left"/>
      <w:pPr>
        <w:ind w:left="0" w:firstLine="0"/>
      </w:pPr>
      <w:rPr>
        <w:rFonts w:hint="default"/>
        <w:b/>
        <w:i w:val="0"/>
        <w:sz w:val="24"/>
        <w:szCs w:val="24"/>
      </w:rPr>
    </w:lvl>
    <w:lvl w:ilvl="6">
      <w:start w:val="1"/>
      <w:numFmt w:val="decimal"/>
      <w:pStyle w:val="AppSubsection"/>
      <w:suff w:val="space"/>
      <w:lvlText w:val="%5.%6.%7"/>
      <w:lvlJc w:val="left"/>
      <w:pPr>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9" w15:restartNumberingAfterBreak="0">
    <w:nsid w:val="4AB958E2"/>
    <w:multiLevelType w:val="hybridMultilevel"/>
    <w:tmpl w:val="514EAB2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4D6E2D27"/>
    <w:multiLevelType w:val="hybridMultilevel"/>
    <w:tmpl w:val="D76CD8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086BC5"/>
    <w:multiLevelType w:val="hybridMultilevel"/>
    <w:tmpl w:val="7344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769A4"/>
    <w:multiLevelType w:val="hybridMultilevel"/>
    <w:tmpl w:val="158CF5A6"/>
    <w:lvl w:ilvl="0" w:tplc="723E3ED8">
      <w:start w:val="1"/>
      <w:numFmt w:val="bullet"/>
      <w:lvlText w:val=""/>
      <w:lvlJc w:val="left"/>
      <w:pPr>
        <w:ind w:left="720" w:hanging="360"/>
      </w:pPr>
      <w:rPr>
        <w:rFonts w:ascii="Symbol" w:hAnsi="Symbol" w:hint="default"/>
      </w:rPr>
    </w:lvl>
    <w:lvl w:ilvl="1" w:tplc="46604BDC">
      <w:start w:val="1"/>
      <w:numFmt w:val="bullet"/>
      <w:lvlText w:val="o"/>
      <w:lvlJc w:val="left"/>
      <w:pPr>
        <w:ind w:left="1440" w:hanging="360"/>
      </w:pPr>
      <w:rPr>
        <w:rFonts w:ascii="Courier New" w:hAnsi="Courier New" w:hint="default"/>
      </w:rPr>
    </w:lvl>
    <w:lvl w:ilvl="2" w:tplc="95E02928">
      <w:start w:val="1"/>
      <w:numFmt w:val="bullet"/>
      <w:lvlText w:val=""/>
      <w:lvlJc w:val="left"/>
      <w:pPr>
        <w:ind w:left="2160" w:hanging="360"/>
      </w:pPr>
      <w:rPr>
        <w:rFonts w:ascii="Wingdings" w:hAnsi="Wingdings" w:hint="default"/>
      </w:rPr>
    </w:lvl>
    <w:lvl w:ilvl="3" w:tplc="5742EBA4">
      <w:start w:val="1"/>
      <w:numFmt w:val="bullet"/>
      <w:lvlText w:val=""/>
      <w:lvlJc w:val="left"/>
      <w:pPr>
        <w:ind w:left="2880" w:hanging="360"/>
      </w:pPr>
      <w:rPr>
        <w:rFonts w:ascii="Symbol" w:hAnsi="Symbol" w:hint="default"/>
      </w:rPr>
    </w:lvl>
    <w:lvl w:ilvl="4" w:tplc="90F69688">
      <w:start w:val="1"/>
      <w:numFmt w:val="bullet"/>
      <w:lvlText w:val="o"/>
      <w:lvlJc w:val="left"/>
      <w:pPr>
        <w:ind w:left="3600" w:hanging="360"/>
      </w:pPr>
      <w:rPr>
        <w:rFonts w:ascii="Courier New" w:hAnsi="Courier New" w:hint="default"/>
      </w:rPr>
    </w:lvl>
    <w:lvl w:ilvl="5" w:tplc="75AE0B10">
      <w:start w:val="1"/>
      <w:numFmt w:val="bullet"/>
      <w:lvlText w:val=""/>
      <w:lvlJc w:val="left"/>
      <w:pPr>
        <w:ind w:left="4320" w:hanging="360"/>
      </w:pPr>
      <w:rPr>
        <w:rFonts w:ascii="Wingdings" w:hAnsi="Wingdings" w:hint="default"/>
      </w:rPr>
    </w:lvl>
    <w:lvl w:ilvl="6" w:tplc="B04E3CA8">
      <w:start w:val="1"/>
      <w:numFmt w:val="bullet"/>
      <w:lvlText w:val=""/>
      <w:lvlJc w:val="left"/>
      <w:pPr>
        <w:ind w:left="5040" w:hanging="360"/>
      </w:pPr>
      <w:rPr>
        <w:rFonts w:ascii="Symbol" w:hAnsi="Symbol" w:hint="default"/>
      </w:rPr>
    </w:lvl>
    <w:lvl w:ilvl="7" w:tplc="4ED49C12">
      <w:start w:val="1"/>
      <w:numFmt w:val="bullet"/>
      <w:lvlText w:val="o"/>
      <w:lvlJc w:val="left"/>
      <w:pPr>
        <w:ind w:left="5760" w:hanging="360"/>
      </w:pPr>
      <w:rPr>
        <w:rFonts w:ascii="Courier New" w:hAnsi="Courier New" w:hint="default"/>
      </w:rPr>
    </w:lvl>
    <w:lvl w:ilvl="8" w:tplc="EFD42376">
      <w:start w:val="1"/>
      <w:numFmt w:val="bullet"/>
      <w:lvlText w:val=""/>
      <w:lvlJc w:val="left"/>
      <w:pPr>
        <w:ind w:left="6480" w:hanging="360"/>
      </w:pPr>
      <w:rPr>
        <w:rFonts w:ascii="Wingdings" w:hAnsi="Wingdings" w:hint="default"/>
      </w:rPr>
    </w:lvl>
  </w:abstractNum>
  <w:abstractNum w:abstractNumId="13" w15:restartNumberingAfterBreak="0">
    <w:nsid w:val="5AC509F2"/>
    <w:multiLevelType w:val="hybridMultilevel"/>
    <w:tmpl w:val="78F4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4A7E65"/>
    <w:multiLevelType w:val="hybridMultilevel"/>
    <w:tmpl w:val="92C65394"/>
    <w:lvl w:ilvl="0" w:tplc="04090003">
      <w:start w:val="1"/>
      <w:numFmt w:val="bullet"/>
      <w:lvlText w:val="o"/>
      <w:lvlJc w:val="left"/>
      <w:pPr>
        <w:ind w:left="1957" w:hanging="360"/>
      </w:pPr>
      <w:rPr>
        <w:rFonts w:ascii="Courier New" w:hAnsi="Courier New" w:cs="Courier New" w:hint="default"/>
      </w:rPr>
    </w:lvl>
    <w:lvl w:ilvl="1" w:tplc="04090003">
      <w:start w:val="1"/>
      <w:numFmt w:val="bullet"/>
      <w:lvlText w:val="o"/>
      <w:lvlJc w:val="left"/>
      <w:pPr>
        <w:ind w:left="2677" w:hanging="360"/>
      </w:pPr>
      <w:rPr>
        <w:rFonts w:ascii="Courier New" w:hAnsi="Courier New" w:cs="Courier New" w:hint="default"/>
      </w:rPr>
    </w:lvl>
    <w:lvl w:ilvl="2" w:tplc="04090005">
      <w:start w:val="1"/>
      <w:numFmt w:val="bullet"/>
      <w:lvlText w:val=""/>
      <w:lvlJc w:val="left"/>
      <w:pPr>
        <w:ind w:left="3397" w:hanging="360"/>
      </w:pPr>
      <w:rPr>
        <w:rFonts w:ascii="Wingdings" w:hAnsi="Wingdings" w:hint="default"/>
      </w:rPr>
    </w:lvl>
    <w:lvl w:ilvl="3" w:tplc="04090001">
      <w:start w:val="1"/>
      <w:numFmt w:val="bullet"/>
      <w:lvlText w:val=""/>
      <w:lvlJc w:val="left"/>
      <w:pPr>
        <w:ind w:left="4117" w:hanging="360"/>
      </w:pPr>
      <w:rPr>
        <w:rFonts w:ascii="Symbol" w:hAnsi="Symbol" w:hint="default"/>
      </w:rPr>
    </w:lvl>
    <w:lvl w:ilvl="4" w:tplc="04090003">
      <w:start w:val="1"/>
      <w:numFmt w:val="bullet"/>
      <w:lvlText w:val="o"/>
      <w:lvlJc w:val="left"/>
      <w:pPr>
        <w:ind w:left="4837" w:hanging="360"/>
      </w:pPr>
      <w:rPr>
        <w:rFonts w:ascii="Courier New" w:hAnsi="Courier New" w:cs="Courier New" w:hint="default"/>
      </w:rPr>
    </w:lvl>
    <w:lvl w:ilvl="5" w:tplc="04090005">
      <w:start w:val="1"/>
      <w:numFmt w:val="bullet"/>
      <w:lvlText w:val=""/>
      <w:lvlJc w:val="left"/>
      <w:pPr>
        <w:ind w:left="5557" w:hanging="360"/>
      </w:pPr>
      <w:rPr>
        <w:rFonts w:ascii="Wingdings" w:hAnsi="Wingdings" w:hint="default"/>
      </w:rPr>
    </w:lvl>
    <w:lvl w:ilvl="6" w:tplc="04090001">
      <w:start w:val="1"/>
      <w:numFmt w:val="bullet"/>
      <w:lvlText w:val=""/>
      <w:lvlJc w:val="left"/>
      <w:pPr>
        <w:ind w:left="6277" w:hanging="360"/>
      </w:pPr>
      <w:rPr>
        <w:rFonts w:ascii="Symbol" w:hAnsi="Symbol" w:hint="default"/>
      </w:rPr>
    </w:lvl>
    <w:lvl w:ilvl="7" w:tplc="04090003">
      <w:start w:val="1"/>
      <w:numFmt w:val="bullet"/>
      <w:lvlText w:val="o"/>
      <w:lvlJc w:val="left"/>
      <w:pPr>
        <w:ind w:left="6997" w:hanging="360"/>
      </w:pPr>
      <w:rPr>
        <w:rFonts w:ascii="Courier New" w:hAnsi="Courier New" w:cs="Courier New" w:hint="default"/>
      </w:rPr>
    </w:lvl>
    <w:lvl w:ilvl="8" w:tplc="04090005">
      <w:start w:val="1"/>
      <w:numFmt w:val="bullet"/>
      <w:lvlText w:val=""/>
      <w:lvlJc w:val="left"/>
      <w:pPr>
        <w:ind w:left="7717" w:hanging="360"/>
      </w:pPr>
      <w:rPr>
        <w:rFonts w:ascii="Wingdings" w:hAnsi="Wingdings" w:hint="default"/>
      </w:rPr>
    </w:lvl>
  </w:abstractNum>
  <w:abstractNum w:abstractNumId="15" w15:restartNumberingAfterBreak="0">
    <w:nsid w:val="6C5D0710"/>
    <w:multiLevelType w:val="hybridMultilevel"/>
    <w:tmpl w:val="8C145066"/>
    <w:lvl w:ilvl="0" w:tplc="FC00117E">
      <w:start w:val="5"/>
      <w:numFmt w:val="upperLetter"/>
      <w:lvlText w:val="%1."/>
      <w:lvlJc w:val="left"/>
      <w:pPr>
        <w:ind w:left="1237" w:hanging="360"/>
      </w:pPr>
    </w:lvl>
    <w:lvl w:ilvl="1" w:tplc="04090019">
      <w:start w:val="1"/>
      <w:numFmt w:val="lowerLetter"/>
      <w:lvlText w:val="%2."/>
      <w:lvlJc w:val="left"/>
      <w:pPr>
        <w:ind w:left="1957" w:hanging="360"/>
      </w:pPr>
    </w:lvl>
    <w:lvl w:ilvl="2" w:tplc="0409001B">
      <w:start w:val="1"/>
      <w:numFmt w:val="lowerRoman"/>
      <w:lvlText w:val="%3."/>
      <w:lvlJc w:val="right"/>
      <w:pPr>
        <w:ind w:left="2677" w:hanging="180"/>
      </w:pPr>
    </w:lvl>
    <w:lvl w:ilvl="3" w:tplc="0409000F">
      <w:start w:val="1"/>
      <w:numFmt w:val="decimal"/>
      <w:lvlText w:val="%4."/>
      <w:lvlJc w:val="left"/>
      <w:pPr>
        <w:ind w:left="3397" w:hanging="360"/>
      </w:pPr>
    </w:lvl>
    <w:lvl w:ilvl="4" w:tplc="04090019">
      <w:start w:val="1"/>
      <w:numFmt w:val="lowerLetter"/>
      <w:lvlText w:val="%5."/>
      <w:lvlJc w:val="left"/>
      <w:pPr>
        <w:ind w:left="4117" w:hanging="360"/>
      </w:pPr>
    </w:lvl>
    <w:lvl w:ilvl="5" w:tplc="0409001B">
      <w:start w:val="1"/>
      <w:numFmt w:val="lowerRoman"/>
      <w:lvlText w:val="%6."/>
      <w:lvlJc w:val="right"/>
      <w:pPr>
        <w:ind w:left="4837" w:hanging="180"/>
      </w:pPr>
    </w:lvl>
    <w:lvl w:ilvl="6" w:tplc="0409000F">
      <w:start w:val="1"/>
      <w:numFmt w:val="decimal"/>
      <w:lvlText w:val="%7."/>
      <w:lvlJc w:val="left"/>
      <w:pPr>
        <w:ind w:left="5557" w:hanging="360"/>
      </w:pPr>
    </w:lvl>
    <w:lvl w:ilvl="7" w:tplc="04090019">
      <w:start w:val="1"/>
      <w:numFmt w:val="lowerLetter"/>
      <w:lvlText w:val="%8."/>
      <w:lvlJc w:val="left"/>
      <w:pPr>
        <w:ind w:left="6277" w:hanging="360"/>
      </w:pPr>
    </w:lvl>
    <w:lvl w:ilvl="8" w:tplc="0409001B">
      <w:start w:val="1"/>
      <w:numFmt w:val="lowerRoman"/>
      <w:lvlText w:val="%9."/>
      <w:lvlJc w:val="right"/>
      <w:pPr>
        <w:ind w:left="6997" w:hanging="180"/>
      </w:pPr>
    </w:lvl>
  </w:abstractNum>
  <w:abstractNum w:abstractNumId="16" w15:restartNumberingAfterBreak="0">
    <w:nsid w:val="70926551"/>
    <w:multiLevelType w:val="hybridMultilevel"/>
    <w:tmpl w:val="AB58BF12"/>
    <w:lvl w:ilvl="0" w:tplc="FC00117E">
      <w:start w:val="5"/>
      <w:numFmt w:val="upperLetter"/>
      <w:lvlText w:val="%1."/>
      <w:lvlJc w:val="left"/>
      <w:pPr>
        <w:ind w:left="1237" w:hanging="360"/>
      </w:pPr>
    </w:lvl>
    <w:lvl w:ilvl="1" w:tplc="04090003">
      <w:numFmt w:val="decimal"/>
      <w:lvlText w:val="o"/>
      <w:lvlJc w:val="left"/>
      <w:pPr>
        <w:ind w:left="1957" w:hanging="360"/>
      </w:pPr>
      <w:rPr>
        <w:rFonts w:ascii="Courier New" w:hAnsi="Courier New" w:cs="Courier New" w:hint="default"/>
      </w:rPr>
    </w:lvl>
    <w:lvl w:ilvl="2" w:tplc="0409001B">
      <w:start w:val="1"/>
      <w:numFmt w:val="lowerRoman"/>
      <w:lvlText w:val="%3."/>
      <w:lvlJc w:val="right"/>
      <w:pPr>
        <w:ind w:left="2677" w:hanging="180"/>
      </w:pPr>
    </w:lvl>
    <w:lvl w:ilvl="3" w:tplc="0409000F">
      <w:start w:val="1"/>
      <w:numFmt w:val="decimal"/>
      <w:lvlText w:val="%4."/>
      <w:lvlJc w:val="left"/>
      <w:pPr>
        <w:ind w:left="3397" w:hanging="360"/>
      </w:pPr>
    </w:lvl>
    <w:lvl w:ilvl="4" w:tplc="04090019">
      <w:start w:val="1"/>
      <w:numFmt w:val="lowerLetter"/>
      <w:lvlText w:val="%5."/>
      <w:lvlJc w:val="left"/>
      <w:pPr>
        <w:ind w:left="4117" w:hanging="360"/>
      </w:pPr>
    </w:lvl>
    <w:lvl w:ilvl="5" w:tplc="0409001B">
      <w:start w:val="1"/>
      <w:numFmt w:val="lowerRoman"/>
      <w:lvlText w:val="%6."/>
      <w:lvlJc w:val="right"/>
      <w:pPr>
        <w:ind w:left="4837" w:hanging="180"/>
      </w:pPr>
    </w:lvl>
    <w:lvl w:ilvl="6" w:tplc="0409000F">
      <w:start w:val="1"/>
      <w:numFmt w:val="decimal"/>
      <w:lvlText w:val="%7."/>
      <w:lvlJc w:val="left"/>
      <w:pPr>
        <w:ind w:left="5557" w:hanging="360"/>
      </w:pPr>
    </w:lvl>
    <w:lvl w:ilvl="7" w:tplc="04090019">
      <w:start w:val="1"/>
      <w:numFmt w:val="lowerLetter"/>
      <w:lvlText w:val="%8."/>
      <w:lvlJc w:val="left"/>
      <w:pPr>
        <w:ind w:left="6277" w:hanging="360"/>
      </w:pPr>
    </w:lvl>
    <w:lvl w:ilvl="8" w:tplc="0409001B">
      <w:start w:val="1"/>
      <w:numFmt w:val="lowerRoman"/>
      <w:lvlText w:val="%9."/>
      <w:lvlJc w:val="right"/>
      <w:pPr>
        <w:ind w:left="6997" w:hanging="180"/>
      </w:pPr>
    </w:lvl>
  </w:abstractNum>
  <w:abstractNum w:abstractNumId="17" w15:restartNumberingAfterBreak="0">
    <w:nsid w:val="70A52D0A"/>
    <w:multiLevelType w:val="hybridMultilevel"/>
    <w:tmpl w:val="254C362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71B21C5F"/>
    <w:multiLevelType w:val="hybridMultilevel"/>
    <w:tmpl w:val="5DF01C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2C660D3"/>
    <w:multiLevelType w:val="hybridMultilevel"/>
    <w:tmpl w:val="73309342"/>
    <w:lvl w:ilvl="0" w:tplc="FC00117E">
      <w:start w:val="5"/>
      <w:numFmt w:val="upperLetter"/>
      <w:lvlText w:val="%1."/>
      <w:lvlJc w:val="left"/>
      <w:pPr>
        <w:ind w:left="1237" w:hanging="360"/>
      </w:pPr>
    </w:lvl>
    <w:lvl w:ilvl="1" w:tplc="04090003">
      <w:start w:val="1"/>
      <w:numFmt w:val="bullet"/>
      <w:lvlText w:val="o"/>
      <w:lvlJc w:val="left"/>
      <w:pPr>
        <w:ind w:left="1957" w:hanging="360"/>
      </w:pPr>
      <w:rPr>
        <w:rFonts w:ascii="Courier New" w:hAnsi="Courier New" w:cs="Courier New" w:hint="default"/>
      </w:rPr>
    </w:lvl>
    <w:lvl w:ilvl="2" w:tplc="0409001B">
      <w:start w:val="1"/>
      <w:numFmt w:val="lowerRoman"/>
      <w:lvlText w:val="%3."/>
      <w:lvlJc w:val="right"/>
      <w:pPr>
        <w:ind w:left="2677" w:hanging="180"/>
      </w:pPr>
    </w:lvl>
    <w:lvl w:ilvl="3" w:tplc="0409000F">
      <w:start w:val="1"/>
      <w:numFmt w:val="decimal"/>
      <w:lvlText w:val="%4."/>
      <w:lvlJc w:val="left"/>
      <w:pPr>
        <w:ind w:left="3397" w:hanging="360"/>
      </w:pPr>
    </w:lvl>
    <w:lvl w:ilvl="4" w:tplc="04090019">
      <w:start w:val="1"/>
      <w:numFmt w:val="lowerLetter"/>
      <w:lvlText w:val="%5."/>
      <w:lvlJc w:val="left"/>
      <w:pPr>
        <w:ind w:left="4117" w:hanging="360"/>
      </w:pPr>
    </w:lvl>
    <w:lvl w:ilvl="5" w:tplc="0409001B">
      <w:start w:val="1"/>
      <w:numFmt w:val="lowerRoman"/>
      <w:lvlText w:val="%6."/>
      <w:lvlJc w:val="right"/>
      <w:pPr>
        <w:ind w:left="4837" w:hanging="180"/>
      </w:pPr>
    </w:lvl>
    <w:lvl w:ilvl="6" w:tplc="0409000F">
      <w:start w:val="1"/>
      <w:numFmt w:val="decimal"/>
      <w:lvlText w:val="%7."/>
      <w:lvlJc w:val="left"/>
      <w:pPr>
        <w:ind w:left="5557" w:hanging="360"/>
      </w:pPr>
    </w:lvl>
    <w:lvl w:ilvl="7" w:tplc="04090019">
      <w:start w:val="1"/>
      <w:numFmt w:val="lowerLetter"/>
      <w:lvlText w:val="%8."/>
      <w:lvlJc w:val="left"/>
      <w:pPr>
        <w:ind w:left="6277" w:hanging="360"/>
      </w:pPr>
    </w:lvl>
    <w:lvl w:ilvl="8" w:tplc="0409001B">
      <w:start w:val="1"/>
      <w:numFmt w:val="lowerRoman"/>
      <w:lvlText w:val="%9."/>
      <w:lvlJc w:val="right"/>
      <w:pPr>
        <w:ind w:left="6997" w:hanging="180"/>
      </w:pPr>
    </w:lvl>
  </w:abstractNum>
  <w:abstractNum w:abstractNumId="20" w15:restartNumberingAfterBreak="0">
    <w:nsid w:val="7F541A0F"/>
    <w:multiLevelType w:val="hybridMultilevel"/>
    <w:tmpl w:val="DCE49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8"/>
  </w:num>
  <w:num w:numId="4">
    <w:abstractNumId w:val="17"/>
  </w:num>
  <w:num w:numId="5">
    <w:abstractNumId w:val="5"/>
  </w:num>
  <w:num w:numId="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6"/>
  </w:num>
  <w:num w:numId="10">
    <w:abstractNumId w:val="7"/>
  </w:num>
  <w:num w:numId="11">
    <w:abstractNumId w:val="14"/>
  </w:num>
  <w:num w:numId="12">
    <w:abstractNumId w:val="3"/>
  </w:num>
  <w:num w:numId="13">
    <w:abstractNumId w:val="6"/>
  </w:num>
  <w:num w:numId="14">
    <w:abstractNumId w:val="1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3"/>
  </w:num>
  <w:num w:numId="18">
    <w:abstractNumId w:val="20"/>
  </w:num>
  <w:num w:numId="19">
    <w:abstractNumId w:val="13"/>
  </w:num>
  <w:num w:numId="20">
    <w:abstractNumId w:val="2"/>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09"/>
    <w:rsid w:val="00002FEF"/>
    <w:rsid w:val="00054304"/>
    <w:rsid w:val="00084695"/>
    <w:rsid w:val="000A2818"/>
    <w:rsid w:val="000B48B3"/>
    <w:rsid w:val="000C6BAE"/>
    <w:rsid w:val="000C73A2"/>
    <w:rsid w:val="00130FDC"/>
    <w:rsid w:val="001316A0"/>
    <w:rsid w:val="00131C52"/>
    <w:rsid w:val="001608BD"/>
    <w:rsid w:val="001630F4"/>
    <w:rsid w:val="00166D84"/>
    <w:rsid w:val="001846B9"/>
    <w:rsid w:val="00184DAE"/>
    <w:rsid w:val="001914D9"/>
    <w:rsid w:val="001975C6"/>
    <w:rsid w:val="001B2E76"/>
    <w:rsid w:val="002163EB"/>
    <w:rsid w:val="00246D39"/>
    <w:rsid w:val="00273340"/>
    <w:rsid w:val="0028294B"/>
    <w:rsid w:val="002D7C79"/>
    <w:rsid w:val="002F0C8A"/>
    <w:rsid w:val="00346397"/>
    <w:rsid w:val="0036643E"/>
    <w:rsid w:val="00382509"/>
    <w:rsid w:val="0038563D"/>
    <w:rsid w:val="003A3D86"/>
    <w:rsid w:val="003B19F4"/>
    <w:rsid w:val="003C72CB"/>
    <w:rsid w:val="003F2003"/>
    <w:rsid w:val="00401FEB"/>
    <w:rsid w:val="0040666D"/>
    <w:rsid w:val="004435A9"/>
    <w:rsid w:val="00446719"/>
    <w:rsid w:val="00465F84"/>
    <w:rsid w:val="0049151E"/>
    <w:rsid w:val="004C6B28"/>
    <w:rsid w:val="004D6C89"/>
    <w:rsid w:val="004D7EA4"/>
    <w:rsid w:val="005025E0"/>
    <w:rsid w:val="00565478"/>
    <w:rsid w:val="005D4691"/>
    <w:rsid w:val="006110D1"/>
    <w:rsid w:val="006155B3"/>
    <w:rsid w:val="00644CDE"/>
    <w:rsid w:val="006474EC"/>
    <w:rsid w:val="0065222F"/>
    <w:rsid w:val="006579C0"/>
    <w:rsid w:val="00663C53"/>
    <w:rsid w:val="00667543"/>
    <w:rsid w:val="00682895"/>
    <w:rsid w:val="006929F8"/>
    <w:rsid w:val="00694A7F"/>
    <w:rsid w:val="006A7853"/>
    <w:rsid w:val="006D1815"/>
    <w:rsid w:val="007045A6"/>
    <w:rsid w:val="00733085"/>
    <w:rsid w:val="007B1309"/>
    <w:rsid w:val="00821D5A"/>
    <w:rsid w:val="0083375F"/>
    <w:rsid w:val="008530A7"/>
    <w:rsid w:val="00895595"/>
    <w:rsid w:val="009334CF"/>
    <w:rsid w:val="00984AFA"/>
    <w:rsid w:val="00987120"/>
    <w:rsid w:val="009A52E0"/>
    <w:rsid w:val="009B62FF"/>
    <w:rsid w:val="009D4374"/>
    <w:rsid w:val="009E0019"/>
    <w:rsid w:val="00A314C6"/>
    <w:rsid w:val="00A551C1"/>
    <w:rsid w:val="00A803E4"/>
    <w:rsid w:val="00AF653C"/>
    <w:rsid w:val="00B252B9"/>
    <w:rsid w:val="00B3276E"/>
    <w:rsid w:val="00B4744A"/>
    <w:rsid w:val="00B5371C"/>
    <w:rsid w:val="00B67CD2"/>
    <w:rsid w:val="00B8681A"/>
    <w:rsid w:val="00B97388"/>
    <w:rsid w:val="00BA4BE5"/>
    <w:rsid w:val="00BA525A"/>
    <w:rsid w:val="00BC0B44"/>
    <w:rsid w:val="00D06384"/>
    <w:rsid w:val="00D2675A"/>
    <w:rsid w:val="00D355CE"/>
    <w:rsid w:val="00D61592"/>
    <w:rsid w:val="00D735BC"/>
    <w:rsid w:val="00DB10B4"/>
    <w:rsid w:val="00DB5A1E"/>
    <w:rsid w:val="00E103CD"/>
    <w:rsid w:val="00E40846"/>
    <w:rsid w:val="00E77FDA"/>
    <w:rsid w:val="00EA659E"/>
    <w:rsid w:val="00EC1ABB"/>
    <w:rsid w:val="00F07A72"/>
    <w:rsid w:val="00F15416"/>
    <w:rsid w:val="00F159E1"/>
    <w:rsid w:val="00F609A5"/>
    <w:rsid w:val="00F958BD"/>
    <w:rsid w:val="00FA5AAD"/>
    <w:rsid w:val="00FD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6E8A9"/>
  <w15:chartTrackingRefBased/>
  <w15:docId w15:val="{BFC054B2-739E-44AB-9025-15F1A954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09"/>
    <w:pPr>
      <w:widowControl w:val="0"/>
      <w:spacing w:after="200" w:line="276" w:lineRule="auto"/>
    </w:pPr>
  </w:style>
  <w:style w:type="paragraph" w:styleId="Heading1">
    <w:name w:val="heading 1"/>
    <w:basedOn w:val="Normal"/>
    <w:next w:val="Normal"/>
    <w:link w:val="Heading1Char"/>
    <w:qFormat/>
    <w:rsid w:val="00382509"/>
    <w:pPr>
      <w:keepNext/>
      <w:pageBreakBefore/>
      <w:widowControl/>
      <w:numPr>
        <w:numId w:val="16"/>
      </w:numPr>
      <w:spacing w:after="960" w:line="480" w:lineRule="auto"/>
      <w:jc w:val="center"/>
      <w:outlineLvl w:val="0"/>
    </w:pPr>
    <w:rPr>
      <w:rFonts w:ascii="Times New Roman" w:eastAsia="Times New Roman" w:hAnsi="Times New Roman" w:cs="Arial"/>
      <w:b/>
      <w:bCs/>
      <w:sz w:val="24"/>
      <w:szCs w:val="24"/>
    </w:rPr>
  </w:style>
  <w:style w:type="paragraph" w:styleId="Heading2">
    <w:name w:val="heading 2"/>
    <w:basedOn w:val="Heading1"/>
    <w:next w:val="Normal"/>
    <w:link w:val="Heading2Char"/>
    <w:qFormat/>
    <w:rsid w:val="00382509"/>
    <w:pPr>
      <w:pageBreakBefore w:val="0"/>
      <w:numPr>
        <w:ilvl w:val="1"/>
      </w:numPr>
      <w:spacing w:before="960" w:after="480"/>
      <w:ind w:left="864"/>
      <w:contextualSpacing/>
      <w:outlineLvl w:val="1"/>
    </w:pPr>
    <w:rPr>
      <w:bCs w:val="0"/>
      <w:iCs/>
    </w:rPr>
  </w:style>
  <w:style w:type="paragraph" w:styleId="Heading3">
    <w:name w:val="heading 3"/>
    <w:basedOn w:val="Heading2"/>
    <w:next w:val="Normal"/>
    <w:link w:val="Heading3Char"/>
    <w:qFormat/>
    <w:rsid w:val="00382509"/>
    <w:pPr>
      <w:numPr>
        <w:ilvl w:val="2"/>
      </w:numPr>
      <w:spacing w:before="480"/>
      <w:ind w:left="1440"/>
      <w:jc w:val="left"/>
      <w:outlineLvl w:val="2"/>
    </w:pPr>
    <w:rPr>
      <w:bCs/>
    </w:rPr>
  </w:style>
  <w:style w:type="paragraph" w:styleId="Heading4">
    <w:name w:val="heading 4"/>
    <w:basedOn w:val="Heading3"/>
    <w:next w:val="Normal"/>
    <w:link w:val="Heading4Char"/>
    <w:qFormat/>
    <w:rsid w:val="00382509"/>
    <w:pPr>
      <w:numPr>
        <w:ilvl w:val="3"/>
      </w:numPr>
      <w:spacing w:after="0"/>
      <w:ind w:left="1728"/>
      <w:contextualSpacing w:val="0"/>
      <w:outlineLvl w:val="3"/>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509"/>
    <w:pPr>
      <w:ind w:left="720"/>
      <w:contextualSpacing/>
    </w:pPr>
  </w:style>
  <w:style w:type="character" w:customStyle="1" w:styleId="Heading1Char">
    <w:name w:val="Heading 1 Char"/>
    <w:basedOn w:val="DefaultParagraphFont"/>
    <w:link w:val="Heading1"/>
    <w:rsid w:val="00382509"/>
    <w:rPr>
      <w:rFonts w:ascii="Times New Roman" w:eastAsia="Times New Roman" w:hAnsi="Times New Roman" w:cs="Arial"/>
      <w:b/>
      <w:bCs/>
      <w:sz w:val="24"/>
      <w:szCs w:val="24"/>
    </w:rPr>
  </w:style>
  <w:style w:type="character" w:customStyle="1" w:styleId="Heading2Char">
    <w:name w:val="Heading 2 Char"/>
    <w:basedOn w:val="DefaultParagraphFont"/>
    <w:link w:val="Heading2"/>
    <w:rsid w:val="00382509"/>
    <w:rPr>
      <w:rFonts w:ascii="Times New Roman" w:eastAsia="Times New Roman" w:hAnsi="Times New Roman" w:cs="Arial"/>
      <w:b/>
      <w:iCs/>
      <w:sz w:val="24"/>
      <w:szCs w:val="24"/>
    </w:rPr>
  </w:style>
  <w:style w:type="character" w:customStyle="1" w:styleId="Heading3Char">
    <w:name w:val="Heading 3 Char"/>
    <w:basedOn w:val="DefaultParagraphFont"/>
    <w:link w:val="Heading3"/>
    <w:rsid w:val="00382509"/>
    <w:rPr>
      <w:rFonts w:ascii="Times New Roman" w:eastAsia="Times New Roman" w:hAnsi="Times New Roman" w:cs="Arial"/>
      <w:b/>
      <w:bCs/>
      <w:iCs/>
      <w:sz w:val="24"/>
      <w:szCs w:val="24"/>
    </w:rPr>
  </w:style>
  <w:style w:type="character" w:customStyle="1" w:styleId="Heading4Char">
    <w:name w:val="Heading 4 Char"/>
    <w:basedOn w:val="DefaultParagraphFont"/>
    <w:link w:val="Heading4"/>
    <w:rsid w:val="00382509"/>
    <w:rPr>
      <w:rFonts w:ascii="Times New Roman" w:eastAsia="Times New Roman" w:hAnsi="Times New Roman" w:cs="Arial"/>
      <w:b/>
      <w:iCs/>
      <w:sz w:val="24"/>
      <w:szCs w:val="24"/>
    </w:rPr>
  </w:style>
  <w:style w:type="paragraph" w:styleId="TOC1">
    <w:name w:val="toc 1"/>
    <w:basedOn w:val="Normal"/>
    <w:next w:val="Normal"/>
    <w:autoRedefine/>
    <w:uiPriority w:val="39"/>
    <w:rsid w:val="00382509"/>
    <w:pPr>
      <w:widowControl/>
      <w:tabs>
        <w:tab w:val="right" w:leader="dot" w:pos="9350"/>
      </w:tabs>
      <w:spacing w:after="0" w:line="480" w:lineRule="auto"/>
      <w:ind w:right="720"/>
      <w:jc w:val="both"/>
    </w:pPr>
    <w:rPr>
      <w:rFonts w:ascii="Times New Roman" w:eastAsia="Times New Roman" w:hAnsi="Times New Roman" w:cs="Times New Roman"/>
      <w:b/>
      <w:sz w:val="24"/>
      <w:szCs w:val="24"/>
    </w:rPr>
  </w:style>
  <w:style w:type="paragraph" w:customStyle="1" w:styleId="AppSection">
    <w:name w:val="App Section"/>
    <w:basedOn w:val="Normal"/>
    <w:next w:val="Normal"/>
    <w:rsid w:val="00382509"/>
    <w:pPr>
      <w:keepNext/>
      <w:widowControl/>
      <w:numPr>
        <w:ilvl w:val="5"/>
        <w:numId w:val="15"/>
      </w:numPr>
      <w:spacing w:before="960" w:after="480" w:line="480" w:lineRule="auto"/>
      <w:jc w:val="center"/>
      <w:outlineLvl w:val="1"/>
    </w:pPr>
    <w:rPr>
      <w:rFonts w:ascii="Times New Roman" w:eastAsia="Times New Roman" w:hAnsi="Times New Roman" w:cs="Times New Roman"/>
      <w:b/>
      <w:sz w:val="24"/>
      <w:szCs w:val="24"/>
    </w:rPr>
  </w:style>
  <w:style w:type="paragraph" w:customStyle="1" w:styleId="Appendix">
    <w:name w:val="Appendix"/>
    <w:basedOn w:val="Normal"/>
    <w:next w:val="Normal"/>
    <w:qFormat/>
    <w:rsid w:val="00382509"/>
    <w:pPr>
      <w:keepNext/>
      <w:pageBreakBefore/>
      <w:widowControl/>
      <w:numPr>
        <w:ilvl w:val="4"/>
        <w:numId w:val="15"/>
      </w:numPr>
      <w:spacing w:before="960" w:after="960" w:line="480" w:lineRule="auto"/>
      <w:jc w:val="center"/>
      <w:outlineLvl w:val="0"/>
    </w:pPr>
    <w:rPr>
      <w:rFonts w:ascii="Times New Roman" w:eastAsia="Times New Roman" w:hAnsi="Times New Roman" w:cs="Times New Roman"/>
      <w:b/>
      <w:sz w:val="24"/>
      <w:szCs w:val="24"/>
    </w:rPr>
  </w:style>
  <w:style w:type="paragraph" w:customStyle="1" w:styleId="BibliographyEntry">
    <w:name w:val="Bibliography Entry"/>
    <w:basedOn w:val="Normal"/>
    <w:rsid w:val="00382509"/>
    <w:pPr>
      <w:widowControl/>
      <w:spacing w:after="240" w:line="240" w:lineRule="auto"/>
      <w:ind w:left="720" w:hanging="720"/>
      <w:jc w:val="both"/>
    </w:pPr>
    <w:rPr>
      <w:rFonts w:ascii="Times New Roman" w:eastAsia="Times New Roman" w:hAnsi="Times New Roman" w:cs="Times New Roman"/>
      <w:sz w:val="24"/>
      <w:szCs w:val="24"/>
    </w:rPr>
  </w:style>
  <w:style w:type="character" w:styleId="Hyperlink">
    <w:name w:val="Hyperlink"/>
    <w:uiPriority w:val="99"/>
    <w:rsid w:val="00382509"/>
    <w:rPr>
      <w:color w:val="0000FF"/>
      <w:u w:val="single"/>
    </w:rPr>
  </w:style>
  <w:style w:type="paragraph" w:customStyle="1" w:styleId="Heading">
    <w:name w:val="Heading"/>
    <w:basedOn w:val="Preliminary"/>
    <w:next w:val="Normal"/>
    <w:rsid w:val="00382509"/>
  </w:style>
  <w:style w:type="paragraph" w:styleId="Header">
    <w:name w:val="header"/>
    <w:basedOn w:val="Normal"/>
    <w:link w:val="HeaderChar"/>
    <w:semiHidden/>
    <w:rsid w:val="00382509"/>
    <w:pPr>
      <w:widowControl/>
      <w:tabs>
        <w:tab w:val="center" w:pos="4320"/>
        <w:tab w:val="right" w:pos="8640"/>
      </w:tabs>
      <w:spacing w:after="0" w:line="480" w:lineRule="auto"/>
      <w:ind w:firstLine="720"/>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382509"/>
    <w:rPr>
      <w:rFonts w:ascii="Times New Roman" w:eastAsia="Times New Roman" w:hAnsi="Times New Roman" w:cs="Times New Roman"/>
      <w:sz w:val="24"/>
      <w:szCs w:val="24"/>
    </w:rPr>
  </w:style>
  <w:style w:type="paragraph" w:customStyle="1" w:styleId="AppSubsection">
    <w:name w:val="App Subsection"/>
    <w:basedOn w:val="AppSection"/>
    <w:next w:val="Normal"/>
    <w:rsid w:val="00382509"/>
    <w:pPr>
      <w:numPr>
        <w:ilvl w:val="6"/>
      </w:numPr>
      <w:spacing w:before="480"/>
      <w:jc w:val="left"/>
      <w:outlineLvl w:val="2"/>
    </w:pPr>
  </w:style>
  <w:style w:type="paragraph" w:styleId="TOC2">
    <w:name w:val="toc 2"/>
    <w:basedOn w:val="Normal"/>
    <w:next w:val="Normal"/>
    <w:autoRedefine/>
    <w:uiPriority w:val="39"/>
    <w:rsid w:val="00382509"/>
    <w:pPr>
      <w:widowControl/>
      <w:tabs>
        <w:tab w:val="left" w:pos="1170"/>
        <w:tab w:val="right" w:leader="dot" w:pos="9350"/>
      </w:tabs>
      <w:spacing w:after="0" w:line="480" w:lineRule="auto"/>
      <w:ind w:left="504"/>
      <w:jc w:val="both"/>
    </w:pPr>
    <w:rPr>
      <w:rFonts w:ascii="Times New Roman" w:eastAsia="Times New Roman" w:hAnsi="Times New Roman" w:cs="Times New Roman"/>
      <w:b/>
      <w:sz w:val="24"/>
      <w:szCs w:val="24"/>
    </w:rPr>
  </w:style>
  <w:style w:type="paragraph" w:styleId="TOC3">
    <w:name w:val="toc 3"/>
    <w:basedOn w:val="Normal"/>
    <w:next w:val="Normal"/>
    <w:autoRedefine/>
    <w:uiPriority w:val="39"/>
    <w:rsid w:val="00382509"/>
    <w:pPr>
      <w:widowControl/>
      <w:tabs>
        <w:tab w:val="left" w:pos="1920"/>
        <w:tab w:val="right" w:leader="dot" w:pos="9350"/>
      </w:tabs>
      <w:spacing w:after="0" w:line="480" w:lineRule="auto"/>
      <w:ind w:left="1008"/>
      <w:jc w:val="both"/>
    </w:pPr>
    <w:rPr>
      <w:rFonts w:ascii="Times New Roman" w:eastAsia="Times New Roman" w:hAnsi="Times New Roman" w:cs="Times New Roman"/>
      <w:b/>
      <w:sz w:val="24"/>
      <w:szCs w:val="24"/>
    </w:rPr>
  </w:style>
  <w:style w:type="paragraph" w:styleId="Footer">
    <w:name w:val="footer"/>
    <w:basedOn w:val="Normal"/>
    <w:link w:val="FooterChar"/>
    <w:uiPriority w:val="99"/>
    <w:rsid w:val="00382509"/>
    <w:pPr>
      <w:widowControl/>
      <w:tabs>
        <w:tab w:val="center" w:pos="4320"/>
        <w:tab w:val="right" w:pos="8640"/>
      </w:tabs>
      <w:spacing w:after="0" w:line="480" w:lineRule="auto"/>
      <w:ind w:firstLine="720"/>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82509"/>
    <w:rPr>
      <w:rFonts w:ascii="Times New Roman" w:eastAsia="Times New Roman" w:hAnsi="Times New Roman" w:cs="Times New Roman"/>
      <w:sz w:val="24"/>
      <w:szCs w:val="24"/>
    </w:rPr>
  </w:style>
  <w:style w:type="paragraph" w:styleId="Caption">
    <w:name w:val="caption"/>
    <w:basedOn w:val="NoIndent"/>
    <w:next w:val="Normal"/>
    <w:uiPriority w:val="35"/>
    <w:qFormat/>
    <w:rsid w:val="00382509"/>
    <w:pPr>
      <w:outlineLvl w:val="1"/>
    </w:pPr>
    <w:rPr>
      <w:b/>
      <w:bCs/>
      <w:sz w:val="20"/>
      <w:szCs w:val="20"/>
    </w:rPr>
  </w:style>
  <w:style w:type="paragraph" w:customStyle="1" w:styleId="Preliminary">
    <w:name w:val="Preliminary"/>
    <w:basedOn w:val="Heading1"/>
    <w:next w:val="Normal"/>
    <w:rsid w:val="00382509"/>
    <w:pPr>
      <w:numPr>
        <w:numId w:val="0"/>
      </w:numPr>
    </w:pPr>
  </w:style>
  <w:style w:type="paragraph" w:styleId="TableofFigures">
    <w:name w:val="table of figures"/>
    <w:basedOn w:val="Normal"/>
    <w:next w:val="Normal"/>
    <w:uiPriority w:val="99"/>
    <w:rsid w:val="00382509"/>
    <w:pPr>
      <w:widowControl/>
      <w:spacing w:after="0" w:line="480" w:lineRule="auto"/>
      <w:jc w:val="both"/>
    </w:pPr>
    <w:rPr>
      <w:rFonts w:ascii="Times New Roman" w:eastAsia="Times New Roman" w:hAnsi="Times New Roman" w:cs="Times New Roman"/>
      <w:sz w:val="24"/>
      <w:szCs w:val="24"/>
    </w:rPr>
  </w:style>
  <w:style w:type="paragraph" w:customStyle="1" w:styleId="CommitteePage">
    <w:name w:val="Committee Page"/>
    <w:basedOn w:val="Heading"/>
    <w:next w:val="Normal"/>
    <w:qFormat/>
    <w:rsid w:val="00382509"/>
    <w:pPr>
      <w:spacing w:after="0"/>
    </w:pPr>
    <w:rPr>
      <w:color w:val="FFFFFF" w:themeColor="background1"/>
      <w:sz w:val="2"/>
    </w:rPr>
  </w:style>
  <w:style w:type="paragraph" w:customStyle="1" w:styleId="AbstractHeading">
    <w:name w:val="Abstract Heading"/>
    <w:basedOn w:val="Normal"/>
    <w:qFormat/>
    <w:rsid w:val="00382509"/>
    <w:pPr>
      <w:widowControl/>
      <w:spacing w:after="0" w:line="240" w:lineRule="auto"/>
      <w:jc w:val="center"/>
      <w:outlineLvl w:val="0"/>
    </w:pPr>
    <w:rPr>
      <w:rFonts w:ascii="Times New Roman" w:eastAsia="Times New Roman" w:hAnsi="Times New Roman" w:cs="Arial"/>
      <w:b/>
      <w:bCs/>
      <w:color w:val="FFFFFF" w:themeColor="background1"/>
      <w:sz w:val="2"/>
      <w:szCs w:val="24"/>
    </w:rPr>
  </w:style>
  <w:style w:type="paragraph" w:customStyle="1" w:styleId="NoIndent">
    <w:name w:val="No Indent"/>
    <w:basedOn w:val="Normal"/>
    <w:qFormat/>
    <w:rsid w:val="00382509"/>
    <w:pPr>
      <w:widowControl/>
      <w:spacing w:after="0" w:line="480" w:lineRule="auto"/>
      <w:jc w:val="center"/>
    </w:pPr>
    <w:rPr>
      <w:rFonts w:ascii="Times New Roman" w:eastAsia="Times New Roman" w:hAnsi="Times New Roman" w:cs="Times New Roman"/>
      <w:noProof/>
      <w:sz w:val="24"/>
      <w:szCs w:val="24"/>
    </w:rPr>
  </w:style>
  <w:style w:type="character" w:styleId="PlaceholderText">
    <w:name w:val="Placeholder Text"/>
    <w:basedOn w:val="DefaultParagraphFont"/>
    <w:uiPriority w:val="99"/>
    <w:semiHidden/>
    <w:rsid w:val="00382509"/>
    <w:rPr>
      <w:color w:val="808080"/>
    </w:rPr>
  </w:style>
  <w:style w:type="character" w:customStyle="1" w:styleId="TitleHeading">
    <w:name w:val="Title Heading"/>
    <w:basedOn w:val="DefaultParagraphFont"/>
    <w:uiPriority w:val="1"/>
    <w:rsid w:val="00382509"/>
    <w:rPr>
      <w:rFonts w:ascii="Times New Roman" w:hAnsi="Times New Roman"/>
      <w:b w:val="0"/>
      <w:caps/>
      <w:smallCaps w:val="0"/>
      <w:sz w:val="24"/>
      <w:szCs w:val="24"/>
    </w:rPr>
  </w:style>
  <w:style w:type="paragraph" w:customStyle="1" w:styleId="TableofContentsHeading">
    <w:name w:val="Table of Contents Heading"/>
    <w:basedOn w:val="Preliminary"/>
    <w:qFormat/>
    <w:rsid w:val="00382509"/>
  </w:style>
  <w:style w:type="paragraph" w:styleId="BalloonText">
    <w:name w:val="Balloon Text"/>
    <w:basedOn w:val="Normal"/>
    <w:link w:val="BalloonTextChar"/>
    <w:uiPriority w:val="99"/>
    <w:semiHidden/>
    <w:unhideWhenUsed/>
    <w:rsid w:val="00197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51592">
      <w:bodyDiv w:val="1"/>
      <w:marLeft w:val="0"/>
      <w:marRight w:val="0"/>
      <w:marTop w:val="0"/>
      <w:marBottom w:val="0"/>
      <w:divBdr>
        <w:top w:val="none" w:sz="0" w:space="0" w:color="auto"/>
        <w:left w:val="none" w:sz="0" w:space="0" w:color="auto"/>
        <w:bottom w:val="none" w:sz="0" w:space="0" w:color="auto"/>
        <w:right w:val="none" w:sz="0" w:space="0" w:color="auto"/>
      </w:divBdr>
    </w:div>
    <w:div w:id="489756048">
      <w:bodyDiv w:val="1"/>
      <w:marLeft w:val="0"/>
      <w:marRight w:val="0"/>
      <w:marTop w:val="0"/>
      <w:marBottom w:val="0"/>
      <w:divBdr>
        <w:top w:val="none" w:sz="0" w:space="0" w:color="auto"/>
        <w:left w:val="none" w:sz="0" w:space="0" w:color="auto"/>
        <w:bottom w:val="none" w:sz="0" w:space="0" w:color="auto"/>
        <w:right w:val="none" w:sz="0" w:space="0" w:color="auto"/>
      </w:divBdr>
    </w:div>
    <w:div w:id="567543361">
      <w:bodyDiv w:val="1"/>
      <w:marLeft w:val="0"/>
      <w:marRight w:val="0"/>
      <w:marTop w:val="0"/>
      <w:marBottom w:val="0"/>
      <w:divBdr>
        <w:top w:val="none" w:sz="0" w:space="0" w:color="auto"/>
        <w:left w:val="none" w:sz="0" w:space="0" w:color="auto"/>
        <w:bottom w:val="none" w:sz="0" w:space="0" w:color="auto"/>
        <w:right w:val="none" w:sz="0" w:space="0" w:color="auto"/>
      </w:divBdr>
    </w:div>
    <w:div w:id="1091315620">
      <w:bodyDiv w:val="1"/>
      <w:marLeft w:val="0"/>
      <w:marRight w:val="0"/>
      <w:marTop w:val="0"/>
      <w:marBottom w:val="0"/>
      <w:divBdr>
        <w:top w:val="none" w:sz="0" w:space="0" w:color="auto"/>
        <w:left w:val="none" w:sz="0" w:space="0" w:color="auto"/>
        <w:bottom w:val="none" w:sz="0" w:space="0" w:color="auto"/>
        <w:right w:val="none" w:sz="0" w:space="0" w:color="auto"/>
      </w:divBdr>
      <w:divsChild>
        <w:div w:id="1659842721">
          <w:marLeft w:val="300"/>
          <w:marRight w:val="0"/>
          <w:marTop w:val="90"/>
          <w:marBottom w:val="300"/>
          <w:divBdr>
            <w:top w:val="none" w:sz="0" w:space="0" w:color="auto"/>
            <w:left w:val="none" w:sz="0" w:space="0" w:color="auto"/>
            <w:bottom w:val="none" w:sz="0" w:space="0" w:color="auto"/>
            <w:right w:val="none" w:sz="0" w:space="0" w:color="auto"/>
          </w:divBdr>
        </w:div>
        <w:div w:id="401104851">
          <w:marLeft w:val="300"/>
          <w:marRight w:val="0"/>
          <w:marTop w:val="90"/>
          <w:marBottom w:val="300"/>
          <w:divBdr>
            <w:top w:val="none" w:sz="0" w:space="0" w:color="auto"/>
            <w:left w:val="none" w:sz="0" w:space="0" w:color="auto"/>
            <w:bottom w:val="none" w:sz="0" w:space="0" w:color="auto"/>
            <w:right w:val="none" w:sz="0" w:space="0" w:color="auto"/>
          </w:divBdr>
        </w:div>
        <w:div w:id="956330902">
          <w:marLeft w:val="300"/>
          <w:marRight w:val="0"/>
          <w:marTop w:val="90"/>
          <w:marBottom w:val="300"/>
          <w:divBdr>
            <w:top w:val="none" w:sz="0" w:space="0" w:color="auto"/>
            <w:left w:val="none" w:sz="0" w:space="0" w:color="auto"/>
            <w:bottom w:val="none" w:sz="0" w:space="0" w:color="auto"/>
            <w:right w:val="none" w:sz="0" w:space="0" w:color="auto"/>
          </w:divBdr>
        </w:div>
        <w:div w:id="1637949204">
          <w:marLeft w:val="300"/>
          <w:marRight w:val="0"/>
          <w:marTop w:val="90"/>
          <w:marBottom w:val="300"/>
          <w:divBdr>
            <w:top w:val="none" w:sz="0" w:space="0" w:color="auto"/>
            <w:left w:val="none" w:sz="0" w:space="0" w:color="auto"/>
            <w:bottom w:val="none" w:sz="0" w:space="0" w:color="auto"/>
            <w:right w:val="none" w:sz="0" w:space="0" w:color="auto"/>
          </w:divBdr>
        </w:div>
        <w:div w:id="1088499329">
          <w:marLeft w:val="300"/>
          <w:marRight w:val="0"/>
          <w:marTop w:val="90"/>
          <w:marBottom w:val="300"/>
          <w:divBdr>
            <w:top w:val="none" w:sz="0" w:space="0" w:color="auto"/>
            <w:left w:val="none" w:sz="0" w:space="0" w:color="auto"/>
            <w:bottom w:val="none" w:sz="0" w:space="0" w:color="auto"/>
            <w:right w:val="none" w:sz="0" w:space="0" w:color="auto"/>
          </w:divBdr>
        </w:div>
        <w:div w:id="466776300">
          <w:marLeft w:val="300"/>
          <w:marRight w:val="0"/>
          <w:marTop w:val="90"/>
          <w:marBottom w:val="300"/>
          <w:divBdr>
            <w:top w:val="none" w:sz="0" w:space="0" w:color="auto"/>
            <w:left w:val="none" w:sz="0" w:space="0" w:color="auto"/>
            <w:bottom w:val="none" w:sz="0" w:space="0" w:color="auto"/>
            <w:right w:val="none" w:sz="0" w:space="0" w:color="auto"/>
          </w:divBdr>
        </w:div>
        <w:div w:id="1201434716">
          <w:marLeft w:val="300"/>
          <w:marRight w:val="0"/>
          <w:marTop w:val="90"/>
          <w:marBottom w:val="300"/>
          <w:divBdr>
            <w:top w:val="none" w:sz="0" w:space="0" w:color="auto"/>
            <w:left w:val="none" w:sz="0" w:space="0" w:color="auto"/>
            <w:bottom w:val="none" w:sz="0" w:space="0" w:color="auto"/>
            <w:right w:val="none" w:sz="0" w:space="0" w:color="auto"/>
          </w:divBdr>
        </w:div>
        <w:div w:id="688486437">
          <w:marLeft w:val="300"/>
          <w:marRight w:val="0"/>
          <w:marTop w:val="90"/>
          <w:marBottom w:val="300"/>
          <w:divBdr>
            <w:top w:val="none" w:sz="0" w:space="0" w:color="auto"/>
            <w:left w:val="none" w:sz="0" w:space="0" w:color="auto"/>
            <w:bottom w:val="none" w:sz="0" w:space="0" w:color="auto"/>
            <w:right w:val="none" w:sz="0" w:space="0" w:color="auto"/>
          </w:divBdr>
        </w:div>
        <w:div w:id="1506750692">
          <w:marLeft w:val="300"/>
          <w:marRight w:val="0"/>
          <w:marTop w:val="90"/>
          <w:marBottom w:val="300"/>
          <w:divBdr>
            <w:top w:val="none" w:sz="0" w:space="0" w:color="auto"/>
            <w:left w:val="none" w:sz="0" w:space="0" w:color="auto"/>
            <w:bottom w:val="none" w:sz="0" w:space="0" w:color="auto"/>
            <w:right w:val="none" w:sz="0" w:space="0" w:color="auto"/>
          </w:divBdr>
        </w:div>
        <w:div w:id="691497863">
          <w:marLeft w:val="300"/>
          <w:marRight w:val="0"/>
          <w:marTop w:val="90"/>
          <w:marBottom w:val="300"/>
          <w:divBdr>
            <w:top w:val="none" w:sz="0" w:space="0" w:color="auto"/>
            <w:left w:val="none" w:sz="0" w:space="0" w:color="auto"/>
            <w:bottom w:val="none" w:sz="0" w:space="0" w:color="auto"/>
            <w:right w:val="none" w:sz="0" w:space="0" w:color="auto"/>
          </w:divBdr>
        </w:div>
        <w:div w:id="1127427095">
          <w:marLeft w:val="300"/>
          <w:marRight w:val="0"/>
          <w:marTop w:val="90"/>
          <w:marBottom w:val="300"/>
          <w:divBdr>
            <w:top w:val="none" w:sz="0" w:space="0" w:color="auto"/>
            <w:left w:val="none" w:sz="0" w:space="0" w:color="auto"/>
            <w:bottom w:val="none" w:sz="0" w:space="0" w:color="auto"/>
            <w:right w:val="none" w:sz="0" w:space="0" w:color="auto"/>
          </w:divBdr>
        </w:div>
        <w:div w:id="126243669">
          <w:marLeft w:val="300"/>
          <w:marRight w:val="0"/>
          <w:marTop w:val="90"/>
          <w:marBottom w:val="300"/>
          <w:divBdr>
            <w:top w:val="none" w:sz="0" w:space="0" w:color="auto"/>
            <w:left w:val="none" w:sz="0" w:space="0" w:color="auto"/>
            <w:bottom w:val="none" w:sz="0" w:space="0" w:color="auto"/>
            <w:right w:val="none" w:sz="0" w:space="0" w:color="auto"/>
          </w:divBdr>
        </w:div>
        <w:div w:id="21102610">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D6AE0D973A4B799B8C0C6818D389E0"/>
        <w:category>
          <w:name w:val="General"/>
          <w:gallery w:val="placeholder"/>
        </w:category>
        <w:types>
          <w:type w:val="bbPlcHdr"/>
        </w:types>
        <w:behaviors>
          <w:behavior w:val="content"/>
        </w:behaviors>
        <w:guid w:val="{FCEFF80C-47D1-404E-85DE-639EC5A11B25}"/>
      </w:docPartPr>
      <w:docPartBody>
        <w:p w:rsidR="003C1433" w:rsidRDefault="003C1433" w:rsidP="003C1433">
          <w:pPr>
            <w:pStyle w:val="E1D6AE0D973A4B799B8C0C6818D389E0"/>
          </w:pPr>
          <w:r w:rsidRPr="00174952">
            <w:rPr>
              <w:color w:val="A6A6A6" w:themeColor="background1" w:themeShade="A6"/>
            </w:rPr>
            <w:t>Click to choose your degree</w:t>
          </w:r>
        </w:p>
      </w:docPartBody>
    </w:docPart>
    <w:docPart>
      <w:docPartPr>
        <w:name w:val="58EAAED4BA704930A3307D9F6459AC13"/>
        <w:category>
          <w:name w:val="General"/>
          <w:gallery w:val="placeholder"/>
        </w:category>
        <w:types>
          <w:type w:val="bbPlcHdr"/>
        </w:types>
        <w:behaviors>
          <w:behavior w:val="content"/>
        </w:behaviors>
        <w:guid w:val="{51B32FE7-CEC4-40D1-BE55-74493F0CC1F2}"/>
      </w:docPartPr>
      <w:docPartBody>
        <w:p w:rsidR="003C1433" w:rsidRDefault="003C1433" w:rsidP="003C1433">
          <w:pPr>
            <w:pStyle w:val="58EAAED4BA704930A3307D9F6459AC13"/>
          </w:pPr>
          <w:r>
            <w:rPr>
              <w:rStyle w:val="PlaceholderText"/>
            </w:rPr>
            <w:t>Click to choose your school</w:t>
          </w:r>
        </w:p>
      </w:docPartBody>
    </w:docPart>
    <w:docPart>
      <w:docPartPr>
        <w:name w:val="4869CBBB9E544DDD9A592DFDE07DEC07"/>
        <w:category>
          <w:name w:val="General"/>
          <w:gallery w:val="placeholder"/>
        </w:category>
        <w:types>
          <w:type w:val="bbPlcHdr"/>
        </w:types>
        <w:behaviors>
          <w:behavior w:val="content"/>
        </w:behaviors>
        <w:guid w:val="{E1DFC09C-7A56-40C5-A067-3CC162941E41}"/>
      </w:docPartPr>
      <w:docPartBody>
        <w:p w:rsidR="003C1433" w:rsidRDefault="003C1433" w:rsidP="003C1433">
          <w:pPr>
            <w:pStyle w:val="4869CBBB9E544DDD9A592DFDE07DEC07"/>
          </w:pPr>
          <w:r w:rsidRPr="000402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33"/>
    <w:rsid w:val="003C1433"/>
    <w:rsid w:val="0052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D6AE0D973A4B799B8C0C6818D389E0">
    <w:name w:val="E1D6AE0D973A4B799B8C0C6818D389E0"/>
    <w:rsid w:val="003C1433"/>
  </w:style>
  <w:style w:type="character" w:styleId="PlaceholderText">
    <w:name w:val="Placeholder Text"/>
    <w:basedOn w:val="DefaultParagraphFont"/>
    <w:uiPriority w:val="99"/>
    <w:semiHidden/>
    <w:rsid w:val="003C1433"/>
    <w:rPr>
      <w:color w:val="808080"/>
    </w:rPr>
  </w:style>
  <w:style w:type="paragraph" w:customStyle="1" w:styleId="58EAAED4BA704930A3307D9F6459AC13">
    <w:name w:val="58EAAED4BA704930A3307D9F6459AC13"/>
    <w:rsid w:val="003C1433"/>
  </w:style>
  <w:style w:type="paragraph" w:customStyle="1" w:styleId="4869CBBB9E544DDD9A592DFDE07DEC07">
    <w:name w:val="4869CBBB9E544DDD9A592DFDE07DEC07"/>
    <w:rsid w:val="003C1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7919-6E33-47F6-9A19-FE959B1F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6367</Words>
  <Characters>36295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Cordier, John Wright</dc:creator>
  <cp:keywords/>
  <dc:description/>
  <cp:lastModifiedBy>Pegher, Joanne</cp:lastModifiedBy>
  <cp:revision>2</cp:revision>
  <cp:lastPrinted>2019-05-02T15:00:00Z</cp:lastPrinted>
  <dcterms:created xsi:type="dcterms:W3CDTF">2019-05-02T15:04:00Z</dcterms:created>
  <dcterms:modified xsi:type="dcterms:W3CDTF">2019-05-02T15:04:00Z</dcterms:modified>
</cp:coreProperties>
</file>